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B04" w:rsidRDefault="00D24B04" w:rsidP="00591C6F">
      <w:pPr>
        <w:jc w:val="center"/>
        <w:rPr>
          <w:sz w:val="28"/>
        </w:rPr>
      </w:pPr>
      <w:r>
        <w:rPr>
          <w:noProof/>
          <w:sz w:val="28"/>
        </w:rPr>
        <w:drawing>
          <wp:inline distT="0" distB="0" distL="0" distR="0">
            <wp:extent cx="752475" cy="1057275"/>
            <wp:effectExtent l="19050" t="0" r="9525" b="0"/>
            <wp:docPr id="1"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асн"/>
                    <pic:cNvPicPr>
                      <a:picLocks noChangeAspect="1" noChangeArrowheads="1"/>
                    </pic:cNvPicPr>
                  </pic:nvPicPr>
                  <pic:blipFill>
                    <a:blip r:embed="rId7" cstate="print"/>
                    <a:srcRect/>
                    <a:stretch>
                      <a:fillRect/>
                    </a:stretch>
                  </pic:blipFill>
                  <pic:spPr bwMode="auto">
                    <a:xfrm>
                      <a:off x="0" y="0"/>
                      <a:ext cx="752475" cy="1057275"/>
                    </a:xfrm>
                    <a:prstGeom prst="rect">
                      <a:avLst/>
                    </a:prstGeom>
                    <a:noFill/>
                    <a:ln w="9525">
                      <a:noFill/>
                      <a:miter lim="800000"/>
                      <a:headEnd/>
                      <a:tailEnd/>
                    </a:ln>
                  </pic:spPr>
                </pic:pic>
              </a:graphicData>
            </a:graphic>
          </wp:inline>
        </w:drawing>
      </w:r>
    </w:p>
    <w:p w:rsidR="00D24B04" w:rsidRDefault="00D24B04" w:rsidP="00591C6F">
      <w:pPr>
        <w:jc w:val="center"/>
        <w:rPr>
          <w:sz w:val="28"/>
        </w:rPr>
      </w:pPr>
    </w:p>
    <w:p w:rsidR="00D24B04" w:rsidRPr="007B0983" w:rsidRDefault="00A47360" w:rsidP="00591C6F">
      <w:pPr>
        <w:jc w:val="center"/>
        <w:rPr>
          <w:b/>
          <w:bCs/>
          <w:sz w:val="28"/>
          <w:szCs w:val="28"/>
        </w:rPr>
      </w:pPr>
      <w:r>
        <w:rPr>
          <w:b/>
          <w:bCs/>
          <w:sz w:val="28"/>
          <w:szCs w:val="28"/>
        </w:rPr>
        <w:t>КРАСНОАРМЕЙСКОЕ РАЙОННОЕ СОБРАНИЕ</w:t>
      </w:r>
    </w:p>
    <w:p w:rsidR="00D24B04" w:rsidRPr="007B0983" w:rsidRDefault="00D24B04" w:rsidP="00591C6F">
      <w:pPr>
        <w:pStyle w:val="1"/>
        <w:rPr>
          <w:szCs w:val="28"/>
        </w:rPr>
      </w:pPr>
      <w:bookmarkStart w:id="0" w:name="_Toc536777002"/>
      <w:bookmarkStart w:id="1" w:name="_Toc536777308"/>
      <w:r w:rsidRPr="007B0983">
        <w:rPr>
          <w:szCs w:val="28"/>
        </w:rPr>
        <w:t>САРАТОВСКОЙ ОБЛАСТИ</w:t>
      </w:r>
      <w:bookmarkEnd w:id="0"/>
      <w:bookmarkEnd w:id="1"/>
    </w:p>
    <w:p w:rsidR="00D24B04" w:rsidRPr="007B0983" w:rsidRDefault="00D24B04" w:rsidP="00591C6F">
      <w:pPr>
        <w:jc w:val="center"/>
        <w:rPr>
          <w:b/>
          <w:bCs/>
          <w:sz w:val="28"/>
          <w:szCs w:val="28"/>
        </w:rPr>
      </w:pPr>
    </w:p>
    <w:p w:rsidR="00D24B04" w:rsidRPr="007B0983" w:rsidRDefault="00A47360" w:rsidP="00591C6F">
      <w:pPr>
        <w:pStyle w:val="2"/>
        <w:rPr>
          <w:sz w:val="28"/>
          <w:szCs w:val="28"/>
        </w:rPr>
      </w:pPr>
      <w:r>
        <w:rPr>
          <w:sz w:val="28"/>
          <w:szCs w:val="28"/>
        </w:rPr>
        <w:t>РЕШЕНИЕ</w:t>
      </w:r>
    </w:p>
    <w:tbl>
      <w:tblPr>
        <w:tblW w:w="4680" w:type="dxa"/>
        <w:tblInd w:w="468" w:type="dxa"/>
        <w:tblLook w:val="0000"/>
      </w:tblPr>
      <w:tblGrid>
        <w:gridCol w:w="539"/>
        <w:gridCol w:w="1476"/>
        <w:gridCol w:w="539"/>
        <w:gridCol w:w="2126"/>
      </w:tblGrid>
      <w:tr w:rsidR="00D24B04" w:rsidRPr="008261AD" w:rsidTr="00381B6C">
        <w:trPr>
          <w:cantSplit/>
          <w:trHeight w:val="414"/>
        </w:trPr>
        <w:tc>
          <w:tcPr>
            <w:tcW w:w="540" w:type="dxa"/>
            <w:vMerge w:val="restart"/>
            <w:vAlign w:val="bottom"/>
          </w:tcPr>
          <w:p w:rsidR="00D24B04" w:rsidRPr="008261AD" w:rsidRDefault="00D24B04" w:rsidP="00A47360">
            <w:pPr>
              <w:jc w:val="center"/>
              <w:rPr>
                <w:sz w:val="28"/>
                <w:szCs w:val="28"/>
              </w:rPr>
            </w:pPr>
            <w:r w:rsidRPr="008261AD">
              <w:rPr>
                <w:sz w:val="28"/>
                <w:szCs w:val="28"/>
              </w:rPr>
              <w:t>от</w:t>
            </w:r>
          </w:p>
        </w:tc>
        <w:tc>
          <w:tcPr>
            <w:tcW w:w="1440" w:type="dxa"/>
            <w:vMerge w:val="restart"/>
            <w:tcBorders>
              <w:bottom w:val="dotted" w:sz="4" w:space="0" w:color="auto"/>
            </w:tcBorders>
            <w:vAlign w:val="bottom"/>
          </w:tcPr>
          <w:p w:rsidR="00D24B04" w:rsidRPr="008261AD" w:rsidRDefault="008261AD" w:rsidP="00A47360">
            <w:pPr>
              <w:jc w:val="center"/>
              <w:rPr>
                <w:sz w:val="28"/>
                <w:szCs w:val="28"/>
              </w:rPr>
            </w:pPr>
            <w:r>
              <w:rPr>
                <w:sz w:val="28"/>
                <w:szCs w:val="28"/>
              </w:rPr>
              <w:t>06.09.2021</w:t>
            </w:r>
          </w:p>
        </w:tc>
        <w:tc>
          <w:tcPr>
            <w:tcW w:w="540" w:type="dxa"/>
            <w:vMerge w:val="restart"/>
            <w:vAlign w:val="bottom"/>
          </w:tcPr>
          <w:p w:rsidR="00D24B04" w:rsidRPr="008261AD" w:rsidRDefault="00D24B04" w:rsidP="00A47360">
            <w:pPr>
              <w:jc w:val="center"/>
              <w:rPr>
                <w:sz w:val="28"/>
                <w:szCs w:val="28"/>
              </w:rPr>
            </w:pPr>
            <w:r w:rsidRPr="008261AD">
              <w:rPr>
                <w:sz w:val="28"/>
                <w:szCs w:val="28"/>
              </w:rPr>
              <w:t>№</w:t>
            </w:r>
          </w:p>
        </w:tc>
        <w:tc>
          <w:tcPr>
            <w:tcW w:w="2160" w:type="dxa"/>
            <w:vMerge w:val="restart"/>
            <w:tcBorders>
              <w:bottom w:val="dotted" w:sz="4" w:space="0" w:color="auto"/>
            </w:tcBorders>
            <w:vAlign w:val="bottom"/>
          </w:tcPr>
          <w:p w:rsidR="00D24B04" w:rsidRPr="008261AD" w:rsidRDefault="008261AD" w:rsidP="00A47360">
            <w:pPr>
              <w:jc w:val="center"/>
              <w:rPr>
                <w:sz w:val="28"/>
                <w:szCs w:val="28"/>
              </w:rPr>
            </w:pPr>
            <w:r>
              <w:rPr>
                <w:sz w:val="28"/>
                <w:szCs w:val="28"/>
              </w:rPr>
              <w:t>58</w:t>
            </w:r>
          </w:p>
        </w:tc>
      </w:tr>
      <w:tr w:rsidR="00D24B04" w:rsidRPr="008261AD" w:rsidTr="00381B6C">
        <w:trPr>
          <w:cantSplit/>
          <w:trHeight w:val="414"/>
        </w:trPr>
        <w:tc>
          <w:tcPr>
            <w:tcW w:w="540" w:type="dxa"/>
            <w:vMerge/>
            <w:vAlign w:val="bottom"/>
          </w:tcPr>
          <w:p w:rsidR="00D24B04" w:rsidRPr="008261AD" w:rsidRDefault="00D24B04" w:rsidP="00A47360">
            <w:pPr>
              <w:jc w:val="center"/>
              <w:rPr>
                <w:sz w:val="28"/>
                <w:szCs w:val="28"/>
              </w:rPr>
            </w:pPr>
          </w:p>
        </w:tc>
        <w:tc>
          <w:tcPr>
            <w:tcW w:w="1440" w:type="dxa"/>
            <w:vMerge/>
            <w:tcBorders>
              <w:bottom w:val="dotted" w:sz="4" w:space="0" w:color="auto"/>
            </w:tcBorders>
            <w:vAlign w:val="bottom"/>
          </w:tcPr>
          <w:p w:rsidR="00D24B04" w:rsidRPr="008261AD" w:rsidRDefault="00D24B04" w:rsidP="00A47360">
            <w:pPr>
              <w:jc w:val="center"/>
              <w:rPr>
                <w:sz w:val="28"/>
                <w:szCs w:val="28"/>
              </w:rPr>
            </w:pPr>
          </w:p>
        </w:tc>
        <w:tc>
          <w:tcPr>
            <w:tcW w:w="540" w:type="dxa"/>
            <w:vMerge/>
            <w:vAlign w:val="bottom"/>
          </w:tcPr>
          <w:p w:rsidR="00D24B04" w:rsidRPr="008261AD" w:rsidRDefault="00D24B04" w:rsidP="00A47360">
            <w:pPr>
              <w:jc w:val="center"/>
              <w:rPr>
                <w:sz w:val="28"/>
                <w:szCs w:val="28"/>
              </w:rPr>
            </w:pPr>
          </w:p>
        </w:tc>
        <w:tc>
          <w:tcPr>
            <w:tcW w:w="2160" w:type="dxa"/>
            <w:vMerge/>
            <w:tcBorders>
              <w:bottom w:val="dotted" w:sz="4" w:space="0" w:color="auto"/>
            </w:tcBorders>
            <w:vAlign w:val="bottom"/>
          </w:tcPr>
          <w:p w:rsidR="00D24B04" w:rsidRPr="008261AD" w:rsidRDefault="00D24B04" w:rsidP="00A47360">
            <w:pPr>
              <w:jc w:val="center"/>
              <w:rPr>
                <w:sz w:val="28"/>
                <w:szCs w:val="28"/>
              </w:rPr>
            </w:pPr>
          </w:p>
        </w:tc>
      </w:tr>
      <w:tr w:rsidR="00D24B04" w:rsidTr="00381B6C">
        <w:trPr>
          <w:cantSplit/>
          <w:trHeight w:val="135"/>
        </w:trPr>
        <w:tc>
          <w:tcPr>
            <w:tcW w:w="540" w:type="dxa"/>
          </w:tcPr>
          <w:p w:rsidR="00D24B04" w:rsidRDefault="00D24B04" w:rsidP="00A47360">
            <w:pPr>
              <w:jc w:val="center"/>
              <w:rPr>
                <w:sz w:val="20"/>
              </w:rPr>
            </w:pPr>
          </w:p>
        </w:tc>
        <w:tc>
          <w:tcPr>
            <w:tcW w:w="1440" w:type="dxa"/>
            <w:tcBorders>
              <w:top w:val="dotted" w:sz="4" w:space="0" w:color="auto"/>
            </w:tcBorders>
          </w:tcPr>
          <w:p w:rsidR="00D24B04" w:rsidRDefault="00D24B04" w:rsidP="00A47360">
            <w:pPr>
              <w:jc w:val="both"/>
              <w:rPr>
                <w:sz w:val="20"/>
              </w:rPr>
            </w:pPr>
          </w:p>
        </w:tc>
        <w:tc>
          <w:tcPr>
            <w:tcW w:w="540" w:type="dxa"/>
          </w:tcPr>
          <w:p w:rsidR="00D24B04" w:rsidRDefault="00D24B04" w:rsidP="00A47360">
            <w:pPr>
              <w:jc w:val="center"/>
              <w:rPr>
                <w:sz w:val="20"/>
              </w:rPr>
            </w:pPr>
          </w:p>
        </w:tc>
        <w:tc>
          <w:tcPr>
            <w:tcW w:w="2160" w:type="dxa"/>
            <w:tcBorders>
              <w:top w:val="dotted" w:sz="4" w:space="0" w:color="auto"/>
            </w:tcBorders>
            <w:vAlign w:val="bottom"/>
          </w:tcPr>
          <w:p w:rsidR="00D24B04" w:rsidRDefault="00D24B04" w:rsidP="00A47360">
            <w:pPr>
              <w:jc w:val="right"/>
              <w:rPr>
                <w:sz w:val="20"/>
              </w:rPr>
            </w:pPr>
          </w:p>
        </w:tc>
      </w:tr>
    </w:tbl>
    <w:p w:rsidR="00D24B04" w:rsidRPr="00A47360" w:rsidRDefault="00D24B04" w:rsidP="003853B5">
      <w:pPr>
        <w:pStyle w:val="2"/>
        <w:jc w:val="left"/>
        <w:rPr>
          <w:rFonts w:ascii="Tahoma" w:hAnsi="Tahoma" w:cs="Tahoma"/>
          <w:b w:val="0"/>
          <w:bCs w:val="0"/>
          <w:sz w:val="28"/>
          <w:szCs w:val="28"/>
        </w:rPr>
      </w:pPr>
      <w:r w:rsidRPr="00D25BD9">
        <w:rPr>
          <w:b w:val="0"/>
          <w:sz w:val="28"/>
          <w:szCs w:val="28"/>
        </w:rPr>
        <w:t xml:space="preserve">Об утверждении Положения </w:t>
      </w:r>
      <w:r w:rsidR="008C588E" w:rsidRPr="00D25BD9">
        <w:rPr>
          <w:b w:val="0"/>
          <w:sz w:val="28"/>
          <w:szCs w:val="28"/>
        </w:rPr>
        <w:t xml:space="preserve">о </w:t>
      </w:r>
      <w:r w:rsidRPr="00D25BD9">
        <w:rPr>
          <w:b w:val="0"/>
          <w:sz w:val="28"/>
          <w:szCs w:val="28"/>
        </w:rPr>
        <w:t>муниципально</w:t>
      </w:r>
      <w:r w:rsidR="008C588E" w:rsidRPr="00D25BD9">
        <w:rPr>
          <w:b w:val="0"/>
          <w:sz w:val="28"/>
          <w:szCs w:val="28"/>
        </w:rPr>
        <w:t>м</w:t>
      </w:r>
      <w:r w:rsidRPr="00D25BD9">
        <w:rPr>
          <w:b w:val="0"/>
          <w:sz w:val="28"/>
          <w:szCs w:val="28"/>
        </w:rPr>
        <w:t xml:space="preserve"> жилищно</w:t>
      </w:r>
      <w:r w:rsidR="008C588E" w:rsidRPr="00D25BD9">
        <w:rPr>
          <w:b w:val="0"/>
          <w:sz w:val="28"/>
          <w:szCs w:val="28"/>
        </w:rPr>
        <w:t>м</w:t>
      </w:r>
      <w:r w:rsidRPr="00D25BD9">
        <w:rPr>
          <w:b w:val="0"/>
          <w:sz w:val="28"/>
          <w:szCs w:val="28"/>
        </w:rPr>
        <w:t xml:space="preserve"> контрол</w:t>
      </w:r>
      <w:r w:rsidR="008C588E" w:rsidRPr="00D25BD9">
        <w:rPr>
          <w:b w:val="0"/>
          <w:sz w:val="28"/>
          <w:szCs w:val="28"/>
        </w:rPr>
        <w:t>е</w:t>
      </w:r>
      <w:r w:rsidRPr="00D25BD9">
        <w:rPr>
          <w:b w:val="0"/>
          <w:sz w:val="28"/>
          <w:szCs w:val="28"/>
        </w:rPr>
        <w:t xml:space="preserve"> </w:t>
      </w:r>
      <w:r w:rsidRPr="00D25BD9">
        <w:rPr>
          <w:b w:val="0"/>
          <w:sz w:val="28"/>
          <w:szCs w:val="28"/>
          <w:bdr w:val="none" w:sz="0" w:space="0" w:color="auto" w:frame="1"/>
        </w:rPr>
        <w:t>на территории Красноармейского муниципального района Саратовской области</w:t>
      </w:r>
    </w:p>
    <w:p w:rsidR="00777414" w:rsidRPr="00463EDF" w:rsidRDefault="00777414" w:rsidP="00A47360">
      <w:pPr>
        <w:shd w:val="clear" w:color="auto" w:fill="FFFFFF"/>
        <w:ind w:firstLine="567"/>
        <w:rPr>
          <w:b/>
          <w:color w:val="000000"/>
        </w:rPr>
      </w:pPr>
    </w:p>
    <w:p w:rsidR="00B55CB0" w:rsidRPr="00FA19A0" w:rsidRDefault="00777414" w:rsidP="00A47360">
      <w:pPr>
        <w:pStyle w:val="ConsPlusNormal"/>
        <w:ind w:firstLine="709"/>
        <w:jc w:val="both"/>
        <w:rPr>
          <w:rFonts w:ascii="Times New Roman" w:hAnsi="Times New Roman" w:cs="Times New Roman"/>
          <w:sz w:val="28"/>
          <w:szCs w:val="28"/>
        </w:rPr>
      </w:pPr>
      <w:r w:rsidRPr="002A4A81">
        <w:rPr>
          <w:rFonts w:ascii="Times New Roman" w:hAnsi="Times New Roman" w:cs="Times New Roman"/>
          <w:color w:val="000000"/>
          <w:sz w:val="28"/>
          <w:szCs w:val="28"/>
        </w:rPr>
        <w:t xml:space="preserve">В соответствии </w:t>
      </w:r>
      <w:bookmarkStart w:id="2" w:name="_Hlk79501936"/>
      <w:r w:rsidRPr="002A4A81">
        <w:rPr>
          <w:rFonts w:ascii="Times New Roman" w:hAnsi="Times New Roman" w:cs="Times New Roman"/>
          <w:color w:val="000000"/>
          <w:sz w:val="28"/>
          <w:szCs w:val="28"/>
        </w:rPr>
        <w:t xml:space="preserve">со статьей </w:t>
      </w:r>
      <w:bookmarkStart w:id="3" w:name="_Hlk77673480"/>
      <w:r w:rsidRPr="002A4A81">
        <w:rPr>
          <w:rFonts w:ascii="Times New Roman" w:hAnsi="Times New Roman" w:cs="Times New Roman"/>
          <w:color w:val="000000"/>
          <w:sz w:val="28"/>
          <w:szCs w:val="28"/>
        </w:rPr>
        <w:t>20 Жилищного кодекса Российской Федерации,</w:t>
      </w:r>
      <w:bookmarkEnd w:id="3"/>
      <w:r w:rsidR="00A61498" w:rsidRPr="00A61498">
        <w:rPr>
          <w:rFonts w:ascii="Times New Roman" w:hAnsi="Times New Roman" w:cs="Times New Roman"/>
          <w:color w:val="000000"/>
          <w:sz w:val="28"/>
          <w:szCs w:val="28"/>
        </w:rPr>
        <w:t xml:space="preserve"> </w:t>
      </w:r>
      <w:r w:rsidR="00A61498" w:rsidRPr="002A4A81">
        <w:rPr>
          <w:rFonts w:ascii="Times New Roman" w:hAnsi="Times New Roman" w:cs="Times New Roman"/>
          <w:color w:val="000000"/>
          <w:sz w:val="28"/>
          <w:szCs w:val="28"/>
        </w:rPr>
        <w:t xml:space="preserve">Федерального </w:t>
      </w:r>
      <w:r w:rsidR="00A61498" w:rsidRPr="002A4A81">
        <w:rPr>
          <w:rStyle w:val="a3"/>
          <w:rFonts w:ascii="Times New Roman" w:hAnsi="Times New Roman" w:cs="Times New Roman"/>
          <w:color w:val="000000"/>
          <w:sz w:val="28"/>
          <w:szCs w:val="28"/>
        </w:rPr>
        <w:t>закона</w:t>
      </w:r>
      <w:r w:rsidR="00A61498" w:rsidRPr="002A4A81">
        <w:rPr>
          <w:rFonts w:ascii="Times New Roman" w:hAnsi="Times New Roman" w:cs="Times New Roman"/>
          <w:color w:val="000000"/>
          <w:sz w:val="28"/>
          <w:szCs w:val="28"/>
        </w:rPr>
        <w:t xml:space="preserve"> от 06.10.2003 № 131-ФЗ «Об</w:t>
      </w:r>
      <w:r w:rsidR="00A61498" w:rsidRPr="00463EDF">
        <w:rPr>
          <w:rFonts w:ascii="Times New Roman" w:hAnsi="Times New Roman" w:cs="Times New Roman"/>
          <w:color w:val="000000"/>
          <w:sz w:val="28"/>
          <w:szCs w:val="28"/>
        </w:rPr>
        <w:t xml:space="preserve"> общих принципах организации местного самоупр</w:t>
      </w:r>
      <w:r w:rsidR="00A61498">
        <w:rPr>
          <w:rFonts w:ascii="Times New Roman" w:hAnsi="Times New Roman" w:cs="Times New Roman"/>
          <w:color w:val="000000"/>
          <w:sz w:val="28"/>
          <w:szCs w:val="28"/>
        </w:rPr>
        <w:t>авления в Российской Федерации»,</w:t>
      </w:r>
      <w:r w:rsidRPr="002A4A81">
        <w:rPr>
          <w:rFonts w:ascii="Times New Roman" w:hAnsi="Times New Roman" w:cs="Times New Roman"/>
          <w:color w:val="000000"/>
          <w:sz w:val="28"/>
          <w:szCs w:val="28"/>
        </w:rPr>
        <w:t xml:space="preserve"> Федеральным законом от 31.07.2020 № 248-ФЗ «О государственном контроле (надзоре) и </w:t>
      </w:r>
      <w:r w:rsidRPr="00FA19A0">
        <w:rPr>
          <w:rFonts w:ascii="Times New Roman" w:hAnsi="Times New Roman" w:cs="Times New Roman"/>
          <w:color w:val="000000"/>
          <w:sz w:val="28"/>
          <w:szCs w:val="28"/>
        </w:rPr>
        <w:t>муниципальном контроле в Российской Федерации»</w:t>
      </w:r>
      <w:bookmarkEnd w:id="2"/>
      <w:r w:rsidR="00FA19A0" w:rsidRPr="00FA19A0">
        <w:rPr>
          <w:rFonts w:ascii="Times New Roman" w:hAnsi="Times New Roman" w:cs="Times New Roman"/>
          <w:color w:val="000000"/>
          <w:sz w:val="28"/>
          <w:szCs w:val="28"/>
        </w:rPr>
        <w:t xml:space="preserve">, </w:t>
      </w:r>
      <w:r w:rsidR="00B55CB0" w:rsidRPr="00FA19A0">
        <w:rPr>
          <w:rFonts w:ascii="Times New Roman" w:hAnsi="Times New Roman" w:cs="Times New Roman"/>
          <w:sz w:val="28"/>
          <w:szCs w:val="28"/>
        </w:rPr>
        <w:t>Уставом Красноармейского муниципального района</w:t>
      </w:r>
      <w:r w:rsidR="00B55CB0" w:rsidRPr="00FA19A0">
        <w:rPr>
          <w:rFonts w:ascii="Times New Roman" w:hAnsi="Times New Roman" w:cs="Times New Roman"/>
          <w:sz w:val="28"/>
          <w:szCs w:val="28"/>
          <w:bdr w:val="none" w:sz="0" w:space="0" w:color="auto" w:frame="1"/>
        </w:rPr>
        <w:t>,</w:t>
      </w:r>
      <w:r w:rsidR="00B55CB0" w:rsidRPr="00FA19A0">
        <w:rPr>
          <w:rFonts w:ascii="Times New Roman" w:hAnsi="Times New Roman" w:cs="Times New Roman"/>
          <w:sz w:val="28"/>
          <w:szCs w:val="28"/>
        </w:rPr>
        <w:t xml:space="preserve"> </w:t>
      </w:r>
      <w:r w:rsidR="00A47360">
        <w:rPr>
          <w:rFonts w:ascii="Times New Roman" w:hAnsi="Times New Roman" w:cs="Times New Roman"/>
          <w:sz w:val="28"/>
          <w:szCs w:val="28"/>
        </w:rPr>
        <w:t xml:space="preserve">Красноармейское районное Собрание </w:t>
      </w:r>
      <w:r w:rsidR="00A47360" w:rsidRPr="00A47360">
        <w:rPr>
          <w:rFonts w:ascii="Times New Roman" w:hAnsi="Times New Roman" w:cs="Times New Roman"/>
          <w:b/>
          <w:sz w:val="28"/>
          <w:szCs w:val="28"/>
        </w:rPr>
        <w:t>РЕШИЛО</w:t>
      </w:r>
      <w:r w:rsidR="00B55CB0" w:rsidRPr="00A47360">
        <w:rPr>
          <w:rFonts w:ascii="Times New Roman" w:hAnsi="Times New Roman" w:cs="Times New Roman"/>
          <w:b/>
          <w:sz w:val="28"/>
          <w:szCs w:val="28"/>
        </w:rPr>
        <w:t>:</w:t>
      </w:r>
      <w:r w:rsidR="00B55CB0" w:rsidRPr="00FA19A0">
        <w:rPr>
          <w:rFonts w:ascii="Times New Roman" w:hAnsi="Times New Roman" w:cs="Times New Roman"/>
          <w:sz w:val="28"/>
          <w:szCs w:val="28"/>
        </w:rPr>
        <w:t xml:space="preserve"> </w:t>
      </w:r>
    </w:p>
    <w:p w:rsidR="00B55CB0" w:rsidRPr="00E345A5" w:rsidRDefault="00B55CB0" w:rsidP="00A47360">
      <w:pPr>
        <w:tabs>
          <w:tab w:val="center" w:pos="4677"/>
        </w:tabs>
        <w:ind w:firstLine="709"/>
        <w:jc w:val="both"/>
        <w:rPr>
          <w:sz w:val="28"/>
          <w:szCs w:val="28"/>
        </w:rPr>
      </w:pPr>
      <w:r w:rsidRPr="00E345A5">
        <w:rPr>
          <w:sz w:val="28"/>
          <w:szCs w:val="28"/>
        </w:rPr>
        <w:t xml:space="preserve">1.Утвердить </w:t>
      </w:r>
      <w:r>
        <w:rPr>
          <w:sz w:val="28"/>
          <w:szCs w:val="28"/>
        </w:rPr>
        <w:t>Положение</w:t>
      </w:r>
      <w:r w:rsidRPr="00E345A5">
        <w:rPr>
          <w:sz w:val="28"/>
          <w:szCs w:val="28"/>
        </w:rPr>
        <w:t xml:space="preserve"> </w:t>
      </w:r>
      <w:r w:rsidR="008C588E">
        <w:rPr>
          <w:sz w:val="28"/>
          <w:szCs w:val="28"/>
        </w:rPr>
        <w:t>о</w:t>
      </w:r>
      <w:r w:rsidRPr="00E345A5">
        <w:rPr>
          <w:sz w:val="28"/>
          <w:szCs w:val="28"/>
        </w:rPr>
        <w:t xml:space="preserve"> муниципально</w:t>
      </w:r>
      <w:r w:rsidR="008C588E">
        <w:rPr>
          <w:sz w:val="28"/>
          <w:szCs w:val="28"/>
        </w:rPr>
        <w:t>м жилищном</w:t>
      </w:r>
      <w:r w:rsidRPr="00E345A5">
        <w:rPr>
          <w:sz w:val="28"/>
          <w:szCs w:val="28"/>
        </w:rPr>
        <w:t xml:space="preserve"> контрол</w:t>
      </w:r>
      <w:r w:rsidR="008C588E">
        <w:rPr>
          <w:sz w:val="28"/>
          <w:szCs w:val="28"/>
        </w:rPr>
        <w:t>е</w:t>
      </w:r>
      <w:r w:rsidRPr="00E345A5">
        <w:rPr>
          <w:sz w:val="28"/>
          <w:szCs w:val="28"/>
        </w:rPr>
        <w:t xml:space="preserve"> на территории Красноа</w:t>
      </w:r>
      <w:r w:rsidR="00A47360">
        <w:rPr>
          <w:sz w:val="28"/>
          <w:szCs w:val="28"/>
        </w:rPr>
        <w:t>рмейского муниципального района согласно приложению.</w:t>
      </w:r>
    </w:p>
    <w:p w:rsidR="00B55CB0" w:rsidRPr="00E345A5" w:rsidRDefault="00A47360" w:rsidP="00A47360">
      <w:pPr>
        <w:tabs>
          <w:tab w:val="center" w:pos="4677"/>
        </w:tabs>
        <w:ind w:firstLine="709"/>
        <w:jc w:val="both"/>
        <w:rPr>
          <w:sz w:val="28"/>
          <w:szCs w:val="28"/>
        </w:rPr>
      </w:pPr>
      <w:r>
        <w:rPr>
          <w:sz w:val="28"/>
          <w:szCs w:val="28"/>
        </w:rPr>
        <w:t>2.О</w:t>
      </w:r>
      <w:r w:rsidR="003A361D">
        <w:rPr>
          <w:sz w:val="28"/>
          <w:szCs w:val="28"/>
        </w:rPr>
        <w:t xml:space="preserve">публиковать </w:t>
      </w:r>
      <w:r>
        <w:rPr>
          <w:sz w:val="28"/>
          <w:szCs w:val="28"/>
        </w:rPr>
        <w:t xml:space="preserve">(обнародовать) </w:t>
      </w:r>
      <w:r w:rsidR="003A361D">
        <w:rPr>
          <w:sz w:val="28"/>
          <w:szCs w:val="28"/>
        </w:rPr>
        <w:t>настоящее П</w:t>
      </w:r>
      <w:r w:rsidR="00B55CB0" w:rsidRPr="00E345A5">
        <w:rPr>
          <w:sz w:val="28"/>
          <w:szCs w:val="28"/>
        </w:rPr>
        <w:t xml:space="preserve">оложение путем размещения на официальном сайте </w:t>
      </w:r>
      <w:r w:rsidR="00B55CB0">
        <w:rPr>
          <w:sz w:val="28"/>
          <w:szCs w:val="28"/>
        </w:rPr>
        <w:t xml:space="preserve">Красноармейского муниципального района Саратовской области </w:t>
      </w:r>
      <w:r w:rsidR="00B55CB0" w:rsidRPr="00E345A5">
        <w:rPr>
          <w:sz w:val="28"/>
          <w:szCs w:val="28"/>
        </w:rPr>
        <w:t>в информационно-телекоммуникационной сети «Интернет».</w:t>
      </w:r>
    </w:p>
    <w:p w:rsidR="00B55CB0" w:rsidRPr="00F5361F" w:rsidRDefault="00B55CB0" w:rsidP="00A47360">
      <w:pPr>
        <w:tabs>
          <w:tab w:val="center" w:pos="4677"/>
        </w:tabs>
        <w:ind w:firstLine="709"/>
        <w:jc w:val="both"/>
        <w:rPr>
          <w:sz w:val="28"/>
          <w:szCs w:val="28"/>
        </w:rPr>
      </w:pPr>
      <w:r w:rsidRPr="00F5361F">
        <w:rPr>
          <w:sz w:val="28"/>
          <w:szCs w:val="28"/>
        </w:rPr>
        <w:t xml:space="preserve">3. Контроль за исполнением настоящего </w:t>
      </w:r>
      <w:r w:rsidR="00A47360">
        <w:rPr>
          <w:sz w:val="28"/>
          <w:szCs w:val="28"/>
        </w:rPr>
        <w:t>решения</w:t>
      </w:r>
      <w:r w:rsidRPr="00F5361F">
        <w:rPr>
          <w:sz w:val="28"/>
          <w:szCs w:val="28"/>
        </w:rPr>
        <w:t xml:space="preserve"> возложить на </w:t>
      </w:r>
      <w:r>
        <w:rPr>
          <w:sz w:val="28"/>
          <w:szCs w:val="28"/>
        </w:rPr>
        <w:t xml:space="preserve">заместителя главы администрации Красноармейского муниципального района Саратовской области </w:t>
      </w:r>
      <w:r w:rsidR="003A361D">
        <w:rPr>
          <w:sz w:val="28"/>
          <w:szCs w:val="28"/>
        </w:rPr>
        <w:t>Крамарова А.С.</w:t>
      </w:r>
    </w:p>
    <w:p w:rsidR="00777414" w:rsidRDefault="003A361D" w:rsidP="00A47360">
      <w:pPr>
        <w:shd w:val="clear" w:color="auto" w:fill="FFFFFF"/>
        <w:ind w:firstLine="709"/>
        <w:jc w:val="both"/>
        <w:rPr>
          <w:color w:val="000000"/>
          <w:sz w:val="28"/>
          <w:szCs w:val="28"/>
        </w:rPr>
      </w:pPr>
      <w:r>
        <w:rPr>
          <w:color w:val="000000"/>
          <w:sz w:val="28"/>
          <w:szCs w:val="28"/>
        </w:rPr>
        <w:t>4</w:t>
      </w:r>
      <w:r w:rsidR="00777414" w:rsidRPr="00463EDF">
        <w:rPr>
          <w:color w:val="000000"/>
          <w:sz w:val="28"/>
          <w:szCs w:val="28"/>
        </w:rPr>
        <w:t>. Настоящее решение вступает в силу со дня его официального опубликования, но не ранее 1 января 2022 года</w:t>
      </w:r>
      <w:r w:rsidR="00777414">
        <w:rPr>
          <w:color w:val="000000"/>
          <w:sz w:val="28"/>
          <w:szCs w:val="28"/>
        </w:rPr>
        <w:t xml:space="preserve">, </w:t>
      </w:r>
      <w:r w:rsidR="00777414" w:rsidRPr="00EA3112">
        <w:rPr>
          <w:color w:val="000000"/>
          <w:sz w:val="28"/>
          <w:szCs w:val="28"/>
        </w:rPr>
        <w:t xml:space="preserve">за исключением положений Положения о муниципальном жилищном контроле </w:t>
      </w:r>
      <w:r w:rsidR="00E3780B" w:rsidRPr="00E345A5">
        <w:rPr>
          <w:sz w:val="28"/>
          <w:szCs w:val="28"/>
        </w:rPr>
        <w:t>на территории Красноармейского муниципального района</w:t>
      </w:r>
      <w:r w:rsidR="00E3780B" w:rsidRPr="00EA3112">
        <w:rPr>
          <w:color w:val="000000"/>
          <w:sz w:val="28"/>
          <w:szCs w:val="28"/>
        </w:rPr>
        <w:t xml:space="preserve"> </w:t>
      </w:r>
      <w:r w:rsidR="00777414" w:rsidRPr="00EA3112">
        <w:rPr>
          <w:color w:val="000000"/>
          <w:sz w:val="28"/>
          <w:szCs w:val="28"/>
        </w:rPr>
        <w:t>Положения раздела 5 Положения о м</w:t>
      </w:r>
      <w:r w:rsidR="00A07CF6">
        <w:rPr>
          <w:color w:val="000000"/>
          <w:sz w:val="28"/>
          <w:szCs w:val="28"/>
        </w:rPr>
        <w:t>униципальном жилищном контроле</w:t>
      </w:r>
      <w:r w:rsidR="00777414" w:rsidRPr="00EA3112">
        <w:rPr>
          <w:color w:val="000000"/>
          <w:sz w:val="28"/>
          <w:szCs w:val="28"/>
        </w:rPr>
        <w:t xml:space="preserve"> </w:t>
      </w:r>
      <w:r w:rsidR="00E3780B" w:rsidRPr="00E345A5">
        <w:rPr>
          <w:sz w:val="28"/>
          <w:szCs w:val="28"/>
        </w:rPr>
        <w:t>на территории Красноармейского муниципального района</w:t>
      </w:r>
      <w:r w:rsidR="00E3780B" w:rsidRPr="00EA3112">
        <w:rPr>
          <w:color w:val="000000"/>
          <w:sz w:val="28"/>
          <w:szCs w:val="28"/>
        </w:rPr>
        <w:t xml:space="preserve"> </w:t>
      </w:r>
      <w:r w:rsidR="00777414" w:rsidRPr="00EA3112">
        <w:rPr>
          <w:color w:val="000000"/>
          <w:sz w:val="28"/>
          <w:szCs w:val="28"/>
        </w:rPr>
        <w:t>вступают в силу с 1 марта 2022 года.</w:t>
      </w:r>
    </w:p>
    <w:p w:rsidR="00A47360" w:rsidRDefault="00A47360" w:rsidP="00A47360">
      <w:pPr>
        <w:shd w:val="clear" w:color="auto" w:fill="FFFFFF"/>
        <w:jc w:val="both"/>
        <w:rPr>
          <w:color w:val="000000"/>
          <w:sz w:val="28"/>
          <w:szCs w:val="28"/>
        </w:rPr>
      </w:pPr>
    </w:p>
    <w:p w:rsidR="00A47360" w:rsidRDefault="00A47360" w:rsidP="00A47360">
      <w:pPr>
        <w:shd w:val="clear" w:color="auto" w:fill="FFFFFF"/>
        <w:jc w:val="both"/>
        <w:rPr>
          <w:color w:val="000000"/>
          <w:sz w:val="28"/>
          <w:szCs w:val="28"/>
        </w:rPr>
      </w:pPr>
    </w:p>
    <w:p w:rsidR="00A47360" w:rsidRDefault="00A47360" w:rsidP="00A47360">
      <w:pPr>
        <w:shd w:val="clear" w:color="auto" w:fill="FFFFFF"/>
        <w:jc w:val="both"/>
        <w:rPr>
          <w:color w:val="000000"/>
          <w:sz w:val="28"/>
          <w:szCs w:val="28"/>
        </w:rPr>
      </w:pPr>
      <w:r>
        <w:rPr>
          <w:color w:val="000000"/>
          <w:sz w:val="28"/>
          <w:szCs w:val="28"/>
        </w:rPr>
        <w:t xml:space="preserve">Председатель Красноармейского </w:t>
      </w:r>
    </w:p>
    <w:p w:rsidR="00A47360" w:rsidRDefault="00A47360" w:rsidP="00A47360">
      <w:pPr>
        <w:shd w:val="clear" w:color="auto" w:fill="FFFFFF"/>
        <w:jc w:val="both"/>
        <w:rPr>
          <w:color w:val="000000"/>
          <w:sz w:val="28"/>
          <w:szCs w:val="28"/>
        </w:rPr>
      </w:pPr>
      <w:r>
        <w:rPr>
          <w:color w:val="000000"/>
          <w:sz w:val="28"/>
          <w:szCs w:val="28"/>
        </w:rPr>
        <w:t>районного Собрания                                                                           Л.В. Герасимова</w:t>
      </w:r>
    </w:p>
    <w:p w:rsidR="00A07CF6" w:rsidRPr="00F5361F" w:rsidRDefault="00A07CF6" w:rsidP="00A47360">
      <w:pPr>
        <w:jc w:val="both"/>
        <w:rPr>
          <w:sz w:val="28"/>
          <w:szCs w:val="28"/>
        </w:rPr>
      </w:pPr>
    </w:p>
    <w:p w:rsidR="00A07CF6" w:rsidRPr="003C693D" w:rsidRDefault="00A07CF6" w:rsidP="00A47360">
      <w:pPr>
        <w:jc w:val="both"/>
        <w:rPr>
          <w:sz w:val="28"/>
          <w:szCs w:val="28"/>
        </w:rPr>
      </w:pPr>
      <w:r w:rsidRPr="003C693D">
        <w:rPr>
          <w:sz w:val="28"/>
          <w:szCs w:val="28"/>
        </w:rPr>
        <w:t xml:space="preserve">Глава Красноармейского </w:t>
      </w:r>
    </w:p>
    <w:p w:rsidR="00A47360" w:rsidRPr="00A47360" w:rsidRDefault="00A07CF6" w:rsidP="00A47360">
      <w:pPr>
        <w:jc w:val="both"/>
        <w:rPr>
          <w:sz w:val="28"/>
          <w:szCs w:val="28"/>
        </w:rPr>
      </w:pPr>
      <w:r w:rsidRPr="003C693D">
        <w:rPr>
          <w:sz w:val="28"/>
          <w:szCs w:val="28"/>
        </w:rPr>
        <w:t xml:space="preserve">муниципального района                                     </w:t>
      </w:r>
      <w:r w:rsidR="0033504D">
        <w:rPr>
          <w:sz w:val="28"/>
          <w:szCs w:val="28"/>
        </w:rPr>
        <w:t xml:space="preserve">            </w:t>
      </w:r>
      <w:r w:rsidRPr="003C693D">
        <w:rPr>
          <w:sz w:val="28"/>
          <w:szCs w:val="28"/>
        </w:rPr>
        <w:t xml:space="preserve"> </w:t>
      </w:r>
      <w:r>
        <w:rPr>
          <w:sz w:val="28"/>
          <w:szCs w:val="28"/>
        </w:rPr>
        <w:t xml:space="preserve">          </w:t>
      </w:r>
      <w:r w:rsidRPr="003C693D">
        <w:rPr>
          <w:sz w:val="28"/>
          <w:szCs w:val="28"/>
        </w:rPr>
        <w:t xml:space="preserve">                  А.</w:t>
      </w:r>
      <w:r>
        <w:rPr>
          <w:sz w:val="28"/>
          <w:szCs w:val="28"/>
        </w:rPr>
        <w:t>И.Зото</w:t>
      </w:r>
      <w:r w:rsidRPr="003C693D">
        <w:rPr>
          <w:sz w:val="28"/>
          <w:szCs w:val="28"/>
        </w:rPr>
        <w:t>в</w:t>
      </w:r>
    </w:p>
    <w:p w:rsidR="008261AD" w:rsidRDefault="008261AD" w:rsidP="00D25BD9">
      <w:pPr>
        <w:pStyle w:val="ConsPlusNormal"/>
        <w:ind w:left="5670" w:firstLine="0"/>
        <w:jc w:val="both"/>
        <w:rPr>
          <w:rFonts w:ascii="Times New Roman" w:hAnsi="Times New Roman" w:cs="Times New Roman"/>
          <w:sz w:val="28"/>
          <w:szCs w:val="28"/>
        </w:rPr>
      </w:pPr>
    </w:p>
    <w:p w:rsidR="008261AD" w:rsidRDefault="008261AD" w:rsidP="00D25BD9">
      <w:pPr>
        <w:pStyle w:val="ConsPlusNormal"/>
        <w:ind w:left="5670" w:firstLine="0"/>
        <w:jc w:val="both"/>
        <w:rPr>
          <w:rFonts w:ascii="Times New Roman" w:hAnsi="Times New Roman" w:cs="Times New Roman"/>
          <w:sz w:val="28"/>
          <w:szCs w:val="28"/>
        </w:rPr>
      </w:pPr>
    </w:p>
    <w:p w:rsidR="00471BEF" w:rsidRPr="00471BEF" w:rsidRDefault="00471BEF" w:rsidP="00D25BD9">
      <w:pPr>
        <w:pStyle w:val="ConsPlusNormal"/>
        <w:ind w:left="5670" w:firstLine="0"/>
        <w:jc w:val="both"/>
        <w:rPr>
          <w:rFonts w:ascii="Times New Roman" w:hAnsi="Times New Roman" w:cs="Times New Roman"/>
          <w:sz w:val="28"/>
          <w:szCs w:val="28"/>
        </w:rPr>
      </w:pPr>
      <w:r w:rsidRPr="00471BEF">
        <w:rPr>
          <w:rFonts w:ascii="Times New Roman" w:hAnsi="Times New Roman" w:cs="Times New Roman"/>
          <w:sz w:val="28"/>
          <w:szCs w:val="28"/>
        </w:rPr>
        <w:t>Приложение</w:t>
      </w:r>
    </w:p>
    <w:p w:rsidR="00471BEF" w:rsidRDefault="00A47360" w:rsidP="00D25BD9">
      <w:pPr>
        <w:pStyle w:val="ConsPlusNormal"/>
        <w:ind w:left="5670" w:firstLine="0"/>
        <w:jc w:val="both"/>
        <w:rPr>
          <w:rFonts w:ascii="Times New Roman" w:hAnsi="Times New Roman" w:cs="Times New Roman"/>
          <w:sz w:val="28"/>
          <w:szCs w:val="28"/>
        </w:rPr>
      </w:pPr>
      <w:r>
        <w:rPr>
          <w:rFonts w:ascii="Times New Roman" w:hAnsi="Times New Roman" w:cs="Times New Roman"/>
          <w:sz w:val="28"/>
          <w:szCs w:val="28"/>
        </w:rPr>
        <w:t>к решению Красноармейского</w:t>
      </w:r>
    </w:p>
    <w:p w:rsidR="00A47360" w:rsidRPr="00471BEF" w:rsidRDefault="00A47360" w:rsidP="00D25BD9">
      <w:pPr>
        <w:pStyle w:val="ConsPlusNormal"/>
        <w:ind w:left="5670" w:firstLine="0"/>
        <w:jc w:val="both"/>
        <w:rPr>
          <w:rFonts w:ascii="Times New Roman" w:hAnsi="Times New Roman" w:cs="Times New Roman"/>
          <w:sz w:val="28"/>
          <w:szCs w:val="28"/>
        </w:rPr>
      </w:pPr>
      <w:r>
        <w:rPr>
          <w:rFonts w:ascii="Times New Roman" w:hAnsi="Times New Roman" w:cs="Times New Roman"/>
          <w:sz w:val="28"/>
          <w:szCs w:val="28"/>
        </w:rPr>
        <w:t>районного Собрания</w:t>
      </w:r>
    </w:p>
    <w:p w:rsidR="00471BEF" w:rsidRPr="00471BEF" w:rsidRDefault="00471BEF" w:rsidP="00D25BD9">
      <w:pPr>
        <w:pStyle w:val="ConsPlusNormal"/>
        <w:ind w:left="5670" w:firstLine="0"/>
        <w:jc w:val="both"/>
        <w:rPr>
          <w:rFonts w:ascii="Times New Roman" w:hAnsi="Times New Roman" w:cs="Times New Roman"/>
          <w:sz w:val="28"/>
          <w:szCs w:val="28"/>
        </w:rPr>
      </w:pPr>
      <w:r>
        <w:rPr>
          <w:rFonts w:ascii="Times New Roman" w:hAnsi="Times New Roman" w:cs="Times New Roman"/>
          <w:sz w:val="28"/>
          <w:szCs w:val="28"/>
        </w:rPr>
        <w:t xml:space="preserve">от </w:t>
      </w:r>
      <w:r w:rsidR="0065475B">
        <w:rPr>
          <w:rFonts w:ascii="Times New Roman" w:hAnsi="Times New Roman" w:cs="Times New Roman"/>
          <w:sz w:val="28"/>
          <w:szCs w:val="28"/>
        </w:rPr>
        <w:t>06.09.</w:t>
      </w:r>
      <w:r>
        <w:rPr>
          <w:rFonts w:ascii="Times New Roman" w:hAnsi="Times New Roman" w:cs="Times New Roman"/>
          <w:sz w:val="28"/>
          <w:szCs w:val="28"/>
        </w:rPr>
        <w:t xml:space="preserve"> 2021</w:t>
      </w:r>
      <w:r w:rsidRPr="00471BEF">
        <w:rPr>
          <w:rFonts w:ascii="Times New Roman" w:hAnsi="Times New Roman" w:cs="Times New Roman"/>
          <w:sz w:val="28"/>
          <w:szCs w:val="28"/>
        </w:rPr>
        <w:t xml:space="preserve"> г. № </w:t>
      </w:r>
      <w:r w:rsidR="0065475B">
        <w:rPr>
          <w:rFonts w:ascii="Times New Roman" w:hAnsi="Times New Roman" w:cs="Times New Roman"/>
          <w:sz w:val="28"/>
          <w:szCs w:val="28"/>
        </w:rPr>
        <w:t>58</w:t>
      </w:r>
    </w:p>
    <w:p w:rsidR="00777414" w:rsidRPr="00471BEF" w:rsidRDefault="00777414" w:rsidP="000E4381">
      <w:pPr>
        <w:spacing w:line="360" w:lineRule="auto"/>
        <w:ind w:left="5670"/>
        <w:jc w:val="right"/>
        <w:rPr>
          <w:color w:val="000000"/>
          <w:sz w:val="28"/>
          <w:szCs w:val="28"/>
        </w:rPr>
      </w:pPr>
    </w:p>
    <w:p w:rsidR="00777414" w:rsidRPr="00463EDF" w:rsidRDefault="00777414" w:rsidP="000E4381">
      <w:pPr>
        <w:spacing w:line="360" w:lineRule="auto"/>
        <w:ind w:firstLine="567"/>
        <w:jc w:val="right"/>
        <w:rPr>
          <w:color w:val="000000"/>
          <w:sz w:val="17"/>
          <w:szCs w:val="17"/>
        </w:rPr>
      </w:pPr>
    </w:p>
    <w:p w:rsidR="00777414" w:rsidRDefault="00777414" w:rsidP="00A47360">
      <w:pPr>
        <w:jc w:val="center"/>
        <w:rPr>
          <w:b/>
          <w:sz w:val="28"/>
          <w:szCs w:val="28"/>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r>
      <w:r w:rsidR="00471BEF" w:rsidRPr="00471BEF">
        <w:rPr>
          <w:b/>
          <w:sz w:val="28"/>
          <w:szCs w:val="28"/>
        </w:rPr>
        <w:t>на территории Красноармейского муниципального района</w:t>
      </w:r>
    </w:p>
    <w:p w:rsidR="007E08FA" w:rsidRPr="00C6058C" w:rsidRDefault="007E08FA" w:rsidP="00A47360">
      <w:pPr>
        <w:pStyle w:val="ConsPlusNormal"/>
        <w:ind w:firstLine="0"/>
        <w:jc w:val="center"/>
        <w:rPr>
          <w:rFonts w:ascii="Times New Roman" w:hAnsi="Times New Roman" w:cs="Times New Roman"/>
          <w:b/>
          <w:sz w:val="28"/>
          <w:szCs w:val="28"/>
        </w:rPr>
      </w:pPr>
      <w:r w:rsidRPr="00C6058C">
        <w:rPr>
          <w:rFonts w:ascii="Times New Roman" w:hAnsi="Times New Roman" w:cs="Times New Roman"/>
          <w:b/>
          <w:sz w:val="28"/>
          <w:szCs w:val="28"/>
        </w:rPr>
        <w:t>Оглавление</w:t>
      </w:r>
    </w:p>
    <w:p w:rsidR="007E08FA" w:rsidRPr="00C6058C" w:rsidRDefault="007E08FA" w:rsidP="00A47360">
      <w:pPr>
        <w:pStyle w:val="ConsPlusNormal"/>
        <w:ind w:firstLine="0"/>
        <w:jc w:val="center"/>
        <w:rPr>
          <w:rFonts w:ascii="Times New Roman" w:hAnsi="Times New Roman" w:cs="Times New Roman"/>
          <w:b/>
          <w:sz w:val="28"/>
          <w:szCs w:val="28"/>
        </w:rPr>
      </w:pPr>
    </w:p>
    <w:tbl>
      <w:tblPr>
        <w:tblW w:w="9606" w:type="dxa"/>
        <w:jc w:val="center"/>
        <w:tblLook w:val="04A0"/>
      </w:tblPr>
      <w:tblGrid>
        <w:gridCol w:w="1951"/>
        <w:gridCol w:w="6663"/>
        <w:gridCol w:w="992"/>
      </w:tblGrid>
      <w:tr w:rsidR="007E08FA" w:rsidRPr="007E08FA" w:rsidTr="007E08FA">
        <w:trPr>
          <w:jc w:val="center"/>
        </w:trPr>
        <w:tc>
          <w:tcPr>
            <w:tcW w:w="1951" w:type="dxa"/>
          </w:tcPr>
          <w:p w:rsidR="007E08FA" w:rsidRPr="007E08FA" w:rsidRDefault="007E08FA" w:rsidP="00A47360">
            <w:pPr>
              <w:pStyle w:val="ConsPlusNormal"/>
              <w:ind w:firstLine="0"/>
              <w:rPr>
                <w:rFonts w:ascii="Times New Roman" w:hAnsi="Times New Roman" w:cs="Times New Roman"/>
                <w:sz w:val="28"/>
                <w:szCs w:val="28"/>
              </w:rPr>
            </w:pPr>
            <w:r w:rsidRPr="007E08FA">
              <w:rPr>
                <w:rFonts w:ascii="Times New Roman" w:hAnsi="Times New Roman" w:cs="Times New Roman"/>
                <w:sz w:val="28"/>
                <w:szCs w:val="28"/>
              </w:rPr>
              <w:t>Раздел I</w:t>
            </w:r>
          </w:p>
        </w:tc>
        <w:tc>
          <w:tcPr>
            <w:tcW w:w="6663" w:type="dxa"/>
          </w:tcPr>
          <w:p w:rsidR="007E08FA" w:rsidRPr="007E08FA" w:rsidRDefault="007E08FA" w:rsidP="00A47360">
            <w:pPr>
              <w:pStyle w:val="ConsPlusNormal"/>
              <w:ind w:firstLine="0"/>
              <w:rPr>
                <w:rFonts w:ascii="Times New Roman" w:hAnsi="Times New Roman" w:cs="Times New Roman"/>
                <w:sz w:val="28"/>
                <w:szCs w:val="28"/>
              </w:rPr>
            </w:pPr>
            <w:r w:rsidRPr="007E08FA">
              <w:rPr>
                <w:rFonts w:ascii="Times New Roman" w:hAnsi="Times New Roman" w:cs="Times New Roman"/>
                <w:sz w:val="28"/>
                <w:szCs w:val="28"/>
              </w:rPr>
              <w:t>Общие положения</w:t>
            </w:r>
          </w:p>
        </w:tc>
        <w:tc>
          <w:tcPr>
            <w:tcW w:w="992" w:type="dxa"/>
          </w:tcPr>
          <w:p w:rsidR="007E08FA" w:rsidRPr="007E08FA" w:rsidRDefault="000E4381" w:rsidP="00A47360">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3</w:t>
            </w:r>
          </w:p>
        </w:tc>
      </w:tr>
      <w:tr w:rsidR="007E08FA" w:rsidRPr="000E4381" w:rsidTr="007E08FA">
        <w:trPr>
          <w:jc w:val="center"/>
        </w:trPr>
        <w:tc>
          <w:tcPr>
            <w:tcW w:w="1951" w:type="dxa"/>
          </w:tcPr>
          <w:p w:rsidR="007E08FA" w:rsidRPr="000E4381" w:rsidRDefault="007E08FA" w:rsidP="00A47360">
            <w:pPr>
              <w:pStyle w:val="ConsPlusNormal"/>
              <w:ind w:firstLine="0"/>
              <w:rPr>
                <w:rFonts w:ascii="Times New Roman" w:hAnsi="Times New Roman" w:cs="Times New Roman"/>
                <w:sz w:val="28"/>
                <w:szCs w:val="28"/>
              </w:rPr>
            </w:pPr>
            <w:r w:rsidRPr="000E4381">
              <w:rPr>
                <w:rFonts w:ascii="Times New Roman" w:hAnsi="Times New Roman" w:cs="Times New Roman"/>
                <w:sz w:val="28"/>
                <w:szCs w:val="28"/>
              </w:rPr>
              <w:t>Раздел II</w:t>
            </w:r>
          </w:p>
        </w:tc>
        <w:tc>
          <w:tcPr>
            <w:tcW w:w="6663" w:type="dxa"/>
          </w:tcPr>
          <w:p w:rsidR="007E08FA" w:rsidRPr="000E4381" w:rsidRDefault="00306CAA" w:rsidP="00A47360">
            <w:pPr>
              <w:pStyle w:val="ConsPlusNormal"/>
              <w:ind w:firstLine="0"/>
              <w:rPr>
                <w:rFonts w:ascii="Times New Roman" w:hAnsi="Times New Roman" w:cs="Times New Roman"/>
                <w:sz w:val="28"/>
                <w:szCs w:val="28"/>
              </w:rPr>
            </w:pPr>
            <w:r w:rsidRPr="000E4381">
              <w:rPr>
                <w:rFonts w:ascii="Times New Roman" w:hAnsi="Times New Roman" w:cs="Times New Roman"/>
                <w:bCs/>
                <w:color w:val="000000"/>
                <w:sz w:val="28"/>
                <w:szCs w:val="28"/>
              </w:rPr>
              <w:t>Профилактика рисков причинения вреда (ущерба) охраняемым законом ценностям</w:t>
            </w:r>
          </w:p>
        </w:tc>
        <w:tc>
          <w:tcPr>
            <w:tcW w:w="992" w:type="dxa"/>
          </w:tcPr>
          <w:p w:rsidR="007E08FA" w:rsidRPr="000E4381" w:rsidRDefault="000E4381" w:rsidP="00A47360">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6</w:t>
            </w:r>
          </w:p>
        </w:tc>
      </w:tr>
      <w:tr w:rsidR="007E08FA" w:rsidRPr="000E4381" w:rsidTr="007E08FA">
        <w:trPr>
          <w:jc w:val="center"/>
        </w:trPr>
        <w:tc>
          <w:tcPr>
            <w:tcW w:w="1951" w:type="dxa"/>
          </w:tcPr>
          <w:p w:rsidR="007E08FA" w:rsidRPr="000E4381" w:rsidRDefault="007E08FA" w:rsidP="00A47360">
            <w:pPr>
              <w:pStyle w:val="ConsPlusNormal"/>
              <w:ind w:firstLine="0"/>
              <w:rPr>
                <w:rFonts w:ascii="Times New Roman" w:hAnsi="Times New Roman" w:cs="Times New Roman"/>
                <w:sz w:val="28"/>
                <w:szCs w:val="28"/>
              </w:rPr>
            </w:pPr>
            <w:r w:rsidRPr="000E4381">
              <w:rPr>
                <w:rFonts w:ascii="Times New Roman" w:hAnsi="Times New Roman" w:cs="Times New Roman"/>
                <w:sz w:val="28"/>
                <w:szCs w:val="28"/>
              </w:rPr>
              <w:t xml:space="preserve">Раздел III </w:t>
            </w:r>
          </w:p>
        </w:tc>
        <w:tc>
          <w:tcPr>
            <w:tcW w:w="6663" w:type="dxa"/>
          </w:tcPr>
          <w:p w:rsidR="007E08FA" w:rsidRPr="000E4381" w:rsidRDefault="0078685A" w:rsidP="00A47360">
            <w:pPr>
              <w:pStyle w:val="ConsPlusNormal"/>
              <w:ind w:firstLine="0"/>
              <w:rPr>
                <w:rFonts w:ascii="Times New Roman" w:hAnsi="Times New Roman" w:cs="Times New Roman"/>
                <w:sz w:val="28"/>
                <w:szCs w:val="28"/>
              </w:rPr>
            </w:pPr>
            <w:r w:rsidRPr="000E4381">
              <w:rPr>
                <w:rFonts w:ascii="Times New Roman" w:hAnsi="Times New Roman" w:cs="Times New Roman"/>
                <w:bCs/>
                <w:color w:val="000000"/>
                <w:sz w:val="28"/>
                <w:szCs w:val="28"/>
              </w:rPr>
              <w:t>Осуществление контрольных мероприятий и контрольных действий</w:t>
            </w:r>
          </w:p>
        </w:tc>
        <w:tc>
          <w:tcPr>
            <w:tcW w:w="992" w:type="dxa"/>
          </w:tcPr>
          <w:p w:rsidR="007E08FA" w:rsidRPr="000E4381" w:rsidRDefault="007E08FA" w:rsidP="00A47360">
            <w:pPr>
              <w:pStyle w:val="ConsPlusNormal"/>
              <w:ind w:firstLine="0"/>
              <w:jc w:val="right"/>
              <w:rPr>
                <w:rFonts w:ascii="Times New Roman" w:hAnsi="Times New Roman" w:cs="Times New Roman"/>
                <w:sz w:val="28"/>
                <w:szCs w:val="28"/>
              </w:rPr>
            </w:pPr>
            <w:r w:rsidRPr="000E4381">
              <w:rPr>
                <w:rFonts w:ascii="Times New Roman" w:hAnsi="Times New Roman" w:cs="Times New Roman"/>
                <w:sz w:val="28"/>
                <w:szCs w:val="28"/>
              </w:rPr>
              <w:t>1</w:t>
            </w:r>
            <w:r w:rsidR="00591C6F">
              <w:rPr>
                <w:rFonts w:ascii="Times New Roman" w:hAnsi="Times New Roman" w:cs="Times New Roman"/>
                <w:sz w:val="28"/>
                <w:szCs w:val="28"/>
              </w:rPr>
              <w:t>2</w:t>
            </w:r>
          </w:p>
        </w:tc>
      </w:tr>
      <w:tr w:rsidR="007E08FA" w:rsidRPr="000E4381" w:rsidTr="007E08FA">
        <w:trPr>
          <w:jc w:val="center"/>
        </w:trPr>
        <w:tc>
          <w:tcPr>
            <w:tcW w:w="1951" w:type="dxa"/>
          </w:tcPr>
          <w:p w:rsidR="007E08FA" w:rsidRPr="000E4381" w:rsidRDefault="007E08FA" w:rsidP="00A47360">
            <w:pPr>
              <w:pStyle w:val="ConsPlusNormal"/>
              <w:ind w:firstLine="0"/>
              <w:rPr>
                <w:rFonts w:ascii="Times New Roman" w:hAnsi="Times New Roman" w:cs="Times New Roman"/>
                <w:sz w:val="28"/>
                <w:szCs w:val="28"/>
              </w:rPr>
            </w:pPr>
            <w:r w:rsidRPr="000E4381">
              <w:rPr>
                <w:rFonts w:ascii="Times New Roman" w:hAnsi="Times New Roman" w:cs="Times New Roman"/>
                <w:sz w:val="28"/>
                <w:szCs w:val="28"/>
              </w:rPr>
              <w:t>Раздел IV</w:t>
            </w:r>
          </w:p>
        </w:tc>
        <w:tc>
          <w:tcPr>
            <w:tcW w:w="6663" w:type="dxa"/>
          </w:tcPr>
          <w:p w:rsidR="007E08FA" w:rsidRPr="000E4381" w:rsidRDefault="00C6058C" w:rsidP="00A47360">
            <w:pPr>
              <w:pStyle w:val="ConsPlusNormal"/>
              <w:ind w:firstLine="0"/>
              <w:rPr>
                <w:rFonts w:ascii="Times New Roman" w:hAnsi="Times New Roman" w:cs="Times New Roman"/>
                <w:sz w:val="28"/>
                <w:szCs w:val="28"/>
              </w:rPr>
            </w:pPr>
            <w:r w:rsidRPr="000E4381">
              <w:rPr>
                <w:rFonts w:ascii="Times New Roman" w:hAnsi="Times New Roman" w:cs="Times New Roman"/>
                <w:bCs/>
                <w:color w:val="000000"/>
                <w:sz w:val="28"/>
                <w:szCs w:val="28"/>
              </w:rPr>
              <w:t>Обжалование решений администрации, действий (бездействия) должностных лиц, уполномоченных осуществлять муниципальный жилищный контроль</w:t>
            </w:r>
          </w:p>
        </w:tc>
        <w:tc>
          <w:tcPr>
            <w:tcW w:w="992" w:type="dxa"/>
          </w:tcPr>
          <w:p w:rsidR="007E08FA" w:rsidRPr="000E4381" w:rsidRDefault="000E4381" w:rsidP="00A47360">
            <w:pPr>
              <w:pStyle w:val="ConsPlusNormal"/>
              <w:ind w:firstLine="0"/>
              <w:jc w:val="right"/>
              <w:rPr>
                <w:rFonts w:ascii="Times New Roman" w:hAnsi="Times New Roman" w:cs="Times New Roman"/>
                <w:sz w:val="28"/>
                <w:szCs w:val="28"/>
              </w:rPr>
            </w:pPr>
            <w:r w:rsidRPr="000E4381">
              <w:rPr>
                <w:rFonts w:ascii="Times New Roman" w:hAnsi="Times New Roman" w:cs="Times New Roman"/>
                <w:sz w:val="28"/>
                <w:szCs w:val="28"/>
              </w:rPr>
              <w:t>22</w:t>
            </w:r>
          </w:p>
        </w:tc>
      </w:tr>
      <w:tr w:rsidR="007E08FA" w:rsidRPr="000E4381" w:rsidTr="007E08FA">
        <w:trPr>
          <w:jc w:val="center"/>
        </w:trPr>
        <w:tc>
          <w:tcPr>
            <w:tcW w:w="1951" w:type="dxa"/>
          </w:tcPr>
          <w:p w:rsidR="007E08FA" w:rsidRPr="000E4381" w:rsidRDefault="007E08FA" w:rsidP="00A47360">
            <w:pPr>
              <w:pStyle w:val="ConsPlusNormal"/>
              <w:ind w:firstLine="0"/>
              <w:rPr>
                <w:rFonts w:ascii="Times New Roman" w:hAnsi="Times New Roman" w:cs="Times New Roman"/>
                <w:sz w:val="28"/>
                <w:szCs w:val="28"/>
              </w:rPr>
            </w:pPr>
            <w:r w:rsidRPr="000E4381">
              <w:rPr>
                <w:rFonts w:ascii="Times New Roman" w:hAnsi="Times New Roman" w:cs="Times New Roman"/>
                <w:sz w:val="28"/>
                <w:szCs w:val="28"/>
              </w:rPr>
              <w:t>Раздел V</w:t>
            </w:r>
          </w:p>
        </w:tc>
        <w:tc>
          <w:tcPr>
            <w:tcW w:w="6663" w:type="dxa"/>
          </w:tcPr>
          <w:p w:rsidR="007E08FA" w:rsidRPr="000E4381" w:rsidRDefault="004F454C" w:rsidP="00A47360">
            <w:pPr>
              <w:pStyle w:val="ConsPlusNormal"/>
              <w:ind w:firstLine="0"/>
              <w:rPr>
                <w:rFonts w:ascii="Times New Roman" w:hAnsi="Times New Roman" w:cs="Times New Roman"/>
                <w:sz w:val="28"/>
                <w:szCs w:val="28"/>
              </w:rPr>
            </w:pPr>
            <w:r w:rsidRPr="000E4381">
              <w:rPr>
                <w:rFonts w:ascii="Times New Roman" w:hAnsi="Times New Roman" w:cs="Times New Roman"/>
                <w:bCs/>
                <w:color w:val="000000"/>
                <w:sz w:val="28"/>
                <w:szCs w:val="28"/>
              </w:rPr>
              <w:t xml:space="preserve">Ключевые показатели муниципального жилищного контроля </w:t>
            </w:r>
            <w:r w:rsidRPr="000E4381">
              <w:rPr>
                <w:rFonts w:ascii="Times New Roman" w:hAnsi="Times New Roman" w:cs="Times New Roman"/>
                <w:bCs/>
                <w:color w:val="000000"/>
                <w:sz w:val="28"/>
                <w:szCs w:val="28"/>
              </w:rPr>
              <w:br/>
              <w:t>и их целевые значения</w:t>
            </w:r>
          </w:p>
        </w:tc>
        <w:tc>
          <w:tcPr>
            <w:tcW w:w="992" w:type="dxa"/>
          </w:tcPr>
          <w:p w:rsidR="007E08FA" w:rsidRPr="000E4381" w:rsidRDefault="000E4381" w:rsidP="00A47360">
            <w:pPr>
              <w:pStyle w:val="ConsPlusNormal"/>
              <w:ind w:firstLine="0"/>
              <w:jc w:val="right"/>
              <w:rPr>
                <w:rFonts w:ascii="Times New Roman" w:hAnsi="Times New Roman" w:cs="Times New Roman"/>
                <w:sz w:val="28"/>
                <w:szCs w:val="28"/>
              </w:rPr>
            </w:pPr>
            <w:r w:rsidRPr="000E4381">
              <w:rPr>
                <w:rFonts w:ascii="Times New Roman" w:hAnsi="Times New Roman" w:cs="Times New Roman"/>
                <w:sz w:val="28"/>
                <w:szCs w:val="28"/>
              </w:rPr>
              <w:t>23</w:t>
            </w:r>
          </w:p>
        </w:tc>
      </w:tr>
      <w:tr w:rsidR="007E08FA" w:rsidRPr="000E4381" w:rsidTr="007E08FA">
        <w:trPr>
          <w:jc w:val="center"/>
        </w:trPr>
        <w:tc>
          <w:tcPr>
            <w:tcW w:w="1951" w:type="dxa"/>
          </w:tcPr>
          <w:p w:rsidR="007E08FA" w:rsidRPr="000E4381" w:rsidRDefault="007E08FA" w:rsidP="00A47360">
            <w:pPr>
              <w:pStyle w:val="ConsPlusNormal"/>
              <w:ind w:firstLine="0"/>
              <w:rPr>
                <w:rFonts w:ascii="Times New Roman" w:hAnsi="Times New Roman" w:cs="Times New Roman"/>
                <w:sz w:val="28"/>
                <w:szCs w:val="28"/>
              </w:rPr>
            </w:pPr>
          </w:p>
        </w:tc>
        <w:tc>
          <w:tcPr>
            <w:tcW w:w="6663" w:type="dxa"/>
          </w:tcPr>
          <w:p w:rsidR="007E08FA" w:rsidRPr="000E4381" w:rsidRDefault="007E08FA" w:rsidP="00A47360">
            <w:pPr>
              <w:pStyle w:val="ConsPlusNormal"/>
              <w:ind w:firstLine="0"/>
              <w:rPr>
                <w:rFonts w:ascii="Times New Roman" w:hAnsi="Times New Roman" w:cs="Times New Roman"/>
                <w:sz w:val="28"/>
                <w:szCs w:val="28"/>
              </w:rPr>
            </w:pPr>
            <w:r w:rsidRPr="000E4381">
              <w:rPr>
                <w:rFonts w:ascii="Times New Roman" w:hAnsi="Times New Roman" w:cs="Times New Roman"/>
                <w:sz w:val="28"/>
                <w:szCs w:val="28"/>
              </w:rPr>
              <w:t>Приложения</w:t>
            </w:r>
          </w:p>
        </w:tc>
        <w:tc>
          <w:tcPr>
            <w:tcW w:w="992" w:type="dxa"/>
          </w:tcPr>
          <w:p w:rsidR="007E08FA" w:rsidRPr="000E4381" w:rsidRDefault="004F454C" w:rsidP="00A47360">
            <w:pPr>
              <w:pStyle w:val="ConsPlusNormal"/>
              <w:ind w:firstLine="0"/>
              <w:jc w:val="right"/>
              <w:rPr>
                <w:rFonts w:ascii="Times New Roman" w:hAnsi="Times New Roman" w:cs="Times New Roman"/>
                <w:sz w:val="28"/>
                <w:szCs w:val="28"/>
              </w:rPr>
            </w:pPr>
            <w:r w:rsidRPr="000E4381">
              <w:rPr>
                <w:rFonts w:ascii="Times New Roman" w:hAnsi="Times New Roman" w:cs="Times New Roman"/>
                <w:sz w:val="28"/>
                <w:szCs w:val="28"/>
              </w:rPr>
              <w:t>2</w:t>
            </w:r>
            <w:r w:rsidR="00591C6F">
              <w:rPr>
                <w:rFonts w:ascii="Times New Roman" w:hAnsi="Times New Roman" w:cs="Times New Roman"/>
                <w:sz w:val="28"/>
                <w:szCs w:val="28"/>
              </w:rPr>
              <w:t>5</w:t>
            </w:r>
          </w:p>
        </w:tc>
      </w:tr>
    </w:tbl>
    <w:p w:rsidR="000E4381" w:rsidRDefault="000E4381" w:rsidP="00A47360">
      <w:pPr>
        <w:pStyle w:val="ConsPlusNormal"/>
        <w:ind w:firstLine="0"/>
        <w:jc w:val="center"/>
        <w:rPr>
          <w:rFonts w:ascii="Times New Roman" w:hAnsi="Times New Roman" w:cs="Times New Roman"/>
          <w:b/>
          <w:sz w:val="28"/>
          <w:szCs w:val="28"/>
        </w:rPr>
      </w:pPr>
    </w:p>
    <w:p w:rsidR="00777414" w:rsidRDefault="007E08FA" w:rsidP="00A47360">
      <w:pPr>
        <w:pStyle w:val="ConsPlusNormal"/>
        <w:ind w:firstLine="0"/>
        <w:jc w:val="center"/>
        <w:rPr>
          <w:rFonts w:ascii="Times New Roman" w:hAnsi="Times New Roman" w:cs="Times New Roman"/>
          <w:b/>
          <w:bCs/>
          <w:color w:val="000000"/>
          <w:sz w:val="28"/>
          <w:szCs w:val="28"/>
        </w:rPr>
      </w:pPr>
      <w:r w:rsidRPr="00306CAA">
        <w:rPr>
          <w:rFonts w:ascii="Times New Roman" w:hAnsi="Times New Roman" w:cs="Times New Roman"/>
          <w:b/>
          <w:sz w:val="28"/>
          <w:szCs w:val="28"/>
        </w:rPr>
        <w:t>Раздел I</w:t>
      </w:r>
      <w:r w:rsidR="00777414" w:rsidRPr="00306CAA">
        <w:rPr>
          <w:rFonts w:ascii="Times New Roman" w:hAnsi="Times New Roman" w:cs="Times New Roman"/>
          <w:b/>
          <w:bCs/>
          <w:color w:val="000000"/>
          <w:sz w:val="28"/>
          <w:szCs w:val="28"/>
        </w:rPr>
        <w:t>. Общие положения</w:t>
      </w:r>
    </w:p>
    <w:p w:rsidR="00A15E1C" w:rsidRDefault="00A15E1C" w:rsidP="00A47360">
      <w:pPr>
        <w:pStyle w:val="ConsPlusNormal"/>
        <w:ind w:firstLine="0"/>
        <w:jc w:val="center"/>
        <w:rPr>
          <w:rFonts w:ascii="Times New Roman" w:hAnsi="Times New Roman" w:cs="Times New Roman"/>
          <w:b/>
          <w:bCs/>
          <w:color w:val="000000"/>
          <w:sz w:val="28"/>
          <w:szCs w:val="28"/>
        </w:rPr>
      </w:pP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w:t>
      </w:r>
      <w:r w:rsidR="00575205">
        <w:rPr>
          <w:rFonts w:ascii="Times New Roman" w:hAnsi="Times New Roman" w:cs="Times New Roman"/>
          <w:color w:val="000000"/>
          <w:sz w:val="28"/>
          <w:szCs w:val="28"/>
        </w:rPr>
        <w:t>на территории Красноармейского муниципального района</w:t>
      </w:r>
      <w:r w:rsidRPr="00463EDF">
        <w:rPr>
          <w:rFonts w:ascii="Times New Roman" w:hAnsi="Times New Roman" w:cs="Times New Roman"/>
          <w:color w:val="000000"/>
          <w:sz w:val="28"/>
          <w:szCs w:val="28"/>
        </w:rPr>
        <w:t xml:space="preserve"> (далее – муниципальный жилищный контроль).</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A47360">
      <w:pPr>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456B12">
        <w:rPr>
          <w:color w:val="000000"/>
          <w:sz w:val="28"/>
          <w:szCs w:val="28"/>
        </w:rPr>
        <w:t>Красноармейского муниципального района Саратовской области</w:t>
      </w:r>
      <w:r w:rsidRPr="00463EDF">
        <w:rPr>
          <w:i/>
          <w:iCs/>
          <w:color w:val="000000"/>
        </w:rPr>
        <w:t xml:space="preserve"> </w:t>
      </w:r>
      <w:r w:rsidRPr="00463EDF">
        <w:rPr>
          <w:color w:val="000000"/>
          <w:sz w:val="28"/>
          <w:szCs w:val="28"/>
        </w:rPr>
        <w:t>(далее – администрация).</w:t>
      </w:r>
    </w:p>
    <w:p w:rsidR="00777414" w:rsidRPr="00463EDF" w:rsidRDefault="00777414" w:rsidP="00A47360">
      <w:pPr>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8D40FF">
        <w:rPr>
          <w:color w:val="000000"/>
          <w:sz w:val="28"/>
          <w:szCs w:val="28"/>
        </w:rPr>
        <w:t>начальник управления по строительству, ЖКХ и субсидиям администрации Красноармейского муниципального района и заместитель начальника управления по строительству, ЖКХ и субсидиям</w:t>
      </w:r>
      <w:r w:rsidR="00D57F2C">
        <w:rPr>
          <w:color w:val="000000"/>
          <w:sz w:val="28"/>
          <w:szCs w:val="28"/>
        </w:rPr>
        <w:t xml:space="preserve">, начальник отдела по ЖКХ и энергетики администрации Красноармейского муниципального района </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A47360">
      <w:pPr>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33504D">
        <w:rPr>
          <w:rStyle w:val="a3"/>
          <w:rFonts w:ascii="Times New Roman" w:hAnsi="Times New Roman" w:cs="Times New Roman"/>
          <w:color w:val="000000"/>
          <w:sz w:val="28"/>
          <w:szCs w:val="28"/>
          <w:u w:val="none"/>
        </w:rPr>
        <w:t>закона</w:t>
      </w:r>
      <w:r w:rsidRPr="0033504D">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33504D">
        <w:rPr>
          <w:rStyle w:val="a3"/>
          <w:rFonts w:ascii="Times New Roman" w:hAnsi="Times New Roman" w:cs="Times New Roman"/>
          <w:color w:val="000000"/>
          <w:sz w:val="28"/>
          <w:szCs w:val="28"/>
          <w:u w:val="none"/>
        </w:rPr>
        <w:t>закона</w:t>
      </w:r>
      <w:r w:rsidRPr="0033504D">
        <w:rPr>
          <w:rFonts w:ascii="Times New Roman" w:hAnsi="Times New Roman" w:cs="Times New Roman"/>
          <w:color w:val="000000"/>
          <w:sz w:val="28"/>
          <w:szCs w:val="28"/>
        </w:rPr>
        <w:t xml:space="preserve"> от 06.10.2003 № 131-ФЗ «Об</w:t>
      </w:r>
      <w:r w:rsidRPr="00463EDF">
        <w:rPr>
          <w:rFonts w:ascii="Times New Roman" w:hAnsi="Times New Roman" w:cs="Times New Roman"/>
          <w:color w:val="000000"/>
          <w:sz w:val="28"/>
          <w:szCs w:val="28"/>
        </w:rPr>
        <w:t xml:space="preserve"> общих принципах организации местного самоуправления в Российской Федерации».</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463EDF" w:rsidRDefault="00777414" w:rsidP="00A47360">
      <w:pPr>
        <w:pStyle w:val="ConsPlusNormal"/>
        <w:ind w:firstLine="0"/>
        <w:jc w:val="center"/>
        <w:rPr>
          <w:rFonts w:ascii="Times New Roman" w:hAnsi="Times New Roman" w:cs="Times New Roman"/>
          <w:color w:val="000000"/>
          <w:sz w:val="28"/>
          <w:szCs w:val="28"/>
        </w:rPr>
      </w:pPr>
      <w:bookmarkStart w:id="7" w:name="Par61"/>
      <w:bookmarkEnd w:id="7"/>
    </w:p>
    <w:p w:rsidR="00777414" w:rsidRPr="00463EDF" w:rsidRDefault="00A63977" w:rsidP="00A47360">
      <w:pPr>
        <w:pStyle w:val="ConsPlusNormal"/>
        <w:ind w:firstLine="0"/>
        <w:jc w:val="center"/>
        <w:rPr>
          <w:rFonts w:ascii="Times New Roman" w:hAnsi="Times New Roman" w:cs="Times New Roman"/>
          <w:b/>
          <w:bCs/>
          <w:color w:val="000000"/>
          <w:sz w:val="28"/>
          <w:szCs w:val="28"/>
        </w:rPr>
      </w:pPr>
      <w:r w:rsidRPr="00A63977">
        <w:rPr>
          <w:rFonts w:ascii="Times New Roman" w:hAnsi="Times New Roman" w:cs="Times New Roman"/>
          <w:b/>
          <w:sz w:val="28"/>
          <w:szCs w:val="28"/>
        </w:rPr>
        <w:t>Раздел II</w:t>
      </w:r>
      <w:r w:rsidR="00777414" w:rsidRPr="00A63977">
        <w:rPr>
          <w:rFonts w:ascii="Times New Roman" w:hAnsi="Times New Roman" w:cs="Times New Roman"/>
          <w:b/>
          <w:bCs/>
          <w:color w:val="000000"/>
          <w:sz w:val="28"/>
          <w:szCs w:val="28"/>
        </w:rPr>
        <w:t>. Профилактика рисков причинения вреда (ущерба) охраняемым</w:t>
      </w:r>
      <w:r w:rsidR="00777414" w:rsidRPr="00463EDF">
        <w:rPr>
          <w:rFonts w:ascii="Times New Roman" w:hAnsi="Times New Roman" w:cs="Times New Roman"/>
          <w:b/>
          <w:bCs/>
          <w:color w:val="000000"/>
          <w:sz w:val="28"/>
          <w:szCs w:val="28"/>
        </w:rPr>
        <w:t xml:space="preserve"> законом ценностям</w:t>
      </w:r>
    </w:p>
    <w:p w:rsidR="00777414" w:rsidRPr="00463EDF" w:rsidRDefault="00777414" w:rsidP="00A47360">
      <w:pPr>
        <w:pStyle w:val="ConsPlusNormal"/>
        <w:ind w:firstLine="0"/>
        <w:jc w:val="center"/>
        <w:rPr>
          <w:rFonts w:ascii="Times New Roman" w:hAnsi="Times New Roman" w:cs="Times New Roman"/>
          <w:b/>
          <w:bCs/>
          <w:color w:val="000000"/>
          <w:sz w:val="28"/>
          <w:szCs w:val="28"/>
        </w:rPr>
      </w:pP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w:t>
      </w:r>
      <w:r w:rsidRPr="00463EDF">
        <w:rPr>
          <w:rFonts w:ascii="Times New Roman" w:hAnsi="Times New Roman" w:cs="Times New Roman"/>
          <w:color w:val="000000"/>
          <w:sz w:val="28"/>
          <w:szCs w:val="28"/>
        </w:rPr>
        <w:lastRenderedPageBreak/>
        <w:t>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w:t>
      </w:r>
      <w:r w:rsidR="00912AB3">
        <w:rPr>
          <w:rFonts w:ascii="Times New Roman" w:hAnsi="Times New Roman" w:cs="Times New Roman"/>
          <w:color w:val="000000"/>
          <w:sz w:val="28"/>
          <w:szCs w:val="28"/>
        </w:rPr>
        <w:t>вляет информацию об этом заместителю главы</w:t>
      </w:r>
      <w:r w:rsidRPr="00463EDF">
        <w:rPr>
          <w:rFonts w:ascii="Times New Roman" w:hAnsi="Times New Roman" w:cs="Times New Roman"/>
          <w:color w:val="000000"/>
          <w:sz w:val="28"/>
          <w:szCs w:val="28"/>
        </w:rPr>
        <w:t xml:space="preserve"> </w:t>
      </w:r>
      <w:r w:rsidR="00912AB3">
        <w:rPr>
          <w:rFonts w:ascii="Times New Roman" w:hAnsi="Times New Roman" w:cs="Times New Roman"/>
          <w:color w:val="000000"/>
          <w:sz w:val="28"/>
          <w:szCs w:val="28"/>
        </w:rPr>
        <w:t xml:space="preserve">Красноармейского муниципального района </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rsidR="00777414" w:rsidRPr="00463EDF" w:rsidRDefault="00777414" w:rsidP="00A47360">
      <w:pPr>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AE2E2F">
          <w:rPr>
            <w:rStyle w:val="a3"/>
            <w:rFonts w:ascii="Times New Roman" w:hAnsi="Times New Roman" w:cs="Times New Roman"/>
            <w:color w:val="000000"/>
            <w:sz w:val="28"/>
            <w:szCs w:val="28"/>
            <w:u w:val="none"/>
          </w:rPr>
          <w:t>частью 3 статьи 46</w:t>
        </w:r>
      </w:hyperlink>
      <w:r w:rsidRPr="00AE2E2F">
        <w:rPr>
          <w:rFonts w:ascii="Times New Roman" w:hAnsi="Times New Roman" w:cs="Times New Roman"/>
          <w:color w:val="000000"/>
          <w:sz w:val="28"/>
          <w:szCs w:val="28"/>
        </w:rPr>
        <w:t xml:space="preserve"> Федерального закона от 31.07.2020 № 248-ФЗ «О государс</w:t>
      </w:r>
      <w:r w:rsidRPr="00463EDF">
        <w:rPr>
          <w:rFonts w:ascii="Times New Roman" w:hAnsi="Times New Roman" w:cs="Times New Roman"/>
          <w:color w:val="000000"/>
          <w:sz w:val="28"/>
          <w:szCs w:val="28"/>
        </w:rPr>
        <w:t>твенном контроле (надзоре) и муниципальном контроле в Российской Федерации».</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AE2E2F">
        <w:rPr>
          <w:rFonts w:ascii="Times New Roman" w:hAnsi="Times New Roman" w:cs="Times New Roman"/>
          <w:color w:val="000000"/>
          <w:sz w:val="28"/>
          <w:szCs w:val="28"/>
        </w:rPr>
        <w:t>Красноарм</w:t>
      </w:r>
      <w:r w:rsidR="00F63326">
        <w:rPr>
          <w:rFonts w:ascii="Times New Roman" w:hAnsi="Times New Roman" w:cs="Times New Roman"/>
          <w:color w:val="000000"/>
          <w:sz w:val="28"/>
          <w:szCs w:val="28"/>
        </w:rPr>
        <w:t>ейского муниципального района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 xml:space="preserve">Указанный доклад размещается в срок до 1 июля года, </w:t>
      </w:r>
      <w:r w:rsidRPr="00463EDF">
        <w:rPr>
          <w:rFonts w:ascii="Times New Roman" w:hAnsi="Times New Roman" w:cs="Times New Roman"/>
          <w:color w:val="000000"/>
          <w:sz w:val="28"/>
          <w:szCs w:val="28"/>
        </w:rPr>
        <w:lastRenderedPageBreak/>
        <w:t>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A47360">
      <w:pPr>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заместителем главы</w:t>
      </w:r>
      <w:r w:rsidR="00F63326">
        <w:rPr>
          <w:color w:val="000000"/>
          <w:sz w:val="28"/>
          <w:szCs w:val="28"/>
        </w:rPr>
        <w:t xml:space="preserve"> Красноармейского муниципального района</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A47360">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046A77">
        <w:rPr>
          <w:rFonts w:ascii="Times New Roman" w:hAnsi="Times New Roman" w:cs="Times New Roman"/>
          <w:color w:val="000000"/>
          <w:sz w:val="28"/>
          <w:szCs w:val="28"/>
        </w:rPr>
        <w:t>Красноармейского муниципального района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2D6A0A">
        <w:rPr>
          <w:rFonts w:ascii="Times New Roman" w:hAnsi="Times New Roman" w:cs="Times New Roman"/>
          <w:color w:val="000000"/>
          <w:sz w:val="28"/>
          <w:szCs w:val="28"/>
        </w:rPr>
        <w:t>Красноармейского муниципального района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A47360">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A47360">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A47360">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A47360">
      <w:pPr>
        <w:pStyle w:val="ConsPlusNormal"/>
        <w:ind w:firstLine="709"/>
        <w:jc w:val="both"/>
        <w:rPr>
          <w:rFonts w:ascii="Times New Roman" w:hAnsi="Times New Roman" w:cs="Times New Roman"/>
          <w:color w:val="000000"/>
          <w:sz w:val="28"/>
          <w:szCs w:val="28"/>
        </w:rPr>
      </w:pPr>
    </w:p>
    <w:p w:rsidR="00777414" w:rsidRPr="00463EDF" w:rsidRDefault="0078685A" w:rsidP="00A47360">
      <w:pPr>
        <w:pStyle w:val="ConsPlusNormal"/>
        <w:ind w:firstLine="0"/>
        <w:jc w:val="center"/>
        <w:rPr>
          <w:rFonts w:ascii="Times New Roman" w:hAnsi="Times New Roman" w:cs="Times New Roman"/>
          <w:b/>
          <w:bCs/>
          <w:color w:val="000000"/>
          <w:sz w:val="28"/>
          <w:szCs w:val="28"/>
        </w:rPr>
      </w:pPr>
      <w:r w:rsidRPr="0078685A">
        <w:rPr>
          <w:rFonts w:ascii="Times New Roman" w:hAnsi="Times New Roman" w:cs="Times New Roman"/>
          <w:b/>
          <w:sz w:val="28"/>
          <w:szCs w:val="28"/>
        </w:rPr>
        <w:t>Раздел III</w:t>
      </w:r>
      <w:r w:rsidR="00777414" w:rsidRPr="0078685A">
        <w:rPr>
          <w:rFonts w:ascii="Times New Roman" w:hAnsi="Times New Roman" w:cs="Times New Roman"/>
          <w:b/>
          <w:bCs/>
          <w:color w:val="000000"/>
          <w:sz w:val="28"/>
          <w:szCs w:val="28"/>
        </w:rPr>
        <w:t>. Осуществление контрольных мероприятий и контрольных</w:t>
      </w:r>
      <w:r w:rsidR="00777414" w:rsidRPr="00463EDF">
        <w:rPr>
          <w:rFonts w:ascii="Times New Roman" w:hAnsi="Times New Roman" w:cs="Times New Roman"/>
          <w:b/>
          <w:bCs/>
          <w:color w:val="000000"/>
          <w:sz w:val="28"/>
          <w:szCs w:val="28"/>
        </w:rPr>
        <w:t xml:space="preserve"> действий</w:t>
      </w:r>
    </w:p>
    <w:p w:rsidR="00777414" w:rsidRPr="00463EDF" w:rsidRDefault="00777414" w:rsidP="00A47360">
      <w:pPr>
        <w:pStyle w:val="ConsPlusNormal"/>
        <w:ind w:firstLine="0"/>
        <w:jc w:val="center"/>
        <w:rPr>
          <w:rFonts w:ascii="Times New Roman" w:hAnsi="Times New Roman" w:cs="Times New Roman"/>
          <w:b/>
          <w:bCs/>
          <w:color w:val="000000"/>
          <w:sz w:val="28"/>
          <w:szCs w:val="28"/>
        </w:rPr>
      </w:pP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A47360">
      <w:pPr>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A47360">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lastRenderedPageBreak/>
        <w:t>Внеплановые контрольные мероприятия могут проводиться только после согласования с органами прокуратуры.</w:t>
      </w:r>
    </w:p>
    <w:bookmarkEnd w:id="8"/>
    <w:p w:rsidR="00777414" w:rsidRPr="00463EDF" w:rsidRDefault="00777414" w:rsidP="00A47360">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w:t>
      </w:r>
      <w:r w:rsidRPr="00463EDF">
        <w:rPr>
          <w:rFonts w:ascii="Times New Roman" w:hAnsi="Times New Roman" w:cs="Times New Roman"/>
          <w:color w:val="000000"/>
          <w:sz w:val="28"/>
          <w:szCs w:val="28"/>
        </w:rPr>
        <w:lastRenderedPageBreak/>
        <w:t>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A47360">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0127A9">
        <w:rPr>
          <w:rFonts w:ascii="Times New Roman" w:hAnsi="Times New Roman" w:cs="Times New Roman"/>
          <w:color w:val="000000"/>
          <w:sz w:val="28"/>
          <w:szCs w:val="28"/>
        </w:rPr>
        <w:t>Красноармейского муниципального района</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0127A9">
          <w:rPr>
            <w:rStyle w:val="a3"/>
            <w:rFonts w:ascii="Times New Roman" w:hAnsi="Times New Roman" w:cs="Times New Roman"/>
            <w:color w:val="000000"/>
            <w:sz w:val="28"/>
            <w:szCs w:val="28"/>
            <w:u w:val="none"/>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0127A9">
          <w:rPr>
            <w:rStyle w:val="a3"/>
            <w:rFonts w:ascii="Times New Roman" w:hAnsi="Times New Roman" w:cs="Times New Roman"/>
            <w:color w:val="000000"/>
            <w:sz w:val="28"/>
            <w:szCs w:val="28"/>
            <w:u w:val="none"/>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A47360">
      <w:pPr>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11"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w:t>
      </w:r>
      <w:r w:rsidRPr="00463EDF">
        <w:rPr>
          <w:color w:val="000000"/>
          <w:sz w:val="28"/>
          <w:szCs w:val="28"/>
        </w:rPr>
        <w:lastRenderedPageBreak/>
        <w:t>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A47360">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A47360">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A47360">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A47360">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A47360">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A47360">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63EDF" w:rsidRDefault="00777414" w:rsidP="00A47360">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w:t>
      </w:r>
      <w:r w:rsidRPr="00463EDF">
        <w:rPr>
          <w:rFonts w:ascii="Times New Roman" w:hAnsi="Times New Roman" w:cs="Times New Roman"/>
          <w:color w:val="000000"/>
          <w:sz w:val="28"/>
          <w:szCs w:val="28"/>
        </w:rPr>
        <w:lastRenderedPageBreak/>
        <w:t xml:space="preserve">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A47360">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w:t>
      </w:r>
      <w:r w:rsidRPr="00463EDF">
        <w:rPr>
          <w:rFonts w:ascii="Times New Roman" w:hAnsi="Times New Roman" w:cs="Times New Roman"/>
          <w:color w:val="000000"/>
          <w:sz w:val="28"/>
          <w:szCs w:val="28"/>
        </w:rPr>
        <w:lastRenderedPageBreak/>
        <w:t>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A47360">
      <w:pPr>
        <w:pStyle w:val="ConsPlusNormal"/>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w:t>
      </w:r>
      <w:r w:rsidRPr="00463EDF">
        <w:rPr>
          <w:rFonts w:ascii="Times New Roman" w:hAnsi="Times New Roman" w:cs="Times New Roman"/>
          <w:color w:val="000000"/>
          <w:sz w:val="28"/>
          <w:szCs w:val="28"/>
        </w:rPr>
        <w:lastRenderedPageBreak/>
        <w:t>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A47360">
      <w:pPr>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B677B">
        <w:rPr>
          <w:rFonts w:ascii="Times New Roman" w:hAnsi="Times New Roman" w:cs="Times New Roman"/>
          <w:sz w:val="28"/>
          <w:szCs w:val="28"/>
        </w:rPr>
        <w:t>Саратовской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B677B" w:rsidRDefault="003B677B" w:rsidP="00A47360">
      <w:pPr>
        <w:pStyle w:val="ConsPlusNormal"/>
        <w:ind w:firstLine="0"/>
        <w:jc w:val="center"/>
        <w:rPr>
          <w:rFonts w:ascii="Times New Roman" w:hAnsi="Times New Roman" w:cs="Times New Roman"/>
          <w:b/>
          <w:bCs/>
          <w:color w:val="000000"/>
          <w:sz w:val="28"/>
          <w:szCs w:val="28"/>
        </w:rPr>
      </w:pPr>
    </w:p>
    <w:p w:rsidR="00777414" w:rsidRPr="00463EDF" w:rsidRDefault="004F454C" w:rsidP="00A47360">
      <w:pPr>
        <w:pStyle w:val="ConsPlusNormal"/>
        <w:ind w:firstLine="0"/>
        <w:jc w:val="center"/>
        <w:rPr>
          <w:rFonts w:ascii="Times New Roman" w:hAnsi="Times New Roman" w:cs="Times New Roman"/>
          <w:b/>
          <w:bCs/>
          <w:color w:val="000000"/>
          <w:sz w:val="28"/>
          <w:szCs w:val="28"/>
        </w:rPr>
      </w:pPr>
      <w:r w:rsidRPr="004F454C">
        <w:rPr>
          <w:rFonts w:ascii="Times New Roman" w:hAnsi="Times New Roman" w:cs="Times New Roman"/>
          <w:b/>
          <w:sz w:val="28"/>
          <w:szCs w:val="28"/>
        </w:rPr>
        <w:t>Раздел IV</w:t>
      </w:r>
      <w:r w:rsidR="00777414" w:rsidRPr="004F454C">
        <w:rPr>
          <w:rFonts w:ascii="Times New Roman" w:hAnsi="Times New Roman" w:cs="Times New Roman"/>
          <w:b/>
          <w:bCs/>
          <w:color w:val="000000"/>
          <w:sz w:val="28"/>
          <w:szCs w:val="28"/>
        </w:rPr>
        <w:t>. Обжалование решений администрации, действий (бездействия)</w:t>
      </w:r>
      <w:r w:rsidR="00777414" w:rsidRPr="00463EDF">
        <w:rPr>
          <w:rFonts w:ascii="Times New Roman" w:hAnsi="Times New Roman" w:cs="Times New Roman"/>
          <w:b/>
          <w:bCs/>
          <w:color w:val="000000"/>
          <w:sz w:val="28"/>
          <w:szCs w:val="28"/>
        </w:rPr>
        <w:t xml:space="preserve"> должностных лиц, уполномоченных осуществлять муниципальный жилищный контроль</w:t>
      </w:r>
    </w:p>
    <w:p w:rsidR="00777414" w:rsidRPr="00463EDF" w:rsidRDefault="00777414" w:rsidP="00A47360">
      <w:pPr>
        <w:pStyle w:val="ConsPlusNormal"/>
        <w:ind w:firstLine="0"/>
        <w:jc w:val="center"/>
        <w:rPr>
          <w:rFonts w:ascii="Times New Roman" w:hAnsi="Times New Roman" w:cs="Times New Roman"/>
          <w:b/>
          <w:bCs/>
          <w:color w:val="000000"/>
          <w:sz w:val="28"/>
          <w:szCs w:val="28"/>
        </w:rPr>
      </w:pP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w:t>
      </w:r>
      <w:r w:rsidRPr="00463EDF">
        <w:rPr>
          <w:rFonts w:ascii="Times New Roman" w:hAnsi="Times New Roman" w:cs="Times New Roman"/>
          <w:color w:val="000000"/>
          <w:sz w:val="28"/>
          <w:szCs w:val="28"/>
        </w:rPr>
        <w:lastRenderedPageBreak/>
        <w:t>31.07.2020 № 248-ФЗ «О государственном контроле (надзоре) и муниципальном контроле в Российской Федерации».</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A47360">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F186C">
        <w:rPr>
          <w:rFonts w:ascii="Times New Roman" w:hAnsi="Times New Roman" w:cs="Times New Roman"/>
          <w:color w:val="000000"/>
          <w:sz w:val="28"/>
          <w:szCs w:val="28"/>
        </w:rPr>
        <w:t xml:space="preserve">с </w:t>
      </w:r>
      <w:r w:rsidR="002228D2" w:rsidRPr="00463EDF">
        <w:rPr>
          <w:rFonts w:ascii="Times New Roman" w:hAnsi="Times New Roman" w:cs="Times New Roman"/>
          <w:color w:val="000000"/>
          <w:sz w:val="28"/>
          <w:szCs w:val="28"/>
        </w:rPr>
        <w:t xml:space="preserve">предварительным информированием </w:t>
      </w:r>
      <w:r w:rsidRPr="00463EDF">
        <w:rPr>
          <w:rFonts w:ascii="Times New Roman" w:hAnsi="Times New Roman" w:cs="Times New Roman"/>
          <w:color w:val="000000"/>
          <w:sz w:val="28"/>
          <w:szCs w:val="28"/>
        </w:rPr>
        <w:t xml:space="preserve">главы </w:t>
      </w:r>
      <w:r w:rsidR="00466E5F">
        <w:rPr>
          <w:rFonts w:ascii="Times New Roman" w:hAnsi="Times New Roman" w:cs="Times New Roman"/>
          <w:color w:val="000000"/>
          <w:sz w:val="28"/>
          <w:szCs w:val="28"/>
        </w:rPr>
        <w:t>Красноармейского муниципального района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C66EE8">
        <w:rPr>
          <w:rFonts w:ascii="Times New Roman" w:hAnsi="Times New Roman" w:cs="Times New Roman"/>
          <w:color w:val="000000"/>
          <w:sz w:val="28"/>
          <w:szCs w:val="28"/>
        </w:rPr>
        <w:t>Красноармейского муниципального района</w:t>
      </w:r>
      <w:r w:rsidRPr="00A7472F">
        <w:rPr>
          <w:rFonts w:ascii="Times New Roman" w:hAnsi="Times New Roman" w:cs="Times New Roman"/>
          <w:color w:val="000000"/>
          <w:sz w:val="28"/>
          <w:szCs w:val="28"/>
        </w:rPr>
        <w:t>.</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A4736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A47360">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A47360">
      <w:pPr>
        <w:pStyle w:val="ConsPlusNormal"/>
        <w:ind w:firstLine="709"/>
        <w:jc w:val="both"/>
        <w:rPr>
          <w:rFonts w:ascii="Times New Roman" w:hAnsi="Times New Roman" w:cs="Times New Roman"/>
        </w:rPr>
      </w:pPr>
      <w:r w:rsidRPr="00A7472F">
        <w:rPr>
          <w:rFonts w:ascii="Times New Roman" w:hAnsi="Times New Roman" w:cs="Times New Roman"/>
          <w:color w:val="000000"/>
          <w:sz w:val="28"/>
          <w:szCs w:val="28"/>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C66EE8">
        <w:rPr>
          <w:rFonts w:ascii="Times New Roman" w:hAnsi="Times New Roman" w:cs="Times New Roman"/>
          <w:color w:val="000000"/>
          <w:sz w:val="28"/>
          <w:szCs w:val="28"/>
        </w:rPr>
        <w:t>Красноармейского муниципального района</w:t>
      </w:r>
      <w:r w:rsidR="00C66EE8" w:rsidRPr="00A7472F">
        <w:rPr>
          <w:rFonts w:ascii="Times New Roman" w:hAnsi="Times New Roman" w:cs="Times New Roman"/>
          <w:color w:val="000000"/>
          <w:sz w:val="28"/>
          <w:szCs w:val="28"/>
        </w:rPr>
        <w:t xml:space="preserve"> </w:t>
      </w:r>
      <w:r w:rsidRPr="00A7472F">
        <w:rPr>
          <w:rFonts w:ascii="Times New Roman" w:hAnsi="Times New Roman" w:cs="Times New Roman"/>
          <w:color w:val="000000"/>
          <w:sz w:val="28"/>
          <w:szCs w:val="28"/>
        </w:rPr>
        <w:t>не более чем на 20 рабочих дней.</w:t>
      </w:r>
    </w:p>
    <w:p w:rsidR="00777414" w:rsidRPr="00463EDF" w:rsidRDefault="00777414" w:rsidP="00A47360">
      <w:pPr>
        <w:pStyle w:val="11"/>
        <w:ind w:firstLine="709"/>
        <w:jc w:val="both"/>
        <w:rPr>
          <w:rFonts w:ascii="Times New Roman" w:hAnsi="Times New Roman" w:cs="Times New Roman"/>
          <w:color w:val="000000"/>
          <w:sz w:val="28"/>
          <w:szCs w:val="28"/>
        </w:rPr>
      </w:pPr>
    </w:p>
    <w:p w:rsidR="00777414" w:rsidRPr="00463EDF" w:rsidRDefault="004F454C" w:rsidP="00A47360">
      <w:pPr>
        <w:pStyle w:val="11"/>
        <w:jc w:val="center"/>
        <w:rPr>
          <w:rFonts w:ascii="Times New Roman" w:hAnsi="Times New Roman" w:cs="Times New Roman"/>
          <w:b/>
          <w:bCs/>
          <w:color w:val="000000"/>
          <w:sz w:val="28"/>
          <w:szCs w:val="28"/>
        </w:rPr>
      </w:pPr>
      <w:r w:rsidRPr="004F454C">
        <w:rPr>
          <w:rFonts w:ascii="Times New Roman" w:hAnsi="Times New Roman" w:cs="Times New Roman"/>
          <w:b/>
          <w:sz w:val="28"/>
          <w:szCs w:val="28"/>
        </w:rPr>
        <w:t>Раздел V</w:t>
      </w:r>
      <w:r w:rsidR="00777414" w:rsidRPr="004F454C">
        <w:rPr>
          <w:rFonts w:ascii="Times New Roman" w:hAnsi="Times New Roman" w:cs="Times New Roman"/>
          <w:b/>
          <w:bCs/>
          <w:color w:val="000000"/>
          <w:sz w:val="28"/>
          <w:szCs w:val="28"/>
        </w:rPr>
        <w:t xml:space="preserve">. Ключевые показатели муниципального жилищного контроля </w:t>
      </w:r>
      <w:r w:rsidR="00777414" w:rsidRPr="004F454C">
        <w:rPr>
          <w:rFonts w:ascii="Times New Roman" w:hAnsi="Times New Roman" w:cs="Times New Roman"/>
          <w:b/>
          <w:bCs/>
          <w:color w:val="000000"/>
          <w:sz w:val="28"/>
          <w:szCs w:val="28"/>
        </w:rPr>
        <w:br/>
      </w:r>
      <w:r w:rsidR="00777414" w:rsidRPr="00463EDF">
        <w:rPr>
          <w:rFonts w:ascii="Times New Roman" w:hAnsi="Times New Roman" w:cs="Times New Roman"/>
          <w:b/>
          <w:bCs/>
          <w:color w:val="000000"/>
          <w:sz w:val="28"/>
          <w:szCs w:val="28"/>
        </w:rPr>
        <w:t>и их целевые значения</w:t>
      </w:r>
    </w:p>
    <w:p w:rsidR="00777414" w:rsidRPr="00463EDF" w:rsidRDefault="00777414" w:rsidP="00A47360">
      <w:pPr>
        <w:pStyle w:val="11"/>
        <w:jc w:val="center"/>
        <w:rPr>
          <w:rFonts w:ascii="Times New Roman" w:hAnsi="Times New Roman" w:cs="Times New Roman"/>
          <w:b/>
          <w:bCs/>
          <w:color w:val="000000"/>
          <w:sz w:val="28"/>
          <w:szCs w:val="28"/>
        </w:rPr>
      </w:pPr>
    </w:p>
    <w:p w:rsidR="00777414" w:rsidRPr="00463EDF" w:rsidRDefault="00777414" w:rsidP="00A47360">
      <w:pPr>
        <w:pStyle w:val="1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C66EE8" w:rsidRDefault="00777414" w:rsidP="00A47360">
      <w:pPr>
        <w:pStyle w:val="1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w:t>
      </w:r>
      <w:r w:rsidRPr="00C66EE8">
        <w:rPr>
          <w:rFonts w:ascii="Times New Roman" w:hAnsi="Times New Roman" w:cs="Times New Roman"/>
          <w:color w:val="000000"/>
          <w:sz w:val="28"/>
          <w:szCs w:val="28"/>
        </w:rPr>
        <w:t xml:space="preserve">индикативные показатели для муниципального жилищного контроля утверждаются </w:t>
      </w:r>
      <w:r w:rsidR="00C66EE8" w:rsidRPr="00C66EE8">
        <w:rPr>
          <w:rFonts w:ascii="Times New Roman" w:hAnsi="Times New Roman" w:cs="Times New Roman"/>
          <w:bCs/>
          <w:color w:val="000000"/>
          <w:sz w:val="28"/>
          <w:szCs w:val="28"/>
        </w:rPr>
        <w:t xml:space="preserve">администрацией </w:t>
      </w:r>
      <w:r w:rsidR="00C66EE8" w:rsidRPr="00C66EE8">
        <w:rPr>
          <w:rFonts w:ascii="Times New Roman" w:hAnsi="Times New Roman" w:cs="Times New Roman"/>
          <w:color w:val="000000"/>
          <w:sz w:val="28"/>
          <w:szCs w:val="28"/>
        </w:rPr>
        <w:t>Красноармейского муниципального района</w:t>
      </w:r>
      <w:r w:rsidR="000668A9">
        <w:rPr>
          <w:rFonts w:ascii="Times New Roman" w:hAnsi="Times New Roman" w:cs="Times New Roman"/>
          <w:color w:val="000000"/>
          <w:sz w:val="28"/>
          <w:szCs w:val="28"/>
        </w:rPr>
        <w:t>.</w:t>
      </w:r>
    </w:p>
    <w:p w:rsidR="00777414" w:rsidRPr="00C66EE8" w:rsidRDefault="00777414" w:rsidP="00A47360">
      <w:pPr>
        <w:pStyle w:val="ConsTitle"/>
        <w:widowControl/>
        <w:jc w:val="both"/>
        <w:rPr>
          <w:rFonts w:ascii="Times New Roman" w:hAnsi="Times New Roman" w:cs="Times New Roman"/>
          <w:b w:val="0"/>
          <w:sz w:val="28"/>
          <w:szCs w:val="28"/>
        </w:rPr>
      </w:pPr>
    </w:p>
    <w:p w:rsidR="00777414" w:rsidRPr="00463EDF" w:rsidRDefault="00777414" w:rsidP="00A47360">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28534F" w:rsidRDefault="00777414" w:rsidP="008261AD">
      <w:pPr>
        <w:pStyle w:val="ConsPlusNormal"/>
        <w:ind w:firstLine="0"/>
        <w:jc w:val="right"/>
        <w:rPr>
          <w:rFonts w:ascii="Times New Roman" w:hAnsi="Times New Roman" w:cs="Times New Roman"/>
          <w:sz w:val="28"/>
          <w:szCs w:val="28"/>
        </w:rPr>
      </w:pPr>
      <w:r w:rsidRPr="0028534F">
        <w:rPr>
          <w:rFonts w:ascii="Times New Roman" w:hAnsi="Times New Roman" w:cs="Times New Roman"/>
          <w:color w:val="000000"/>
          <w:sz w:val="28"/>
          <w:szCs w:val="28"/>
        </w:rPr>
        <w:lastRenderedPageBreak/>
        <w:t>Приложение № 1</w:t>
      </w:r>
    </w:p>
    <w:p w:rsidR="00323D26" w:rsidRPr="0028534F" w:rsidRDefault="00777414" w:rsidP="008261AD">
      <w:pPr>
        <w:pStyle w:val="ConsPlusNormal"/>
        <w:ind w:firstLine="0"/>
        <w:jc w:val="right"/>
        <w:rPr>
          <w:rFonts w:ascii="Times New Roman" w:hAnsi="Times New Roman" w:cs="Times New Roman"/>
          <w:color w:val="000000"/>
          <w:sz w:val="28"/>
          <w:szCs w:val="28"/>
        </w:rPr>
      </w:pPr>
      <w:r w:rsidRPr="0028534F">
        <w:rPr>
          <w:rFonts w:ascii="Times New Roman" w:hAnsi="Times New Roman" w:cs="Times New Roman"/>
          <w:color w:val="000000"/>
          <w:sz w:val="28"/>
          <w:szCs w:val="28"/>
        </w:rPr>
        <w:t xml:space="preserve">к Положению </w:t>
      </w:r>
    </w:p>
    <w:p w:rsidR="00777414" w:rsidRPr="0028534F" w:rsidRDefault="00777414" w:rsidP="008261AD">
      <w:pPr>
        <w:pStyle w:val="ConsPlusNormal"/>
        <w:ind w:firstLine="0"/>
        <w:jc w:val="right"/>
        <w:rPr>
          <w:rFonts w:ascii="Times New Roman" w:hAnsi="Times New Roman" w:cs="Times New Roman"/>
          <w:color w:val="000000"/>
          <w:sz w:val="28"/>
          <w:szCs w:val="28"/>
        </w:rPr>
      </w:pPr>
      <w:r w:rsidRPr="0028534F">
        <w:rPr>
          <w:rFonts w:ascii="Times New Roman" w:hAnsi="Times New Roman" w:cs="Times New Roman"/>
          <w:color w:val="000000"/>
          <w:sz w:val="28"/>
          <w:szCs w:val="28"/>
        </w:rPr>
        <w:t xml:space="preserve">о муниципальном жилищном контроле </w:t>
      </w:r>
    </w:p>
    <w:p w:rsidR="00777414" w:rsidRPr="0028534F" w:rsidRDefault="00575205" w:rsidP="008261AD">
      <w:pPr>
        <w:pStyle w:val="ConsPlusNormal"/>
        <w:ind w:firstLine="0"/>
        <w:jc w:val="right"/>
        <w:rPr>
          <w:rFonts w:ascii="Times New Roman" w:hAnsi="Times New Roman" w:cs="Times New Roman"/>
          <w:i/>
          <w:iCs/>
          <w:color w:val="000000"/>
          <w:sz w:val="28"/>
          <w:szCs w:val="28"/>
        </w:rPr>
      </w:pPr>
      <w:r w:rsidRPr="0028534F">
        <w:rPr>
          <w:rFonts w:ascii="Times New Roman" w:hAnsi="Times New Roman" w:cs="Times New Roman"/>
          <w:color w:val="000000"/>
          <w:sz w:val="28"/>
          <w:szCs w:val="28"/>
        </w:rPr>
        <w:t>на территории Красноармейского муниципального района</w:t>
      </w:r>
    </w:p>
    <w:p w:rsidR="00777414" w:rsidRPr="0028534F" w:rsidRDefault="00777414" w:rsidP="00A47360">
      <w:pPr>
        <w:widowControl w:val="0"/>
        <w:autoSpaceDE w:val="0"/>
        <w:jc w:val="both"/>
        <w:rPr>
          <w:color w:val="000000"/>
          <w:sz w:val="28"/>
          <w:szCs w:val="28"/>
        </w:rPr>
      </w:pPr>
      <w:bookmarkStart w:id="10" w:name="Par381"/>
      <w:bookmarkEnd w:id="10"/>
    </w:p>
    <w:p w:rsidR="00777414" w:rsidRPr="00463EDF" w:rsidRDefault="00777414" w:rsidP="00A47360">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323D26" w:rsidRDefault="00777414" w:rsidP="00A47360">
      <w:pPr>
        <w:pStyle w:val="ConsPlusTitle"/>
        <w:jc w:val="center"/>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p>
    <w:p w:rsidR="00777414" w:rsidRPr="00323D26" w:rsidRDefault="00323D26" w:rsidP="00A47360">
      <w:pPr>
        <w:pStyle w:val="ConsPlusTitle"/>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 xml:space="preserve">Красноармейского </w:t>
      </w:r>
      <w:r w:rsidRPr="00323D26">
        <w:rPr>
          <w:rFonts w:ascii="Times New Roman" w:hAnsi="Times New Roman" w:cs="Times New Roman"/>
          <w:color w:val="000000"/>
          <w:sz w:val="28"/>
          <w:szCs w:val="28"/>
        </w:rPr>
        <w:t>муниципального района</w:t>
      </w:r>
    </w:p>
    <w:p w:rsidR="00323D26" w:rsidRDefault="00777414" w:rsidP="00A47360">
      <w:pPr>
        <w:jc w:val="center"/>
        <w:rPr>
          <w:b/>
          <w:bCs/>
          <w:color w:val="000000"/>
          <w:sz w:val="28"/>
          <w:szCs w:val="28"/>
        </w:rPr>
      </w:pPr>
      <w:bookmarkStart w:id="11" w:name="_Hlk77689331"/>
      <w:r w:rsidRPr="00323D26">
        <w:rPr>
          <w:b/>
          <w:bCs/>
          <w:color w:val="000000"/>
          <w:sz w:val="28"/>
          <w:szCs w:val="28"/>
        </w:rPr>
        <w:t xml:space="preserve">муниципального жилищного контроля в </w:t>
      </w:r>
    </w:p>
    <w:p w:rsidR="00777414" w:rsidRPr="00463EDF" w:rsidRDefault="00323D26" w:rsidP="00A47360">
      <w:pPr>
        <w:jc w:val="center"/>
        <w:rPr>
          <w:color w:val="000000"/>
        </w:rPr>
      </w:pPr>
      <w:r w:rsidRPr="00323D26">
        <w:rPr>
          <w:b/>
          <w:color w:val="000000"/>
          <w:sz w:val="28"/>
          <w:szCs w:val="28"/>
        </w:rPr>
        <w:t>Красноармейско</w:t>
      </w:r>
      <w:r w:rsidR="008261AD">
        <w:rPr>
          <w:b/>
          <w:color w:val="000000"/>
          <w:sz w:val="28"/>
          <w:szCs w:val="28"/>
        </w:rPr>
        <w:t xml:space="preserve">м </w:t>
      </w:r>
      <w:r w:rsidRPr="00323D26">
        <w:rPr>
          <w:b/>
          <w:color w:val="000000"/>
          <w:sz w:val="28"/>
          <w:szCs w:val="28"/>
        </w:rPr>
        <w:t>муниципально</w:t>
      </w:r>
      <w:r w:rsidR="008261AD">
        <w:rPr>
          <w:b/>
          <w:color w:val="000000"/>
          <w:sz w:val="28"/>
          <w:szCs w:val="28"/>
        </w:rPr>
        <w:t>м</w:t>
      </w:r>
      <w:r w:rsidRPr="00323D26">
        <w:rPr>
          <w:b/>
          <w:color w:val="000000"/>
          <w:sz w:val="28"/>
          <w:szCs w:val="28"/>
        </w:rPr>
        <w:t xml:space="preserve"> район</w:t>
      </w:r>
      <w:r w:rsidR="008261AD">
        <w:rPr>
          <w:b/>
          <w:color w:val="000000"/>
          <w:sz w:val="28"/>
          <w:szCs w:val="28"/>
        </w:rPr>
        <w:t>е</w:t>
      </w:r>
    </w:p>
    <w:bookmarkEnd w:id="11"/>
    <w:p w:rsidR="00777414" w:rsidRPr="00463EDF" w:rsidRDefault="00777414" w:rsidP="00A47360">
      <w:pPr>
        <w:pStyle w:val="ConsPlusNormal"/>
        <w:ind w:firstLine="0"/>
        <w:jc w:val="both"/>
        <w:rPr>
          <w:rFonts w:ascii="Times New Roman" w:hAnsi="Times New Roman" w:cs="Times New Roman"/>
          <w:color w:val="000000"/>
        </w:rPr>
      </w:pP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w:t>
      </w:r>
      <w:r w:rsidRPr="00463EDF">
        <w:rPr>
          <w:rFonts w:ascii="Times New Roman" w:hAnsi="Times New Roman" w:cs="Times New Roman"/>
          <w:color w:val="000000"/>
          <w:sz w:val="28"/>
          <w:szCs w:val="28"/>
        </w:rPr>
        <w:lastRenderedPageBreak/>
        <w:t>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A4736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381B6C" w:rsidRDefault="00777414" w:rsidP="00A47360">
      <w:pPr>
        <w:pStyle w:val="ConsPlusNormal"/>
        <w:ind w:firstLine="709"/>
        <w:jc w:val="both"/>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381B6C" w:rsidSect="00381B6C">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994" w:rsidRDefault="003D3994" w:rsidP="00777414">
      <w:r>
        <w:separator/>
      </w:r>
    </w:p>
  </w:endnote>
  <w:endnote w:type="continuationSeparator" w:id="1">
    <w:p w:rsidR="003D3994" w:rsidRDefault="003D3994"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994" w:rsidRDefault="003D3994" w:rsidP="00777414">
      <w:r>
        <w:separator/>
      </w:r>
    </w:p>
  </w:footnote>
  <w:footnote w:type="continuationSeparator" w:id="1">
    <w:p w:rsidR="003D3994" w:rsidRDefault="003D3994"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B6C" w:rsidRDefault="009B6EBE" w:rsidP="00381B6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381B6C" w:rsidRDefault="00381B6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B6C" w:rsidRDefault="009B6EBE" w:rsidP="00381B6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3853B5">
      <w:rPr>
        <w:rStyle w:val="a8"/>
        <w:noProof/>
      </w:rPr>
      <w:t>18</w:t>
    </w:r>
    <w:r>
      <w:rPr>
        <w:rStyle w:val="a8"/>
      </w:rPr>
      <w:fldChar w:fldCharType="end"/>
    </w:r>
  </w:p>
  <w:p w:rsidR="00381B6C" w:rsidRDefault="00381B6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7414"/>
    <w:rsid w:val="000127A9"/>
    <w:rsid w:val="000218F6"/>
    <w:rsid w:val="00046A77"/>
    <w:rsid w:val="000668A9"/>
    <w:rsid w:val="000B71D9"/>
    <w:rsid w:val="000E4381"/>
    <w:rsid w:val="001858A0"/>
    <w:rsid w:val="002228D2"/>
    <w:rsid w:val="0022443D"/>
    <w:rsid w:val="0028534F"/>
    <w:rsid w:val="002A4A81"/>
    <w:rsid w:val="002D6A0A"/>
    <w:rsid w:val="002F76EA"/>
    <w:rsid w:val="00306CAA"/>
    <w:rsid w:val="00323D26"/>
    <w:rsid w:val="0033504D"/>
    <w:rsid w:val="00381B6C"/>
    <w:rsid w:val="003853B5"/>
    <w:rsid w:val="003A361D"/>
    <w:rsid w:val="003B677B"/>
    <w:rsid w:val="003D3994"/>
    <w:rsid w:val="00456B12"/>
    <w:rsid w:val="00466E5F"/>
    <w:rsid w:val="00471BEF"/>
    <w:rsid w:val="004B0D5F"/>
    <w:rsid w:val="004F454C"/>
    <w:rsid w:val="00575205"/>
    <w:rsid w:val="00591C6F"/>
    <w:rsid w:val="006434E3"/>
    <w:rsid w:val="0065475B"/>
    <w:rsid w:val="00681401"/>
    <w:rsid w:val="00777414"/>
    <w:rsid w:val="0078685A"/>
    <w:rsid w:val="007B0FB7"/>
    <w:rsid w:val="007E08FA"/>
    <w:rsid w:val="008261AD"/>
    <w:rsid w:val="008C588E"/>
    <w:rsid w:val="008D40FF"/>
    <w:rsid w:val="00912AB3"/>
    <w:rsid w:val="00935631"/>
    <w:rsid w:val="009672D5"/>
    <w:rsid w:val="009B6EBE"/>
    <w:rsid w:val="009D0632"/>
    <w:rsid w:val="009D07EB"/>
    <w:rsid w:val="009D6611"/>
    <w:rsid w:val="00A07CF6"/>
    <w:rsid w:val="00A15E1C"/>
    <w:rsid w:val="00A47360"/>
    <w:rsid w:val="00A61498"/>
    <w:rsid w:val="00A63977"/>
    <w:rsid w:val="00A7472F"/>
    <w:rsid w:val="00AE2E2F"/>
    <w:rsid w:val="00B104E3"/>
    <w:rsid w:val="00B55CB0"/>
    <w:rsid w:val="00BF186C"/>
    <w:rsid w:val="00C6058C"/>
    <w:rsid w:val="00C66EE8"/>
    <w:rsid w:val="00D24B04"/>
    <w:rsid w:val="00D25BD9"/>
    <w:rsid w:val="00D57F2C"/>
    <w:rsid w:val="00D6695A"/>
    <w:rsid w:val="00E3780B"/>
    <w:rsid w:val="00EA2DAB"/>
    <w:rsid w:val="00EA3112"/>
    <w:rsid w:val="00EE48C1"/>
    <w:rsid w:val="00F63326"/>
    <w:rsid w:val="00FA1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24B04"/>
    <w:pPr>
      <w:keepNext/>
      <w:jc w:val="center"/>
      <w:outlineLvl w:val="0"/>
    </w:pPr>
    <w:rPr>
      <w:b/>
      <w:bCs/>
      <w:sz w:val="28"/>
    </w:rPr>
  </w:style>
  <w:style w:type="paragraph" w:styleId="2">
    <w:name w:val="heading 2"/>
    <w:basedOn w:val="a"/>
    <w:next w:val="a"/>
    <w:link w:val="20"/>
    <w:qFormat/>
    <w:rsid w:val="00D24B04"/>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2"/>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10">
    <w:name w:val="Заголовок 1 Знак"/>
    <w:basedOn w:val="a0"/>
    <w:link w:val="1"/>
    <w:rsid w:val="00D24B0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D24B04"/>
    <w:rPr>
      <w:rFonts w:ascii="Times New Roman" w:eastAsia="Times New Roman" w:hAnsi="Times New Roman" w:cs="Times New Roman"/>
      <w:b/>
      <w:bCs/>
      <w:sz w:val="32"/>
      <w:szCs w:val="24"/>
      <w:lang w:eastAsia="ru-RU"/>
    </w:rPr>
  </w:style>
  <w:style w:type="paragraph" w:customStyle="1" w:styleId="ConsPlusTitlePage">
    <w:name w:val="ConsPlusTitlePage"/>
    <w:rsid w:val="00D24B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E84B5-050A-4D46-A32A-DA1644F6F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18</Pages>
  <Words>6675</Words>
  <Characters>38051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cp:lastPrinted>2021-09-14T08:46:00Z</cp:lastPrinted>
  <dcterms:created xsi:type="dcterms:W3CDTF">2021-08-23T10:56:00Z</dcterms:created>
  <dcterms:modified xsi:type="dcterms:W3CDTF">2021-09-14T10:19:00Z</dcterms:modified>
</cp:coreProperties>
</file>