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B" w:rsidRDefault="00A96EFB" w:rsidP="008B49B9">
      <w:pPr>
        <w:autoSpaceDE w:val="0"/>
        <w:autoSpaceDN w:val="0"/>
        <w:adjustRightInd w:val="0"/>
        <w:spacing w:after="0" w:line="160" w:lineRule="atLeast"/>
        <w:contextualSpacing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EFB">
        <w:rPr>
          <w:rFonts w:ascii="Times New Roman" w:hAnsi="Times New Roman" w:cs="Times New Roman"/>
          <w:bCs/>
          <w:color w:val="26282F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иложение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>№ 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</w:t>
      </w:r>
    </w:p>
    <w:p w:rsid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A96E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КМР </w:t>
      </w:r>
    </w:p>
    <w:p w:rsidR="00A96EFB" w:rsidRP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r w:rsidR="00C54155">
        <w:rPr>
          <w:rFonts w:ascii="Times New Roman" w:hAnsi="Times New Roman" w:cs="Times New Roman"/>
          <w:bCs/>
          <w:color w:val="26282F"/>
          <w:sz w:val="28"/>
          <w:szCs w:val="28"/>
        </w:rPr>
        <w:t>от 26.12.2018г. № 868</w:t>
      </w:r>
    </w:p>
    <w:p w:rsidR="00C3114B" w:rsidRPr="007770B3" w:rsidRDefault="00C3114B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70B3" w:rsidRP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70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</w:t>
      </w: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формирования, ведения,</w:t>
      </w: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7770B3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4FAA" w:rsidRDefault="00194FAA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7770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770B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7770B3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 в целях </w:t>
      </w:r>
      <w:r w:rsidRPr="003D2D9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D2D90">
        <w:rPr>
          <w:rFonts w:ascii="Times New Roman" w:hAnsi="Times New Roman" w:cs="Times New Roman"/>
          <w:sz w:val="28"/>
          <w:szCs w:val="28"/>
        </w:rPr>
        <w:t>во владение и (или) в</w:t>
      </w:r>
      <w:proofErr w:type="gramEnd"/>
      <w:r w:rsidRPr="003D2D90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 - субъекты</w:t>
      </w:r>
      <w:r w:rsidRPr="003D2D9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2D90">
        <w:rPr>
          <w:rFonts w:ascii="Times New Roman" w:hAnsi="Times New Roman" w:cs="Times New Roman"/>
          <w:sz w:val="28"/>
          <w:szCs w:val="28"/>
        </w:rPr>
        <w:t>.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является информационной базой данных, в которой содержатся сведения о муниципальном имуществе Красноармейского муниципального района, свободном от прав третьих лиц (за исключением права хозяйственного ведения, права оперативного управления, а также имущественных прав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предусмотренном частью 1 статьи </w:t>
      </w:r>
      <w:r w:rsidRPr="004D6A17">
        <w:rPr>
          <w:rFonts w:ascii="Times New Roman" w:hAnsi="Times New Roman" w:cs="Times New Roman"/>
          <w:sz w:val="28"/>
          <w:szCs w:val="28"/>
        </w:rPr>
        <w:t>18 Федерального закона № 209-ФЗ от 24.07.2007г. «О развитии малого и среднего предпринимательства в Российской Федерации»,</w:t>
      </w:r>
      <w:r w:rsidR="00961235">
        <w:rPr>
          <w:rFonts w:ascii="Times New Roman" w:hAnsi="Times New Roman" w:cs="Times New Roman"/>
          <w:sz w:val="28"/>
          <w:szCs w:val="28"/>
        </w:rPr>
        <w:t xml:space="preserve"> предназначенном для </w:t>
      </w:r>
      <w:r w:rsidR="00961235" w:rsidRPr="003D2D9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961235" w:rsidRPr="003D2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35" w:rsidRPr="003D2D90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</w:t>
      </w:r>
      <w:r w:rsidR="00961235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961235"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961235">
        <w:rPr>
          <w:rFonts w:ascii="Times New Roman" w:hAnsi="Times New Roman" w:cs="Times New Roman"/>
          <w:sz w:val="28"/>
          <w:szCs w:val="28"/>
        </w:rPr>
        <w:t xml:space="preserve"> с возможностью отчуждения на возмездной основе в собственность </w:t>
      </w:r>
      <w:r w:rsidR="00961235"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961235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961235" w:rsidRPr="00C94A0A">
        <w:rPr>
          <w:rFonts w:ascii="Times New Roman" w:hAnsi="Times New Roman" w:cs="Times New Roman"/>
          <w:sz w:val="28"/>
          <w:szCs w:val="28"/>
        </w:rPr>
        <w:t xml:space="preserve">с </w:t>
      </w:r>
      <w:r w:rsidR="00C94A0A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</w:t>
      </w:r>
      <w:r w:rsidR="00C94A0A" w:rsidRPr="00C94A0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94A0A" w:rsidRPr="00C94A0A">
        <w:rPr>
          <w:rFonts w:ascii="Times New Roman" w:hAnsi="Times New Roman" w:cs="Times New Roman"/>
          <w:sz w:val="28"/>
          <w:szCs w:val="28"/>
        </w:rPr>
        <w:t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="00C94A0A" w:rsidRPr="00C94A0A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</w:t>
      </w:r>
      <w:r w:rsidR="00C94A0A" w:rsidRPr="00C94A0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C94A0A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C94A0A" w:rsidRDefault="00C94A0A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Формирования Перечня осуществляется в целях: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2.2.1. Обеспечения доступности информации об имуществе, включённом в Перечень, для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Предоставления имущества, принадлежащего на праве собственности Красноармейскому муниципальному району во владение и (или) пользование </w:t>
      </w:r>
      <w:r w:rsidRPr="003D2D90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2.2.3. Реализации полномочий администрации Красноармейского муниципального района в сфере оказания имущественной поддержки субъектам малого и среднего предпринимательства.</w:t>
      </w:r>
    </w:p>
    <w:p w:rsidR="00871035" w:rsidRDefault="00871035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2.2.4. Повышения эффективности управления му</w:t>
      </w:r>
      <w:r w:rsidR="008E72C1">
        <w:rPr>
          <w:rFonts w:ascii="Times New Roman" w:hAnsi="Times New Roman" w:cs="Times New Roman"/>
          <w:sz w:val="28"/>
          <w:szCs w:val="28"/>
        </w:rPr>
        <w:t>ниципальным имуществом, находящи</w:t>
      </w:r>
      <w:r>
        <w:rPr>
          <w:rFonts w:ascii="Times New Roman" w:hAnsi="Times New Roman" w:cs="Times New Roman"/>
          <w:sz w:val="28"/>
          <w:szCs w:val="28"/>
        </w:rPr>
        <w:t>мся в собс</w:t>
      </w:r>
      <w:r w:rsidR="008E72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Красноармейского муниципального района, стимулирова</w:t>
      </w:r>
      <w:r w:rsidR="008E72C1">
        <w:rPr>
          <w:rFonts w:ascii="Times New Roman" w:hAnsi="Times New Roman" w:cs="Times New Roman"/>
          <w:sz w:val="28"/>
          <w:szCs w:val="28"/>
        </w:rPr>
        <w:t xml:space="preserve">ния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на территории Красноармейского муниципального района.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Формирование и ведение Перечня основывается на  следующих основных принципах: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2.3.1. Достоверность данных об имуществе, включаемом в Перечень, и поддержание актуальности информации об имуществе, включённом в Перечень.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2.3.2. Открытость и доступность сведений об имуществе в Перечне.</w:t>
      </w:r>
    </w:p>
    <w:p w:rsidR="00325D67" w:rsidRDefault="00325D67" w:rsidP="0032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внесённых по итогам заседаний коллегиального органа в </w:t>
      </w:r>
      <w:r w:rsidR="0019341D">
        <w:rPr>
          <w:rFonts w:ascii="Times New Roman" w:hAnsi="Times New Roman" w:cs="Times New Roman"/>
          <w:sz w:val="28"/>
          <w:szCs w:val="28"/>
        </w:rPr>
        <w:t>Красноармейском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Саратовской области с территориальным 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Саратовской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325D67" w:rsidRDefault="00A123A2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2.3.4. Взаимодействие с общественными организациями, выражающими интересы субъектов малого и среднего предпринимательства, в ходе формирования и дополнения Перечня.</w:t>
      </w:r>
    </w:p>
    <w:p w:rsidR="007C0990" w:rsidRDefault="007C0990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2" w:rsidRDefault="007C0990" w:rsidP="007C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 Перечень, изменения и ежегодное дополнение в него утверждаются постановлением администрации Красноармейского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уполномоченный орган).</w:t>
      </w: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Ведение Перечня осуществляется </w:t>
      </w:r>
      <w:r w:rsidR="0047548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20970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3.3. В перечень вносятся сведения об имуществе, соответствующем следующим критериям: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3.3.1. Имущество свободно от прав </w:t>
      </w:r>
      <w:r>
        <w:rPr>
          <w:rFonts w:ascii="Times New Roman" w:hAnsi="Times New Roman" w:cs="Times New Roman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523372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3.3.3.  И</w:t>
      </w:r>
      <w:r w:rsidRPr="003D2D90">
        <w:rPr>
          <w:rFonts w:ascii="Times New Roman" w:hAnsi="Times New Roman" w:cs="Times New Roman"/>
          <w:sz w:val="28"/>
          <w:szCs w:val="28"/>
        </w:rPr>
        <w:t>мущество не является о</w:t>
      </w:r>
      <w:r>
        <w:rPr>
          <w:rFonts w:ascii="Times New Roman" w:hAnsi="Times New Roman" w:cs="Times New Roman"/>
          <w:sz w:val="28"/>
          <w:szCs w:val="28"/>
        </w:rPr>
        <w:t xml:space="preserve">бъектом религиозного назначения. </w:t>
      </w:r>
    </w:p>
    <w:p w:rsidR="00523372" w:rsidRPr="00130C73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3.3.4. И</w:t>
      </w:r>
      <w:r w:rsidRPr="003D2D90">
        <w:rPr>
          <w:rFonts w:ascii="Times New Roman" w:hAnsi="Times New Roman" w:cs="Times New Roman"/>
          <w:sz w:val="28"/>
          <w:szCs w:val="28"/>
        </w:rPr>
        <w:t>мущество не является объект</w:t>
      </w:r>
      <w:r w:rsidR="00D36498">
        <w:rPr>
          <w:rFonts w:ascii="Times New Roman" w:hAnsi="Times New Roman" w:cs="Times New Roman"/>
          <w:sz w:val="28"/>
          <w:szCs w:val="28"/>
        </w:rPr>
        <w:t>ом незавершенного строительства</w:t>
      </w:r>
      <w:r w:rsidR="00130C73">
        <w:rPr>
          <w:rFonts w:ascii="Times New Roman" w:hAnsi="Times New Roman" w:cs="Times New Roman"/>
          <w:sz w:val="28"/>
          <w:szCs w:val="28"/>
        </w:rPr>
        <w:t>.</w:t>
      </w:r>
    </w:p>
    <w:p w:rsidR="00523372" w:rsidRPr="003D2D90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имущество не включено в действующий в текущем году и на очередной период П</w:t>
      </w:r>
      <w:r w:rsidRPr="003D2D90">
        <w:rPr>
          <w:rFonts w:ascii="Times New Roman" w:hAnsi="Times New Roman" w:cs="Times New Roman"/>
          <w:sz w:val="28"/>
          <w:szCs w:val="28"/>
        </w:rPr>
        <w:t xml:space="preserve">рогнозный план приватизации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>в собственности Красноа</w:t>
      </w:r>
      <w:r w:rsidR="00130C73">
        <w:rPr>
          <w:rFonts w:ascii="Times New Roman" w:hAnsi="Times New Roman" w:cs="Times New Roman"/>
          <w:sz w:val="28"/>
          <w:szCs w:val="28"/>
        </w:rPr>
        <w:t>рмейского муниципального района, принятый в соответствии с Федеральным законом от 21.12.2001г. № 178-ФЗ «о приватизации государственного и муниципального имущества».</w:t>
      </w:r>
      <w:proofErr w:type="gramEnd"/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47548F">
        <w:rPr>
          <w:rFonts w:ascii="Times New Roman" w:hAnsi="Times New Roman" w:cs="Times New Roman"/>
          <w:sz w:val="28"/>
          <w:szCs w:val="28"/>
        </w:rPr>
        <w:t>.6. В отношении имущества не приняты подлежащие исполнению решения высших органов исполнительной власти Саратовской области, главой Красноармейского муниципального района  о предоставлении его иным лицам.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3.3.7. Имущество не призна</w:t>
      </w:r>
      <w:r w:rsidR="006D2C9C">
        <w:rPr>
          <w:rFonts w:ascii="Times New Roman" w:hAnsi="Times New Roman" w:cs="Times New Roman"/>
          <w:sz w:val="28"/>
          <w:szCs w:val="28"/>
        </w:rPr>
        <w:t>но аварийным и подлежащим сносу.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3.3.8. Имущество не относится к жилому фонду или объектами сети инженерно-технического обеспечения, к которым п</w:t>
      </w:r>
      <w:r w:rsidR="006D2C9C">
        <w:rPr>
          <w:rFonts w:ascii="Times New Roman" w:hAnsi="Times New Roman" w:cs="Times New Roman"/>
          <w:sz w:val="28"/>
          <w:szCs w:val="28"/>
        </w:rPr>
        <w:t>одключён объект жилищного фонда.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3.3.9. </w:t>
      </w:r>
      <w:r w:rsidR="006D2C9C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3.3.10. Земельный участок не относится к земельным участкам, предусмотренным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3.3.11. В отношении имущества, закреплённого за муниципальным унитарным предприятием, муниципальным учреждением, владеющим им соответственно 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администрации Красноа</w:t>
      </w:r>
      <w:r w:rsidR="00130C73">
        <w:rPr>
          <w:rFonts w:ascii="Times New Roman" w:hAnsi="Times New Roman" w:cs="Times New Roman"/>
          <w:sz w:val="28"/>
          <w:szCs w:val="28"/>
        </w:rPr>
        <w:t xml:space="preserve">рмейского муниципального района, как органа, уполномоченного  на передачу такого имущества в аренду. 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3.3.12.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менее пяти лет или его предоставление в аренду на срок пять и более лет в соответствии законодательством РФ не допускается. </w:t>
      </w:r>
    </w:p>
    <w:p w:rsidR="006D2C9C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2C9C">
        <w:rPr>
          <w:rFonts w:ascii="Times New Roman" w:hAnsi="Times New Roman" w:cs="Times New Roman"/>
          <w:sz w:val="28"/>
          <w:szCs w:val="28"/>
        </w:rPr>
        <w:t xml:space="preserve">   3.4. Запрещается включение имущества, сведения о котором включены в Перечень, в проект </w:t>
      </w:r>
      <w:r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или в проект дополнений в указанный документ.</w:t>
      </w:r>
    </w:p>
    <w:p w:rsidR="00751B1D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51B1D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</w:t>
      </w:r>
      <w:r w:rsidR="007955C9">
        <w:rPr>
          <w:rFonts w:ascii="Times New Roman" w:hAnsi="Times New Roman" w:cs="Times New Roman"/>
          <w:sz w:val="28"/>
          <w:szCs w:val="28"/>
        </w:rPr>
        <w:t>числе ежегодное дополнение)</w:t>
      </w:r>
      <w:r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об имуществе из перечня осуществляется правовым актом </w:t>
      </w:r>
      <w:r w:rsidR="00130C73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его инициативе, на основ</w:t>
      </w:r>
      <w:r w:rsidR="007955C9">
        <w:rPr>
          <w:rFonts w:ascii="Times New Roman" w:hAnsi="Times New Roman" w:cs="Times New Roman"/>
          <w:sz w:val="28"/>
          <w:szCs w:val="28"/>
        </w:rPr>
        <w:t xml:space="preserve">ании предложений </w:t>
      </w:r>
      <w:r w:rsidR="007955C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власти, Красноармейского районного Собрания, коллегиального органа в Красноармейском муниципальном районе по обеспечению взаимодействия исполнительных органов власти Саратовской области с территориальным органом </w:t>
      </w:r>
      <w:proofErr w:type="spellStart"/>
      <w:r w:rsidR="007955C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955C9">
        <w:rPr>
          <w:rFonts w:ascii="Times New Roman" w:hAnsi="Times New Roman" w:cs="Times New Roman"/>
          <w:sz w:val="28"/>
          <w:szCs w:val="28"/>
        </w:rPr>
        <w:t xml:space="preserve"> в Саратовской области</w:t>
      </w:r>
      <w:proofErr w:type="gramEnd"/>
      <w:r w:rsidR="007955C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предпринимательства.</w:t>
      </w:r>
    </w:p>
    <w:p w:rsidR="007955C9" w:rsidRDefault="007955C9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красноармейского муниципального района.</w:t>
      </w:r>
    </w:p>
    <w:p w:rsidR="007955C9" w:rsidRDefault="008D0607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 Р</w:t>
      </w:r>
      <w:r w:rsidR="007955C9">
        <w:rPr>
          <w:rFonts w:ascii="Times New Roman" w:hAnsi="Times New Roman" w:cs="Times New Roman"/>
          <w:sz w:val="28"/>
          <w:szCs w:val="28"/>
        </w:rPr>
        <w:t>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из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955C9" w:rsidRDefault="007955C9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3.7.1. О включении сведений об имуществе, в отношении которого поступило предложение, в Перечень с принятием соответств</w:t>
      </w:r>
      <w:r w:rsidR="004061A0">
        <w:rPr>
          <w:rFonts w:ascii="Times New Roman" w:hAnsi="Times New Roman" w:cs="Times New Roman"/>
          <w:sz w:val="28"/>
          <w:szCs w:val="28"/>
        </w:rPr>
        <w:t xml:space="preserve">ующего правового </w:t>
      </w:r>
      <w:r w:rsidR="005C612F">
        <w:rPr>
          <w:rFonts w:ascii="Times New Roman" w:hAnsi="Times New Roman" w:cs="Times New Roman"/>
          <w:sz w:val="28"/>
          <w:szCs w:val="28"/>
        </w:rPr>
        <w:t>акта.</w:t>
      </w:r>
    </w:p>
    <w:p w:rsidR="004061A0" w:rsidRDefault="004061A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3.7.2. Об исключении сведений об имуществе, в отношении которого поступило предложение, в Перечень с принятием соответствующего правового </w:t>
      </w:r>
      <w:r w:rsidR="005C612F">
        <w:rPr>
          <w:rFonts w:ascii="Times New Roman" w:hAnsi="Times New Roman" w:cs="Times New Roman"/>
          <w:sz w:val="28"/>
          <w:szCs w:val="28"/>
        </w:rPr>
        <w:t>акта.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3.7.3. Об отказе в учёте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 Решение об отказе в учёте предложения о включении имущества в Перечень принимается в следующих случаях: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3.8.1. Имущество не соответствует критериям, установленным пунктом 3.3 настоящего Порядка.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3.8.2.  </w:t>
      </w:r>
      <w:r w:rsidR="001B12BC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закреплённого на праве хозяйственного ведения или оперативного управления, отсутствует согласий на включение имущества в Перечень со стороны одного или нескольких </w:t>
      </w:r>
      <w:r w:rsidR="0069652F">
        <w:rPr>
          <w:rFonts w:ascii="Times New Roman" w:hAnsi="Times New Roman" w:cs="Times New Roman"/>
          <w:sz w:val="28"/>
          <w:szCs w:val="28"/>
        </w:rPr>
        <w:t>перечисленных лиц: балансодержателя, уполномоченного органа, органа местного самоуправления, уполномоченного на согласование сделок с имуществом балансодержателя.</w:t>
      </w:r>
    </w:p>
    <w:p w:rsidR="00444239" w:rsidRDefault="00444239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3.8.3. Индивидуально-определённые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3.9. Сведения о муниципальном имуществе Красноармейского муниципального района  могут  быть  исключены из Перечня, если: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3.9.1. В течение 2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включения сведений о муниципальном имуществе Красноармейского муниципального района в Перечень в отношении такого имущества об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не поступило: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ни одного  заявления о предоставлении имущества, в том числе без проведения </w:t>
      </w:r>
      <w:r w:rsidR="00DC2209">
        <w:rPr>
          <w:rFonts w:ascii="Times New Roman" w:hAnsi="Times New Roman" w:cs="Times New Roman"/>
          <w:sz w:val="28"/>
          <w:szCs w:val="28"/>
        </w:rPr>
        <w:t>аукционе (конкурса)  в случаях, предусмотренных Федеральным законом от 26.07.2006г. № 135-ФЗ «О защите конкуренции».</w:t>
      </w:r>
    </w:p>
    <w:p w:rsidR="00DC2209" w:rsidRDefault="00DC2209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3.9.2. </w:t>
      </w:r>
      <w:r w:rsidR="001B2281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РФ порядке принято решение о его использовании для государственных или муниципальных  нужд.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3.9.3. Право собственности Красноармейского муниципального района на имущество прекращено по решению суда или в ином установленном законом порядке.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3.9.4. Прекращено существование имущества в результате гибели или в уничтожения.</w:t>
      </w:r>
    </w:p>
    <w:p w:rsidR="00D032A9" w:rsidRDefault="004D2325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3.9.5. Имущество признано непригодным для использования в результате его физического или морального износа, аварийного состоянии.</w:t>
      </w:r>
    </w:p>
    <w:p w:rsidR="00D032A9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325">
        <w:rPr>
          <w:rFonts w:ascii="Times New Roman" w:hAnsi="Times New Roman" w:cs="Times New Roman"/>
          <w:sz w:val="28"/>
          <w:szCs w:val="28"/>
        </w:rPr>
        <w:t xml:space="preserve"> 3.9.6. </w:t>
      </w:r>
      <w:proofErr w:type="gramStart"/>
      <w:r w:rsidR="004D232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</w:t>
      </w:r>
      <w:r w:rsidR="00D032A9">
        <w:rPr>
          <w:rFonts w:ascii="Times New Roman" w:hAnsi="Times New Roman" w:cs="Times New Roman"/>
          <w:sz w:val="28"/>
          <w:szCs w:val="28"/>
        </w:rPr>
        <w:t xml:space="preserve"> </w:t>
      </w:r>
      <w:r w:rsidR="00D032A9" w:rsidRPr="00C94A0A">
        <w:rPr>
          <w:rFonts w:ascii="Times New Roman" w:hAnsi="Times New Roman" w:cs="Times New Roman"/>
          <w:sz w:val="28"/>
          <w:szCs w:val="28"/>
        </w:rPr>
        <w:t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032A9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</w:t>
      </w:r>
      <w:proofErr w:type="gramEnd"/>
      <w:r w:rsidR="00D032A9">
        <w:rPr>
          <w:rFonts w:ascii="Times New Roman" w:hAnsi="Times New Roman" w:cs="Times New Roman"/>
          <w:sz w:val="28"/>
          <w:szCs w:val="28"/>
        </w:rPr>
        <w:t xml:space="preserve"> статьи 39.3 Земельного кодекса Российской Федерации.</w:t>
      </w:r>
    </w:p>
    <w:p w:rsidR="00EA46D3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счёт арендатора.</w:t>
      </w:r>
    </w:p>
    <w:p w:rsidR="00EA46D3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  Решение об исключении из Перечня имущества, предоставленного в аренду субъектам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</w:t>
      </w:r>
      <w:r w:rsidR="00FF0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3.9 настоящего Порядка.</w:t>
      </w:r>
    </w:p>
    <w:p w:rsidR="00FF0F62" w:rsidRDefault="00FF0F62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Опубликование Перечня и предоставление сведения о включённом в него имуществе</w:t>
      </w: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Уполномоченный орган:</w:t>
      </w: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4.1.1. Обеспечивает обязательное опубликование в средствах массовой информации </w:t>
      </w:r>
      <w:r w:rsidR="00EF0A99">
        <w:rPr>
          <w:rFonts w:ascii="Times New Roman" w:hAnsi="Times New Roman" w:cs="Times New Roman"/>
          <w:sz w:val="28"/>
          <w:szCs w:val="28"/>
        </w:rPr>
        <w:t xml:space="preserve">(газете Красноармейского муниципального района «Новая жизнь») </w:t>
      </w:r>
      <w:r w:rsidR="00175DC6">
        <w:rPr>
          <w:rFonts w:ascii="Times New Roman" w:hAnsi="Times New Roman" w:cs="Times New Roman"/>
          <w:sz w:val="28"/>
          <w:szCs w:val="28"/>
        </w:rPr>
        <w:t>в течение 2</w:t>
      </w:r>
      <w:r>
        <w:rPr>
          <w:rFonts w:ascii="Times New Roman" w:hAnsi="Times New Roman" w:cs="Times New Roman"/>
          <w:sz w:val="28"/>
          <w:szCs w:val="28"/>
        </w:rPr>
        <w:t>0 рабочих дней со дня утверждения Перечня и изменений в него.</w:t>
      </w:r>
    </w:p>
    <w:p w:rsidR="00FF0F62" w:rsidRDefault="002B4AA1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4.1.2. О</w:t>
      </w:r>
      <w:r w:rsidR="00FF0F62">
        <w:rPr>
          <w:rFonts w:ascii="Times New Roman" w:hAnsi="Times New Roman" w:cs="Times New Roman"/>
          <w:sz w:val="28"/>
          <w:szCs w:val="28"/>
        </w:rPr>
        <w:t xml:space="preserve">существляет размещение Перечня на официальном сайте </w:t>
      </w:r>
      <w:r w:rsidR="00B858C8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 </w:t>
      </w:r>
      <w:r w:rsidR="00FF0F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858C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B6921" w:rsidRPr="00EB6921">
        <w:rPr>
          <w:sz w:val="28"/>
          <w:szCs w:val="28"/>
        </w:rPr>
        <w:t xml:space="preserve"> </w:t>
      </w:r>
      <w:r w:rsidR="00EB6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076C" w:rsidRPr="007D076C">
        <w:rPr>
          <w:rFonts w:ascii="Times New Roman" w:eastAsia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="007D076C" w:rsidRPr="00C54155">
        <w:rPr>
          <w:rFonts w:ascii="Times New Roman" w:eastAsia="Times New Roman" w:hAnsi="Times New Roman" w:cs="Times New Roman"/>
          <w:sz w:val="28"/>
          <w:szCs w:val="28"/>
        </w:rPr>
        <w:t>64.</w:t>
      </w:r>
      <w:proofErr w:type="spellStart"/>
      <w:r w:rsidR="007D076C" w:rsidRPr="007D076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B6921">
        <w:rPr>
          <w:rFonts w:ascii="Times New Roman" w:hAnsi="Times New Roman" w:cs="Times New Roman"/>
          <w:sz w:val="28"/>
          <w:szCs w:val="28"/>
        </w:rPr>
        <w:t>»,</w:t>
      </w:r>
      <w:r w:rsidR="00B8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</w:t>
      </w:r>
      <w:r w:rsidR="00B858C8">
        <w:rPr>
          <w:rFonts w:ascii="Times New Roman" w:hAnsi="Times New Roman" w:cs="Times New Roman"/>
          <w:sz w:val="28"/>
          <w:szCs w:val="28"/>
        </w:rPr>
        <w:t>м числе в форме открытых данных,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 Перечня либо изменений в него.</w:t>
      </w:r>
    </w:p>
    <w:p w:rsidR="002B4AA1" w:rsidRDefault="002B4AA1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</w:t>
      </w:r>
      <w:r w:rsidR="007473F8">
        <w:rPr>
          <w:rFonts w:ascii="Times New Roman" w:hAnsi="Times New Roman" w:cs="Times New Roman"/>
          <w:sz w:val="28"/>
          <w:szCs w:val="28"/>
        </w:rPr>
        <w:t>, по форме и в сроки, установленные Приказом Министерства экономического развития РФ от 20.04.2016г. № 264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F8">
        <w:rPr>
          <w:rFonts w:ascii="Times New Roman" w:hAnsi="Times New Roman" w:cs="Times New Roman"/>
          <w:sz w:val="28"/>
          <w:szCs w:val="28"/>
        </w:rPr>
        <w:t xml:space="preserve">представления сведений об </w:t>
      </w:r>
      <w:r w:rsidR="0048716D">
        <w:rPr>
          <w:rFonts w:ascii="Times New Roman" w:hAnsi="Times New Roman" w:cs="Times New Roman"/>
          <w:sz w:val="28"/>
          <w:szCs w:val="28"/>
        </w:rPr>
        <w:t>утверждённых перечнях государственного и муниципального имущества, указанных в части 4 статьи 18 Федерального закона «О развитии малого и</w:t>
      </w:r>
      <w:proofErr w:type="gramEnd"/>
      <w:r w:rsidR="0048716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Федерации», а также об изменениях, внесённых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A0" w:rsidRDefault="004061A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9C" w:rsidRPr="003D2D90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B3" w:rsidRP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548" w:rsidRPr="00D36498" w:rsidRDefault="00396548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sectPr w:rsidR="002E4DE9" w:rsidRPr="00D36498" w:rsidSect="0047548F">
      <w:pgSz w:w="11900" w:h="16800"/>
      <w:pgMar w:top="1021" w:right="799" w:bottom="68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AA"/>
    <w:rsid w:val="00000954"/>
    <w:rsid w:val="00025838"/>
    <w:rsid w:val="00026390"/>
    <w:rsid w:val="0003357C"/>
    <w:rsid w:val="00040365"/>
    <w:rsid w:val="00055AC9"/>
    <w:rsid w:val="0006760C"/>
    <w:rsid w:val="0008086B"/>
    <w:rsid w:val="00086F6D"/>
    <w:rsid w:val="0009130F"/>
    <w:rsid w:val="00130C73"/>
    <w:rsid w:val="00133DA0"/>
    <w:rsid w:val="0016533E"/>
    <w:rsid w:val="00175DC6"/>
    <w:rsid w:val="00190F48"/>
    <w:rsid w:val="00191A3E"/>
    <w:rsid w:val="0019341D"/>
    <w:rsid w:val="00194FAA"/>
    <w:rsid w:val="001B12BC"/>
    <w:rsid w:val="001B2281"/>
    <w:rsid w:val="001B6F96"/>
    <w:rsid w:val="0021711F"/>
    <w:rsid w:val="002475D6"/>
    <w:rsid w:val="00280080"/>
    <w:rsid w:val="002A5946"/>
    <w:rsid w:val="002B4AA1"/>
    <w:rsid w:val="002C04E1"/>
    <w:rsid w:val="002C06D1"/>
    <w:rsid w:val="002E4DE9"/>
    <w:rsid w:val="00321C19"/>
    <w:rsid w:val="00325D67"/>
    <w:rsid w:val="00340BDA"/>
    <w:rsid w:val="003543AB"/>
    <w:rsid w:val="00380FEE"/>
    <w:rsid w:val="003810DC"/>
    <w:rsid w:val="00396548"/>
    <w:rsid w:val="003A3C9F"/>
    <w:rsid w:val="003A48FB"/>
    <w:rsid w:val="003B7371"/>
    <w:rsid w:val="003D2D90"/>
    <w:rsid w:val="003E6D59"/>
    <w:rsid w:val="004061A0"/>
    <w:rsid w:val="00406DF4"/>
    <w:rsid w:val="00424574"/>
    <w:rsid w:val="00426DCB"/>
    <w:rsid w:val="00444239"/>
    <w:rsid w:val="0045464D"/>
    <w:rsid w:val="004618A9"/>
    <w:rsid w:val="0047548F"/>
    <w:rsid w:val="00476761"/>
    <w:rsid w:val="004775B9"/>
    <w:rsid w:val="0048716D"/>
    <w:rsid w:val="004A3D67"/>
    <w:rsid w:val="004D2325"/>
    <w:rsid w:val="004D6A17"/>
    <w:rsid w:val="004E3328"/>
    <w:rsid w:val="00523372"/>
    <w:rsid w:val="00543302"/>
    <w:rsid w:val="00564CE3"/>
    <w:rsid w:val="005C612F"/>
    <w:rsid w:val="005E6327"/>
    <w:rsid w:val="006221C8"/>
    <w:rsid w:val="006375C7"/>
    <w:rsid w:val="006735A4"/>
    <w:rsid w:val="0069652F"/>
    <w:rsid w:val="006C5DF9"/>
    <w:rsid w:val="006C6C26"/>
    <w:rsid w:val="006D115C"/>
    <w:rsid w:val="006D2C9C"/>
    <w:rsid w:val="007264FA"/>
    <w:rsid w:val="007273C9"/>
    <w:rsid w:val="007473F8"/>
    <w:rsid w:val="00751B1D"/>
    <w:rsid w:val="007770B3"/>
    <w:rsid w:val="007955C9"/>
    <w:rsid w:val="007C0990"/>
    <w:rsid w:val="007C471E"/>
    <w:rsid w:val="007D076C"/>
    <w:rsid w:val="007D4EC4"/>
    <w:rsid w:val="0085355C"/>
    <w:rsid w:val="00871035"/>
    <w:rsid w:val="00882CB3"/>
    <w:rsid w:val="0088662D"/>
    <w:rsid w:val="008B49B9"/>
    <w:rsid w:val="008B4E38"/>
    <w:rsid w:val="008D0607"/>
    <w:rsid w:val="008E72C1"/>
    <w:rsid w:val="00914CC5"/>
    <w:rsid w:val="00915740"/>
    <w:rsid w:val="00916AB6"/>
    <w:rsid w:val="0094279D"/>
    <w:rsid w:val="00961235"/>
    <w:rsid w:val="0096795E"/>
    <w:rsid w:val="00994708"/>
    <w:rsid w:val="00A11AF0"/>
    <w:rsid w:val="00A123A2"/>
    <w:rsid w:val="00A66586"/>
    <w:rsid w:val="00A96EFB"/>
    <w:rsid w:val="00AE7596"/>
    <w:rsid w:val="00B17754"/>
    <w:rsid w:val="00B73BD5"/>
    <w:rsid w:val="00B858C8"/>
    <w:rsid w:val="00B94F3D"/>
    <w:rsid w:val="00BA04E2"/>
    <w:rsid w:val="00BC60D9"/>
    <w:rsid w:val="00BF3DEC"/>
    <w:rsid w:val="00C20970"/>
    <w:rsid w:val="00C3114B"/>
    <w:rsid w:val="00C46B72"/>
    <w:rsid w:val="00C54155"/>
    <w:rsid w:val="00C5635F"/>
    <w:rsid w:val="00C67D03"/>
    <w:rsid w:val="00C94A0A"/>
    <w:rsid w:val="00CB3A41"/>
    <w:rsid w:val="00D032A9"/>
    <w:rsid w:val="00D36498"/>
    <w:rsid w:val="00D37AA3"/>
    <w:rsid w:val="00D56221"/>
    <w:rsid w:val="00D57A1F"/>
    <w:rsid w:val="00D91B64"/>
    <w:rsid w:val="00DA03FF"/>
    <w:rsid w:val="00DC2209"/>
    <w:rsid w:val="00DD0ACB"/>
    <w:rsid w:val="00E26CA0"/>
    <w:rsid w:val="00E37D2E"/>
    <w:rsid w:val="00E80079"/>
    <w:rsid w:val="00EA46D3"/>
    <w:rsid w:val="00EB6921"/>
    <w:rsid w:val="00EB7B8F"/>
    <w:rsid w:val="00EE6A3F"/>
    <w:rsid w:val="00EF0A99"/>
    <w:rsid w:val="00F244AC"/>
    <w:rsid w:val="00F323EA"/>
    <w:rsid w:val="00F56F10"/>
    <w:rsid w:val="00FC4A2A"/>
    <w:rsid w:val="00FF0F62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</w:style>
  <w:style w:type="paragraph" w:styleId="1">
    <w:name w:val="heading 1"/>
    <w:basedOn w:val="a"/>
    <w:next w:val="a"/>
    <w:link w:val="10"/>
    <w:uiPriority w:val="99"/>
    <w:qFormat/>
    <w:rsid w:val="00194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4FA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4F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94FA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lock Text"/>
    <w:basedOn w:val="a"/>
    <w:rsid w:val="00B94F3D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2018-10-08T05:13:00Z</cp:lastPrinted>
  <dcterms:created xsi:type="dcterms:W3CDTF">2019-08-22T12:45:00Z</dcterms:created>
  <dcterms:modified xsi:type="dcterms:W3CDTF">2019-08-22T12:46:00Z</dcterms:modified>
</cp:coreProperties>
</file>