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468" w:type="dxa"/>
        <w:tblLook w:val="0000"/>
      </w:tblPr>
      <w:tblGrid>
        <w:gridCol w:w="9103"/>
      </w:tblGrid>
      <w:tr w:rsidR="00B93FA4" w:rsidRPr="001D71B5">
        <w:tc>
          <w:tcPr>
            <w:tcW w:w="9783" w:type="dxa"/>
          </w:tcPr>
          <w:p w:rsidR="00B93FA4" w:rsidRPr="001D71B5" w:rsidRDefault="001D71B5">
            <w:pPr>
              <w:jc w:val="both"/>
              <w:rPr>
                <w:bCs/>
                <w:sz w:val="28"/>
              </w:rPr>
            </w:pPr>
            <w:r>
              <w:rPr>
                <w:b/>
                <w:bCs/>
              </w:rPr>
              <w:t xml:space="preserve">                      </w:t>
            </w:r>
          </w:p>
        </w:tc>
      </w:tr>
    </w:tbl>
    <w:p w:rsidR="00942B08" w:rsidRDefault="00CA44A8" w:rsidP="00942B08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48030" cy="1056640"/>
            <wp:effectExtent l="19050" t="0" r="0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1056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B08" w:rsidRDefault="00942B08" w:rsidP="00942B08">
      <w:pPr>
        <w:jc w:val="center"/>
        <w:rPr>
          <w:sz w:val="28"/>
        </w:rPr>
      </w:pPr>
    </w:p>
    <w:p w:rsidR="00942B08" w:rsidRPr="00CA44A8" w:rsidRDefault="000E0560" w:rsidP="00942B08">
      <w:pPr>
        <w:jc w:val="center"/>
        <w:rPr>
          <w:b/>
          <w:bCs/>
          <w:sz w:val="28"/>
          <w:szCs w:val="28"/>
        </w:rPr>
      </w:pPr>
      <w:r w:rsidRPr="00CA44A8">
        <w:rPr>
          <w:b/>
          <w:bCs/>
          <w:sz w:val="28"/>
          <w:szCs w:val="28"/>
        </w:rPr>
        <w:t>АДМИНИСТРАЦИЯ</w:t>
      </w:r>
    </w:p>
    <w:p w:rsidR="000E0560" w:rsidRPr="00CA44A8" w:rsidRDefault="000E0560" w:rsidP="000E0560">
      <w:pPr>
        <w:jc w:val="center"/>
        <w:rPr>
          <w:b/>
          <w:sz w:val="28"/>
          <w:szCs w:val="28"/>
        </w:rPr>
      </w:pPr>
      <w:r w:rsidRPr="00CA44A8">
        <w:rPr>
          <w:b/>
          <w:sz w:val="28"/>
          <w:szCs w:val="28"/>
        </w:rPr>
        <w:t>КРАСНОАРМЕЙСКОГО</w:t>
      </w:r>
      <w:r w:rsidR="00942B08" w:rsidRPr="00CA44A8">
        <w:rPr>
          <w:b/>
          <w:bCs/>
          <w:sz w:val="28"/>
          <w:szCs w:val="28"/>
        </w:rPr>
        <w:t xml:space="preserve"> МУНИЦИПАЛЬНОГО </w:t>
      </w:r>
      <w:r w:rsidRPr="00CA44A8">
        <w:rPr>
          <w:b/>
          <w:bCs/>
          <w:sz w:val="28"/>
          <w:szCs w:val="28"/>
        </w:rPr>
        <w:t>Р</w:t>
      </w:r>
      <w:r w:rsidR="00942B08" w:rsidRPr="00CA44A8">
        <w:rPr>
          <w:b/>
          <w:sz w:val="28"/>
          <w:szCs w:val="28"/>
        </w:rPr>
        <w:t xml:space="preserve">АЙОНА </w:t>
      </w:r>
    </w:p>
    <w:p w:rsidR="00942B08" w:rsidRPr="00CA44A8" w:rsidRDefault="00942B08" w:rsidP="000E0560">
      <w:pPr>
        <w:jc w:val="center"/>
        <w:rPr>
          <w:sz w:val="28"/>
          <w:szCs w:val="28"/>
        </w:rPr>
      </w:pPr>
      <w:r w:rsidRPr="00CA44A8">
        <w:rPr>
          <w:b/>
          <w:sz w:val="28"/>
          <w:szCs w:val="28"/>
        </w:rPr>
        <w:t>САРАТОВСКОЙ ОБЛАСТИ</w:t>
      </w:r>
    </w:p>
    <w:p w:rsidR="00942B08" w:rsidRPr="00CA44A8" w:rsidRDefault="00942B08" w:rsidP="00942B08">
      <w:pPr>
        <w:jc w:val="center"/>
        <w:rPr>
          <w:bCs/>
          <w:sz w:val="28"/>
          <w:szCs w:val="28"/>
        </w:rPr>
      </w:pPr>
    </w:p>
    <w:p w:rsidR="00942B08" w:rsidRPr="00D735EC" w:rsidRDefault="00D735EC" w:rsidP="0060446C">
      <w:pPr>
        <w:pStyle w:val="2"/>
        <w:jc w:val="left"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60446C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ПОСТАНОВЛЕНИЕ                                         </w:t>
      </w:r>
    </w:p>
    <w:p w:rsidR="00A862A3" w:rsidRPr="00A862A3" w:rsidRDefault="00A862A3" w:rsidP="00A862A3"/>
    <w:tbl>
      <w:tblPr>
        <w:tblW w:w="6585" w:type="dxa"/>
        <w:tblInd w:w="468" w:type="dxa"/>
        <w:tblLayout w:type="fixed"/>
        <w:tblLook w:val="0000"/>
      </w:tblPr>
      <w:tblGrid>
        <w:gridCol w:w="333"/>
        <w:gridCol w:w="360"/>
        <w:gridCol w:w="175"/>
        <w:gridCol w:w="170"/>
        <w:gridCol w:w="338"/>
        <w:gridCol w:w="2092"/>
        <w:gridCol w:w="567"/>
        <w:gridCol w:w="2550"/>
      </w:tblGrid>
      <w:tr w:rsidR="00942B08" w:rsidRPr="00CA44A8" w:rsidTr="008F45F1">
        <w:trPr>
          <w:gridBefore w:val="1"/>
          <w:wBefore w:w="333" w:type="dxa"/>
          <w:cantSplit/>
          <w:trHeight w:val="276"/>
        </w:trPr>
        <w:tc>
          <w:tcPr>
            <w:tcW w:w="535" w:type="dxa"/>
            <w:gridSpan w:val="2"/>
            <w:vAlign w:val="bottom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  <w:r w:rsidRPr="00CA44A8">
              <w:rPr>
                <w:sz w:val="28"/>
                <w:szCs w:val="28"/>
              </w:rPr>
              <w:t>от</w:t>
            </w:r>
          </w:p>
        </w:tc>
        <w:tc>
          <w:tcPr>
            <w:tcW w:w="2600" w:type="dxa"/>
            <w:gridSpan w:val="3"/>
            <w:tcBorders>
              <w:bottom w:val="dotted" w:sz="4" w:space="0" w:color="auto"/>
            </w:tcBorders>
            <w:vAlign w:val="bottom"/>
          </w:tcPr>
          <w:p w:rsidR="00942B08" w:rsidRPr="00CA44A8" w:rsidRDefault="00907BF5" w:rsidP="00907B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 февраля 2020г.</w:t>
            </w:r>
          </w:p>
        </w:tc>
        <w:tc>
          <w:tcPr>
            <w:tcW w:w="567" w:type="dxa"/>
            <w:vAlign w:val="bottom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  <w:r w:rsidRPr="00CA44A8">
              <w:rPr>
                <w:sz w:val="28"/>
                <w:szCs w:val="28"/>
              </w:rPr>
              <w:t>№</w:t>
            </w:r>
          </w:p>
        </w:tc>
        <w:tc>
          <w:tcPr>
            <w:tcW w:w="2550" w:type="dxa"/>
            <w:tcBorders>
              <w:bottom w:val="dotted" w:sz="4" w:space="0" w:color="auto"/>
            </w:tcBorders>
            <w:vAlign w:val="bottom"/>
          </w:tcPr>
          <w:p w:rsidR="00942B08" w:rsidRPr="00CA44A8" w:rsidRDefault="00907BF5" w:rsidP="003606E8">
            <w:pPr>
              <w:tabs>
                <w:tab w:val="left" w:pos="252"/>
              </w:tabs>
              <w:ind w:left="-288" w:right="1332" w:firstLine="28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</w:tr>
      <w:tr w:rsidR="0009268C" w:rsidRPr="00CA44A8" w:rsidTr="008F45F1">
        <w:tblPrEx>
          <w:tblCellMar>
            <w:left w:w="0" w:type="dxa"/>
            <w:right w:w="0" w:type="dxa"/>
          </w:tblCellMar>
        </w:tblPrEx>
        <w:trPr>
          <w:gridAfter w:val="3"/>
          <w:wAfter w:w="5209" w:type="dxa"/>
        </w:trPr>
        <w:tc>
          <w:tcPr>
            <w:tcW w:w="333" w:type="dxa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0" w:type="dxa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5" w:type="dxa"/>
            <w:gridSpan w:val="2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8" w:type="dxa"/>
          </w:tcPr>
          <w:p w:rsidR="00942B08" w:rsidRPr="00CA44A8" w:rsidRDefault="00942B08" w:rsidP="00190C0B">
            <w:pPr>
              <w:jc w:val="center"/>
              <w:rPr>
                <w:sz w:val="28"/>
                <w:szCs w:val="28"/>
              </w:rPr>
            </w:pPr>
          </w:p>
        </w:tc>
      </w:tr>
    </w:tbl>
    <w:p w:rsidR="0074166E" w:rsidRDefault="00942B08" w:rsidP="00942B08">
      <w:pPr>
        <w:jc w:val="both"/>
        <w:rPr>
          <w:sz w:val="28"/>
          <w:szCs w:val="28"/>
        </w:rPr>
      </w:pPr>
      <w:r w:rsidRPr="00CA44A8">
        <w:rPr>
          <w:sz w:val="28"/>
          <w:szCs w:val="28"/>
        </w:rPr>
        <w:t>О</w:t>
      </w:r>
      <w:r w:rsidR="00572163" w:rsidRPr="00CA44A8">
        <w:rPr>
          <w:sz w:val="28"/>
          <w:szCs w:val="28"/>
        </w:rPr>
        <w:t xml:space="preserve"> </w:t>
      </w:r>
      <w:r w:rsidR="00DF61D2">
        <w:rPr>
          <w:sz w:val="28"/>
          <w:szCs w:val="28"/>
        </w:rPr>
        <w:t xml:space="preserve">подготовке проекта внесения изменений </w:t>
      </w:r>
      <w:proofErr w:type="gramStart"/>
      <w:r w:rsidR="00DF61D2">
        <w:rPr>
          <w:sz w:val="28"/>
          <w:szCs w:val="28"/>
        </w:rPr>
        <w:t>в</w:t>
      </w:r>
      <w:proofErr w:type="gramEnd"/>
      <w:r w:rsidR="00DF61D2">
        <w:rPr>
          <w:sz w:val="28"/>
          <w:szCs w:val="28"/>
        </w:rPr>
        <w:t xml:space="preserve"> </w:t>
      </w:r>
    </w:p>
    <w:p w:rsidR="0074166E" w:rsidRDefault="00DF61D2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Правила землепользования и застройки </w:t>
      </w:r>
    </w:p>
    <w:p w:rsidR="0074166E" w:rsidRDefault="00DF61D2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город </w:t>
      </w:r>
    </w:p>
    <w:p w:rsidR="0074166E" w:rsidRDefault="00DF61D2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Красноармейск </w:t>
      </w:r>
      <w:proofErr w:type="gramStart"/>
      <w:r>
        <w:rPr>
          <w:sz w:val="28"/>
          <w:szCs w:val="28"/>
        </w:rPr>
        <w:t>Красноармейского</w:t>
      </w:r>
      <w:proofErr w:type="gramEnd"/>
      <w:r>
        <w:rPr>
          <w:sz w:val="28"/>
          <w:szCs w:val="28"/>
        </w:rPr>
        <w:t xml:space="preserve"> </w:t>
      </w:r>
    </w:p>
    <w:p w:rsidR="002B20B6" w:rsidRDefault="00DF61D2" w:rsidP="00E03E8B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Саратовской области</w:t>
      </w:r>
    </w:p>
    <w:p w:rsidR="00342B65" w:rsidRDefault="00342B65" w:rsidP="00E03E8B">
      <w:pPr>
        <w:jc w:val="both"/>
        <w:rPr>
          <w:sz w:val="28"/>
          <w:szCs w:val="28"/>
        </w:rPr>
      </w:pPr>
    </w:p>
    <w:p w:rsidR="00547169" w:rsidRDefault="00F755E2" w:rsidP="00BE5310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статьями 31,32,33 Градостроительного кодекса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сийской Федерации, </w:t>
      </w:r>
      <w:r w:rsidR="007D5D76">
        <w:rPr>
          <w:sz w:val="28"/>
          <w:szCs w:val="28"/>
        </w:rPr>
        <w:t>частью 20 статьи 14Федерального закона</w:t>
      </w:r>
      <w:r w:rsidR="00955B1E">
        <w:rPr>
          <w:sz w:val="28"/>
          <w:szCs w:val="28"/>
        </w:rPr>
        <w:t xml:space="preserve"> от 06.10.2003г. «131-ФЗ «Об общих принципах организации местного самоуправления в Российской </w:t>
      </w:r>
      <w:r w:rsidR="00EB3BAF">
        <w:rPr>
          <w:sz w:val="28"/>
          <w:szCs w:val="28"/>
        </w:rPr>
        <w:t xml:space="preserve">Федерации», </w:t>
      </w:r>
      <w:r w:rsidR="0037484C">
        <w:rPr>
          <w:sz w:val="28"/>
          <w:szCs w:val="28"/>
        </w:rPr>
        <w:t xml:space="preserve">заключением </w:t>
      </w:r>
      <w:r w:rsidR="00F04891">
        <w:rPr>
          <w:sz w:val="28"/>
          <w:szCs w:val="28"/>
        </w:rPr>
        <w:t xml:space="preserve">от </w:t>
      </w:r>
      <w:r w:rsidR="0053402A">
        <w:rPr>
          <w:sz w:val="28"/>
          <w:szCs w:val="28"/>
        </w:rPr>
        <w:t>09.08</w:t>
      </w:r>
      <w:r w:rsidR="003F645A">
        <w:rPr>
          <w:sz w:val="28"/>
          <w:szCs w:val="28"/>
        </w:rPr>
        <w:t>.2019</w:t>
      </w:r>
      <w:r w:rsidR="0053402A">
        <w:rPr>
          <w:sz w:val="28"/>
          <w:szCs w:val="28"/>
        </w:rPr>
        <w:t>г. № 7</w:t>
      </w:r>
      <w:r w:rsidR="004D482E">
        <w:rPr>
          <w:sz w:val="28"/>
          <w:szCs w:val="28"/>
        </w:rPr>
        <w:t xml:space="preserve"> заседания Коми</w:t>
      </w:r>
      <w:r w:rsidR="004D482E">
        <w:rPr>
          <w:sz w:val="28"/>
          <w:szCs w:val="28"/>
        </w:rPr>
        <w:t>с</w:t>
      </w:r>
      <w:r w:rsidR="004D482E">
        <w:rPr>
          <w:sz w:val="28"/>
          <w:szCs w:val="28"/>
        </w:rPr>
        <w:t>сии по подготовке проектов правил землепользования и застройки террит</w:t>
      </w:r>
      <w:r w:rsidR="004D482E">
        <w:rPr>
          <w:sz w:val="28"/>
          <w:szCs w:val="28"/>
        </w:rPr>
        <w:t>о</w:t>
      </w:r>
      <w:r w:rsidR="004D482E">
        <w:rPr>
          <w:sz w:val="28"/>
          <w:szCs w:val="28"/>
        </w:rPr>
        <w:t xml:space="preserve">рии поселений, входящих в состав </w:t>
      </w:r>
      <w:r w:rsidR="00B06E17">
        <w:rPr>
          <w:sz w:val="28"/>
          <w:szCs w:val="28"/>
        </w:rPr>
        <w:t>Красноармейского муниципального ра</w:t>
      </w:r>
      <w:r w:rsidR="00B06E17">
        <w:rPr>
          <w:sz w:val="28"/>
          <w:szCs w:val="28"/>
        </w:rPr>
        <w:t>й</w:t>
      </w:r>
      <w:r w:rsidR="00B06E17">
        <w:rPr>
          <w:sz w:val="28"/>
          <w:szCs w:val="28"/>
        </w:rPr>
        <w:t>она</w:t>
      </w:r>
      <w:r w:rsidR="003F6C6E">
        <w:rPr>
          <w:sz w:val="28"/>
          <w:szCs w:val="28"/>
        </w:rPr>
        <w:t xml:space="preserve"> администрация Красноармейского муниципального района </w:t>
      </w:r>
      <w:r w:rsidR="0053402A">
        <w:rPr>
          <w:sz w:val="28"/>
          <w:szCs w:val="28"/>
        </w:rPr>
        <w:t>постановляет:</w:t>
      </w:r>
      <w:proofErr w:type="gramEnd"/>
    </w:p>
    <w:p w:rsidR="00376F52" w:rsidRDefault="00376F52" w:rsidP="00376F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состав и порядок </w:t>
      </w:r>
      <w:r w:rsidR="00215089">
        <w:rPr>
          <w:sz w:val="28"/>
          <w:szCs w:val="28"/>
        </w:rPr>
        <w:t xml:space="preserve">деятельности </w:t>
      </w:r>
      <w:r w:rsidR="001A7778">
        <w:rPr>
          <w:sz w:val="28"/>
          <w:szCs w:val="28"/>
        </w:rPr>
        <w:t xml:space="preserve">комиссии </w:t>
      </w:r>
      <w:r w:rsidR="00215089">
        <w:rPr>
          <w:sz w:val="28"/>
          <w:szCs w:val="28"/>
        </w:rPr>
        <w:t>согласно прил</w:t>
      </w:r>
      <w:r w:rsidR="00215089">
        <w:rPr>
          <w:sz w:val="28"/>
          <w:szCs w:val="28"/>
        </w:rPr>
        <w:t>о</w:t>
      </w:r>
      <w:r w:rsidR="00215089">
        <w:rPr>
          <w:sz w:val="28"/>
          <w:szCs w:val="28"/>
        </w:rPr>
        <w:t>жению</w:t>
      </w:r>
      <w:r>
        <w:rPr>
          <w:sz w:val="28"/>
          <w:szCs w:val="28"/>
        </w:rPr>
        <w:t xml:space="preserve"> 1.</w:t>
      </w:r>
    </w:p>
    <w:p w:rsidR="00376F52" w:rsidRDefault="00376F52" w:rsidP="00376F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A7784">
        <w:rPr>
          <w:sz w:val="28"/>
          <w:szCs w:val="28"/>
        </w:rPr>
        <w:t xml:space="preserve"> </w:t>
      </w:r>
      <w:r>
        <w:rPr>
          <w:sz w:val="28"/>
          <w:szCs w:val="28"/>
        </w:rPr>
        <w:t>2.</w:t>
      </w:r>
      <w:r w:rsidR="00A9115B">
        <w:rPr>
          <w:sz w:val="28"/>
          <w:szCs w:val="28"/>
        </w:rPr>
        <w:t xml:space="preserve"> </w:t>
      </w:r>
      <w:r>
        <w:rPr>
          <w:sz w:val="28"/>
          <w:szCs w:val="28"/>
        </w:rPr>
        <w:t>Поручить Комиссии по подготовке проектов правил землепользов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 и застройки муниципальных образований Красноармейского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пального района, подготовку проекта изменений в Правила землепользов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 и застройки муниципального образования город Красноармейск, с уч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том поступившего предложения в части:</w:t>
      </w:r>
    </w:p>
    <w:p w:rsidR="00376F52" w:rsidRDefault="00376F52" w:rsidP="00376F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пункт</w:t>
      </w:r>
      <w:r w:rsidR="00E13D7B">
        <w:rPr>
          <w:sz w:val="28"/>
          <w:szCs w:val="28"/>
        </w:rPr>
        <w:t>а 3</w:t>
      </w:r>
      <w:r>
        <w:rPr>
          <w:sz w:val="28"/>
          <w:szCs w:val="28"/>
        </w:rPr>
        <w:t xml:space="preserve"> статьи 27 Правил изложить в новой редакции согласно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ложению</w:t>
      </w:r>
      <w:r w:rsidR="00215089">
        <w:rPr>
          <w:sz w:val="28"/>
          <w:szCs w:val="28"/>
        </w:rPr>
        <w:t xml:space="preserve"> № 2</w:t>
      </w:r>
      <w:r>
        <w:rPr>
          <w:sz w:val="28"/>
          <w:szCs w:val="28"/>
        </w:rPr>
        <w:t>.</w:t>
      </w:r>
    </w:p>
    <w:p w:rsidR="00376F52" w:rsidRDefault="00376F52" w:rsidP="00376F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Утвердить Порядок и сроки проведения работ по подготовке проекта изменений в Правила землепользования и застройки муниципального 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зования город Красноармейск Красноармейского муниципального района Саратов</w:t>
      </w:r>
      <w:r w:rsidR="001A0D4C">
        <w:rPr>
          <w:sz w:val="28"/>
          <w:szCs w:val="28"/>
        </w:rPr>
        <w:t xml:space="preserve">ской области </w:t>
      </w:r>
      <w:proofErr w:type="gramStart"/>
      <w:r w:rsidR="001A0D4C">
        <w:rPr>
          <w:sz w:val="28"/>
          <w:szCs w:val="28"/>
        </w:rPr>
        <w:t>согласно приложения</w:t>
      </w:r>
      <w:proofErr w:type="gramEnd"/>
      <w:r w:rsidR="001A0D4C">
        <w:rPr>
          <w:sz w:val="28"/>
          <w:szCs w:val="28"/>
        </w:rPr>
        <w:t xml:space="preserve"> № 3</w:t>
      </w:r>
      <w:r>
        <w:rPr>
          <w:sz w:val="28"/>
          <w:szCs w:val="28"/>
        </w:rPr>
        <w:t xml:space="preserve">. </w:t>
      </w:r>
    </w:p>
    <w:p w:rsidR="00376F52" w:rsidRDefault="00376F52" w:rsidP="00376F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proofErr w:type="gramStart"/>
      <w:r w:rsidRPr="00AB2A73">
        <w:rPr>
          <w:color w:val="000000"/>
          <w:sz w:val="28"/>
          <w:szCs w:val="28"/>
        </w:rPr>
        <w:t>Организационному</w:t>
      </w:r>
      <w:r>
        <w:rPr>
          <w:color w:val="000000"/>
          <w:sz w:val="28"/>
          <w:szCs w:val="28"/>
        </w:rPr>
        <w:t>-контрольному</w:t>
      </w:r>
      <w:proofErr w:type="spellEnd"/>
      <w:proofErr w:type="gramEnd"/>
      <w:r w:rsidRPr="00AB2A73">
        <w:rPr>
          <w:color w:val="000000"/>
          <w:sz w:val="28"/>
          <w:szCs w:val="28"/>
        </w:rPr>
        <w:t xml:space="preserve"> отделу администрации Красноа</w:t>
      </w:r>
      <w:r w:rsidRPr="00AB2A73">
        <w:rPr>
          <w:color w:val="000000"/>
          <w:sz w:val="28"/>
          <w:szCs w:val="28"/>
        </w:rPr>
        <w:t>р</w:t>
      </w:r>
      <w:r w:rsidRPr="00AB2A73">
        <w:rPr>
          <w:color w:val="000000"/>
          <w:sz w:val="28"/>
          <w:szCs w:val="28"/>
        </w:rPr>
        <w:t>мейского муниципального района Саратовской области опубликовать н</w:t>
      </w:r>
      <w:r w:rsidRPr="00AB2A73">
        <w:rPr>
          <w:color w:val="000000"/>
          <w:sz w:val="28"/>
          <w:szCs w:val="28"/>
        </w:rPr>
        <w:t>а</w:t>
      </w:r>
      <w:r w:rsidRPr="00AB2A73">
        <w:rPr>
          <w:color w:val="000000"/>
          <w:sz w:val="28"/>
          <w:szCs w:val="28"/>
        </w:rPr>
        <w:t>стоящее постановление, путем размещения на официальном сайте админис</w:t>
      </w:r>
      <w:r w:rsidRPr="00AB2A73">
        <w:rPr>
          <w:color w:val="000000"/>
          <w:sz w:val="28"/>
          <w:szCs w:val="28"/>
        </w:rPr>
        <w:t>т</w:t>
      </w:r>
      <w:r w:rsidRPr="00AB2A73">
        <w:rPr>
          <w:color w:val="000000"/>
          <w:sz w:val="28"/>
          <w:szCs w:val="28"/>
        </w:rPr>
        <w:t>рации Красноармейского муниципального района Саратовской области в и</w:t>
      </w:r>
      <w:r w:rsidRPr="00AB2A73">
        <w:rPr>
          <w:color w:val="000000"/>
          <w:sz w:val="28"/>
          <w:szCs w:val="28"/>
        </w:rPr>
        <w:t>н</w:t>
      </w:r>
      <w:r w:rsidRPr="00AB2A73">
        <w:rPr>
          <w:color w:val="000000"/>
          <w:sz w:val="28"/>
          <w:szCs w:val="28"/>
        </w:rPr>
        <w:lastRenderedPageBreak/>
        <w:t>формационно телеко</w:t>
      </w:r>
      <w:r>
        <w:rPr>
          <w:color w:val="000000"/>
          <w:sz w:val="28"/>
          <w:szCs w:val="28"/>
        </w:rPr>
        <w:t xml:space="preserve">ммуникационной сети «Интернет» </w:t>
      </w:r>
      <w:r w:rsidRPr="00AB2A73">
        <w:rPr>
          <w:color w:val="000000"/>
          <w:sz w:val="28"/>
          <w:szCs w:val="28"/>
        </w:rPr>
        <w:t xml:space="preserve">в разделе </w:t>
      </w:r>
      <w:r w:rsidRPr="00AB2A73">
        <w:rPr>
          <w:sz w:val="28"/>
          <w:szCs w:val="28"/>
        </w:rPr>
        <w:t>«Докуме</w:t>
      </w:r>
      <w:r w:rsidRPr="00AB2A73">
        <w:rPr>
          <w:sz w:val="28"/>
          <w:szCs w:val="28"/>
        </w:rPr>
        <w:t>н</w:t>
      </w:r>
      <w:r w:rsidRPr="00AB2A73">
        <w:rPr>
          <w:sz w:val="28"/>
          <w:szCs w:val="28"/>
        </w:rPr>
        <w:t>ты территориального планирования и градостроительного зонирования».</w:t>
      </w:r>
    </w:p>
    <w:p w:rsidR="00AC4CC7" w:rsidRDefault="00215089" w:rsidP="00E04BD6">
      <w:pPr>
        <w:ind w:firstLine="709"/>
        <w:jc w:val="both"/>
        <w:rPr>
          <w:sz w:val="28"/>
          <w:szCs w:val="28"/>
        </w:rPr>
      </w:pPr>
      <w:r>
        <w:t>5</w:t>
      </w:r>
      <w:r w:rsidR="00AC4CC7">
        <w:t xml:space="preserve">. </w:t>
      </w:r>
      <w:proofErr w:type="gramStart"/>
      <w:r w:rsidR="00AC4CC7" w:rsidRPr="00507E56">
        <w:rPr>
          <w:sz w:val="28"/>
          <w:szCs w:val="28"/>
        </w:rPr>
        <w:t>Контроль за</w:t>
      </w:r>
      <w:proofErr w:type="gramEnd"/>
      <w:r w:rsidR="00AC4CC7" w:rsidRPr="00507E56">
        <w:rPr>
          <w:sz w:val="28"/>
          <w:szCs w:val="28"/>
        </w:rPr>
        <w:t xml:space="preserve"> исполнением настоящего постановления </w:t>
      </w:r>
      <w:r w:rsidR="009D21E6">
        <w:rPr>
          <w:sz w:val="28"/>
          <w:szCs w:val="28"/>
        </w:rPr>
        <w:t>оставляю за с</w:t>
      </w:r>
      <w:r w:rsidR="009D21E6">
        <w:rPr>
          <w:sz w:val="28"/>
          <w:szCs w:val="28"/>
        </w:rPr>
        <w:t>о</w:t>
      </w:r>
      <w:r w:rsidR="009D21E6">
        <w:rPr>
          <w:sz w:val="28"/>
          <w:szCs w:val="28"/>
        </w:rPr>
        <w:t>бой.</w:t>
      </w: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342B65" w:rsidRDefault="00342B65" w:rsidP="00E04BD6">
      <w:pPr>
        <w:ind w:firstLine="709"/>
        <w:jc w:val="both"/>
        <w:rPr>
          <w:sz w:val="28"/>
          <w:szCs w:val="28"/>
        </w:rPr>
      </w:pPr>
    </w:p>
    <w:p w:rsidR="00CA44A8" w:rsidRDefault="00F555F9" w:rsidP="00942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 w:rsidR="000E0560" w:rsidRPr="00CA44A8">
        <w:rPr>
          <w:sz w:val="28"/>
          <w:szCs w:val="28"/>
        </w:rPr>
        <w:t>Красноармейского</w:t>
      </w:r>
      <w:proofErr w:type="gramEnd"/>
    </w:p>
    <w:p w:rsidR="00A862A3" w:rsidRDefault="00DA04AF" w:rsidP="000756E1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0E0560" w:rsidRPr="00CA44A8">
        <w:rPr>
          <w:sz w:val="28"/>
          <w:szCs w:val="28"/>
        </w:rPr>
        <w:t>униципального</w:t>
      </w:r>
      <w:r w:rsidR="00CA44A8">
        <w:rPr>
          <w:sz w:val="28"/>
          <w:szCs w:val="28"/>
        </w:rPr>
        <w:t xml:space="preserve"> района</w:t>
      </w:r>
      <w:r w:rsidR="000E0560" w:rsidRPr="00CA44A8">
        <w:rPr>
          <w:sz w:val="28"/>
          <w:szCs w:val="28"/>
        </w:rPr>
        <w:t xml:space="preserve">                                                        </w:t>
      </w:r>
      <w:r w:rsidR="00F555F9">
        <w:rPr>
          <w:sz w:val="28"/>
          <w:szCs w:val="28"/>
        </w:rPr>
        <w:t xml:space="preserve">А.В. </w:t>
      </w:r>
      <w:proofErr w:type="spellStart"/>
      <w:r w:rsidR="00F555F9">
        <w:rPr>
          <w:sz w:val="28"/>
          <w:szCs w:val="28"/>
        </w:rPr>
        <w:t>Петаев</w:t>
      </w:r>
      <w:proofErr w:type="spellEnd"/>
      <w:r w:rsidR="00CA44A8">
        <w:rPr>
          <w:sz w:val="28"/>
          <w:szCs w:val="28"/>
        </w:rPr>
        <w:t xml:space="preserve">  </w:t>
      </w:r>
    </w:p>
    <w:p w:rsidR="00507E56" w:rsidRDefault="00CA44A8" w:rsidP="000756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507E56" w:rsidRDefault="00507E56" w:rsidP="000756E1">
      <w:pPr>
        <w:jc w:val="both"/>
        <w:rPr>
          <w:sz w:val="28"/>
          <w:szCs w:val="28"/>
        </w:rPr>
      </w:pPr>
    </w:p>
    <w:p w:rsidR="006C0EE2" w:rsidRDefault="006C0EE2" w:rsidP="00DA04AF">
      <w:pPr>
        <w:jc w:val="center"/>
        <w:rPr>
          <w:sz w:val="28"/>
        </w:rPr>
      </w:pPr>
    </w:p>
    <w:p w:rsidR="006C0EE2" w:rsidRDefault="006C0EE2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B1D77" w:rsidRDefault="000B1D77" w:rsidP="00DA04AF">
      <w:pPr>
        <w:jc w:val="center"/>
        <w:rPr>
          <w:sz w:val="28"/>
        </w:rPr>
      </w:pPr>
    </w:p>
    <w:p w:rsidR="000D7914" w:rsidRDefault="000D7914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CD0207" w:rsidRDefault="00CD0207" w:rsidP="000B1D77">
      <w:pPr>
        <w:ind w:left="5387"/>
        <w:rPr>
          <w:sz w:val="22"/>
          <w:szCs w:val="22"/>
        </w:rPr>
      </w:pPr>
    </w:p>
    <w:p w:rsidR="000D7914" w:rsidRDefault="000D7914" w:rsidP="000B1D77">
      <w:pPr>
        <w:ind w:left="5387"/>
        <w:rPr>
          <w:sz w:val="22"/>
          <w:szCs w:val="22"/>
        </w:rPr>
      </w:pPr>
    </w:p>
    <w:p w:rsidR="000D7914" w:rsidRDefault="000D7914" w:rsidP="000B1D77">
      <w:pPr>
        <w:ind w:left="5387"/>
        <w:rPr>
          <w:sz w:val="22"/>
          <w:szCs w:val="22"/>
        </w:rPr>
      </w:pPr>
    </w:p>
    <w:p w:rsidR="000D7914" w:rsidRDefault="000D7914" w:rsidP="000B1D77">
      <w:pPr>
        <w:ind w:left="5387"/>
        <w:rPr>
          <w:sz w:val="22"/>
          <w:szCs w:val="22"/>
        </w:rPr>
      </w:pPr>
    </w:p>
    <w:p w:rsidR="00E847AA" w:rsidRDefault="00E847AA" w:rsidP="000B1D77">
      <w:pPr>
        <w:ind w:left="5387"/>
        <w:rPr>
          <w:sz w:val="22"/>
          <w:szCs w:val="22"/>
        </w:rPr>
      </w:pPr>
    </w:p>
    <w:p w:rsidR="00E847AA" w:rsidRDefault="00E847AA" w:rsidP="000B1D77">
      <w:pPr>
        <w:ind w:left="5387"/>
        <w:rPr>
          <w:sz w:val="22"/>
          <w:szCs w:val="22"/>
        </w:rPr>
      </w:pPr>
    </w:p>
    <w:p w:rsidR="00E847AA" w:rsidRDefault="00E847AA" w:rsidP="000B1D77">
      <w:pPr>
        <w:ind w:left="5387"/>
        <w:rPr>
          <w:sz w:val="22"/>
          <w:szCs w:val="22"/>
        </w:rPr>
      </w:pPr>
    </w:p>
    <w:p w:rsidR="00E847AA" w:rsidRDefault="00E847AA" w:rsidP="000B1D77">
      <w:pPr>
        <w:ind w:left="5387"/>
        <w:rPr>
          <w:sz w:val="22"/>
          <w:szCs w:val="22"/>
        </w:rPr>
      </w:pPr>
    </w:p>
    <w:p w:rsidR="00946943" w:rsidRPr="000A0255" w:rsidRDefault="00946943" w:rsidP="00946943">
      <w:pPr>
        <w:ind w:left="5387"/>
        <w:rPr>
          <w:sz w:val="22"/>
          <w:szCs w:val="22"/>
        </w:rPr>
      </w:pPr>
      <w:bookmarkStart w:id="0" w:name="_Toc432415532"/>
      <w:bookmarkStart w:id="1" w:name="_Toc484688706"/>
      <w:r w:rsidRPr="000A0255">
        <w:rPr>
          <w:sz w:val="22"/>
          <w:szCs w:val="22"/>
        </w:rPr>
        <w:lastRenderedPageBreak/>
        <w:t xml:space="preserve">Приложение </w:t>
      </w:r>
      <w:r w:rsidR="00215089">
        <w:rPr>
          <w:sz w:val="22"/>
          <w:szCs w:val="22"/>
        </w:rPr>
        <w:t>№ 2</w:t>
      </w:r>
    </w:p>
    <w:p w:rsidR="00946943" w:rsidRPr="000A0255" w:rsidRDefault="00946943" w:rsidP="00946943">
      <w:pPr>
        <w:ind w:left="5387"/>
        <w:rPr>
          <w:sz w:val="22"/>
          <w:szCs w:val="22"/>
        </w:rPr>
      </w:pPr>
      <w:r w:rsidRPr="000A0255">
        <w:rPr>
          <w:sz w:val="22"/>
          <w:szCs w:val="22"/>
        </w:rPr>
        <w:t xml:space="preserve"> к постановлению</w:t>
      </w:r>
      <w:r>
        <w:rPr>
          <w:sz w:val="22"/>
          <w:szCs w:val="22"/>
        </w:rPr>
        <w:t xml:space="preserve"> </w:t>
      </w:r>
      <w:r w:rsidRPr="000A0255">
        <w:rPr>
          <w:sz w:val="22"/>
          <w:szCs w:val="22"/>
        </w:rPr>
        <w:t xml:space="preserve">администрации </w:t>
      </w:r>
      <w:r>
        <w:rPr>
          <w:sz w:val="22"/>
          <w:szCs w:val="22"/>
        </w:rPr>
        <w:t>Кра</w:t>
      </w:r>
      <w:r>
        <w:rPr>
          <w:sz w:val="22"/>
          <w:szCs w:val="22"/>
        </w:rPr>
        <w:t>с</w:t>
      </w:r>
      <w:r>
        <w:rPr>
          <w:sz w:val="22"/>
          <w:szCs w:val="22"/>
        </w:rPr>
        <w:t xml:space="preserve">ноармейского </w:t>
      </w:r>
      <w:r w:rsidRPr="000A0255">
        <w:rPr>
          <w:sz w:val="22"/>
          <w:szCs w:val="22"/>
        </w:rPr>
        <w:t>муниципального района</w:t>
      </w:r>
    </w:p>
    <w:p w:rsidR="00946943" w:rsidRPr="000A0255" w:rsidRDefault="00946943" w:rsidP="00946943">
      <w:pPr>
        <w:ind w:left="5387"/>
        <w:rPr>
          <w:sz w:val="22"/>
          <w:szCs w:val="22"/>
        </w:rPr>
      </w:pPr>
      <w:r w:rsidRPr="000A0255">
        <w:rPr>
          <w:sz w:val="22"/>
          <w:szCs w:val="22"/>
        </w:rPr>
        <w:t>от</w:t>
      </w:r>
      <w:r w:rsidR="00211E6D">
        <w:rPr>
          <w:sz w:val="22"/>
          <w:szCs w:val="22"/>
        </w:rPr>
        <w:t xml:space="preserve"> </w:t>
      </w:r>
      <w:r w:rsidR="00E847AA">
        <w:rPr>
          <w:sz w:val="22"/>
          <w:szCs w:val="22"/>
        </w:rPr>
        <w:t xml:space="preserve">                           </w:t>
      </w:r>
      <w:r>
        <w:rPr>
          <w:sz w:val="22"/>
          <w:szCs w:val="22"/>
        </w:rPr>
        <w:t xml:space="preserve">года № </w:t>
      </w:r>
    </w:p>
    <w:p w:rsidR="00946943" w:rsidRPr="00B83878" w:rsidRDefault="00946943" w:rsidP="00946943">
      <w:pPr>
        <w:pStyle w:val="3"/>
        <w:suppressAutoHyphens/>
        <w:spacing w:before="180" w:after="120"/>
        <w:jc w:val="right"/>
        <w:rPr>
          <w:rFonts w:ascii="Times New Roman" w:hAnsi="Times New Roman"/>
          <w:bCs w:val="0"/>
          <w:sz w:val="28"/>
          <w:szCs w:val="28"/>
          <w:lang w:eastAsia="ar-SA"/>
        </w:rPr>
      </w:pPr>
    </w:p>
    <w:bookmarkEnd w:id="0"/>
    <w:bookmarkEnd w:id="1"/>
    <w:p w:rsidR="00E13D7B" w:rsidRPr="00C57DDD" w:rsidRDefault="00E13D7B" w:rsidP="00E13D7B">
      <w:pPr>
        <w:pStyle w:val="a5"/>
        <w:suppressAutoHyphens/>
        <w:ind w:left="360"/>
        <w:rPr>
          <w:b/>
          <w:i/>
          <w:lang w:eastAsia="ar-SA" w:bidi="en-US"/>
        </w:rPr>
      </w:pPr>
      <w:r w:rsidRPr="00C57DDD">
        <w:rPr>
          <w:b/>
          <w:i/>
          <w:lang w:eastAsia="ar-SA" w:bidi="en-US"/>
        </w:rPr>
        <w:t xml:space="preserve">3. Зона застройки </w:t>
      </w:r>
      <w:proofErr w:type="spellStart"/>
      <w:r w:rsidRPr="00C57DDD">
        <w:rPr>
          <w:b/>
          <w:i/>
          <w:lang w:eastAsia="ar-SA" w:bidi="en-US"/>
        </w:rPr>
        <w:t>среднеэтажными</w:t>
      </w:r>
      <w:proofErr w:type="spellEnd"/>
      <w:r w:rsidRPr="00C57DDD">
        <w:rPr>
          <w:b/>
          <w:i/>
          <w:lang w:eastAsia="ar-SA" w:bidi="en-US"/>
        </w:rPr>
        <w:t xml:space="preserve"> жилыми домами </w:t>
      </w:r>
    </w:p>
    <w:p w:rsidR="00E13D7B" w:rsidRPr="00C57DDD" w:rsidRDefault="00E13D7B" w:rsidP="00E13D7B">
      <w:pPr>
        <w:suppressAutoHyphens/>
        <w:ind w:firstLine="851"/>
        <w:jc w:val="both"/>
        <w:rPr>
          <w:b/>
          <w:i/>
          <w:lang w:eastAsia="ar-SA" w:bidi="en-US"/>
        </w:rPr>
      </w:pPr>
      <w:r w:rsidRPr="00C57DDD">
        <w:rPr>
          <w:b/>
          <w:i/>
          <w:lang w:eastAsia="ar-SA" w:bidi="en-US"/>
        </w:rPr>
        <w:t>Кодовое обозначение зоны (индекс) – Ж3</w:t>
      </w:r>
    </w:p>
    <w:p w:rsidR="00E13D7B" w:rsidRPr="00C57DDD" w:rsidRDefault="00E13D7B" w:rsidP="00E13D7B">
      <w:pPr>
        <w:pStyle w:val="a9"/>
        <w:rPr>
          <w:lang w:val="ru-RU"/>
        </w:rPr>
      </w:pPr>
      <w:r w:rsidRPr="00C57DDD">
        <w:rPr>
          <w:lang w:val="ru-RU"/>
        </w:rPr>
        <w:t xml:space="preserve">Жилая зона Ж3 – зона застройки </w:t>
      </w:r>
      <w:proofErr w:type="spellStart"/>
      <w:r w:rsidRPr="00C57DDD">
        <w:rPr>
          <w:lang w:val="ru-RU"/>
        </w:rPr>
        <w:t>среднеэтажнымижилыми</w:t>
      </w:r>
      <w:proofErr w:type="spellEnd"/>
      <w:r w:rsidRPr="00C57DDD">
        <w:rPr>
          <w:lang w:val="ru-RU"/>
        </w:rPr>
        <w:t xml:space="preserve"> домами. Застройка до 8 этажей включительно, предназначена для проживания населения с включением в состав жилого образования отдельно стоящих и встроенно-пристроенных объектов всех уровней обслуживания.</w:t>
      </w:r>
    </w:p>
    <w:p w:rsidR="00E13D7B" w:rsidRPr="00C57DDD" w:rsidRDefault="00E13D7B" w:rsidP="00E13D7B">
      <w:pPr>
        <w:pStyle w:val="a9"/>
        <w:rPr>
          <w:lang w:val="ru-RU"/>
        </w:rPr>
      </w:pPr>
      <w:r w:rsidRPr="00C57DDD">
        <w:rPr>
          <w:lang w:val="ru-RU"/>
        </w:rPr>
        <w:t>Жилая зона Ж3 включает в себя как сложившуюся жилую застройку, так и план</w:t>
      </w:r>
      <w:r w:rsidRPr="00C57DDD">
        <w:rPr>
          <w:lang w:val="ru-RU"/>
        </w:rPr>
        <w:t>и</w:t>
      </w:r>
      <w:r w:rsidRPr="00C57DDD">
        <w:rPr>
          <w:lang w:val="ru-RU"/>
        </w:rPr>
        <w:t>руемую, осуществляемую при условии сноса существующих жилых домов в соответствии с нормами действующего законодательства на основании проектов планировки террит</w:t>
      </w:r>
      <w:r w:rsidRPr="00C57DDD">
        <w:rPr>
          <w:lang w:val="ru-RU"/>
        </w:rPr>
        <w:t>о</w:t>
      </w:r>
      <w:r w:rsidRPr="00C57DDD">
        <w:rPr>
          <w:lang w:val="ru-RU"/>
        </w:rPr>
        <w:t>рии, утвержденных в установленном порядке.</w:t>
      </w:r>
    </w:p>
    <w:p w:rsidR="00E13D7B" w:rsidRPr="00C57DDD" w:rsidRDefault="00E13D7B" w:rsidP="00E13D7B">
      <w:pPr>
        <w:pStyle w:val="a9"/>
        <w:rPr>
          <w:rStyle w:val="5"/>
          <w:b w:val="0"/>
          <w:iCs w:val="0"/>
          <w:color w:val="000000"/>
          <w:lang w:val="ru-RU"/>
        </w:rPr>
      </w:pPr>
      <w:r w:rsidRPr="00C57DDD">
        <w:rPr>
          <w:rStyle w:val="5"/>
          <w:color w:val="000000"/>
          <w:lang w:val="ru-RU"/>
        </w:rPr>
        <w:t>Основные виды разрешенного использования земельных участков и объектов к</w:t>
      </w:r>
      <w:r w:rsidRPr="00C57DDD">
        <w:rPr>
          <w:rStyle w:val="5"/>
          <w:color w:val="000000"/>
          <w:lang w:val="ru-RU"/>
        </w:rPr>
        <w:t>а</w:t>
      </w:r>
      <w:r w:rsidRPr="00C57DDD">
        <w:rPr>
          <w:rStyle w:val="5"/>
          <w:color w:val="000000"/>
          <w:lang w:val="ru-RU"/>
        </w:rPr>
        <w:t>питального строительства:</w:t>
      </w:r>
    </w:p>
    <w:tbl>
      <w:tblPr>
        <w:tblW w:w="10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0"/>
        <w:gridCol w:w="6549"/>
      </w:tblGrid>
      <w:tr w:rsidR="00E13D7B" w:rsidRPr="00C57DDD" w:rsidTr="00C8576E">
        <w:tc>
          <w:tcPr>
            <w:tcW w:w="3510" w:type="dxa"/>
          </w:tcPr>
          <w:p w:rsidR="00E13D7B" w:rsidRPr="00C57DDD" w:rsidRDefault="00E13D7B" w:rsidP="00C8576E">
            <w:pPr>
              <w:suppressAutoHyphens/>
              <w:rPr>
                <w:b/>
              </w:rPr>
            </w:pPr>
            <w:r w:rsidRPr="00C57DDD">
              <w:rPr>
                <w:b/>
              </w:rPr>
              <w:t>Вид использования</w:t>
            </w:r>
          </w:p>
        </w:tc>
        <w:tc>
          <w:tcPr>
            <w:tcW w:w="6549" w:type="dxa"/>
          </w:tcPr>
          <w:p w:rsidR="00E13D7B" w:rsidRPr="00C57DDD" w:rsidRDefault="00E13D7B" w:rsidP="00C8576E">
            <w:pPr>
              <w:suppressAutoHyphens/>
            </w:pPr>
            <w:r w:rsidRPr="00C57DDD">
              <w:rPr>
                <w:b/>
              </w:rPr>
              <w:t>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E13D7B" w:rsidRPr="00C57DDD" w:rsidTr="00C8576E">
        <w:tc>
          <w:tcPr>
            <w:tcW w:w="3510" w:type="dxa"/>
          </w:tcPr>
          <w:p w:rsidR="00E13D7B" w:rsidRPr="00C57DDD" w:rsidRDefault="00E13D7B" w:rsidP="00C8576E">
            <w:pPr>
              <w:suppressAutoHyphens/>
              <w:rPr>
                <w:b/>
              </w:rPr>
            </w:pPr>
            <w:r w:rsidRPr="00C57DDD">
              <w:t>Малоэтажная многоквартирная жилая застройка (2.1.1)</w:t>
            </w:r>
          </w:p>
        </w:tc>
        <w:tc>
          <w:tcPr>
            <w:tcW w:w="6549" w:type="dxa"/>
            <w:vMerge w:val="restart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лощадь земельного участка – от 3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00 до 20000 кв. м; 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 ширина земельного участка – от 10 м до 200 м; </w:t>
            </w:r>
          </w:p>
          <w:p w:rsidR="00E13D7B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длинна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участка – от 20 м до 300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3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57EA">
              <w:rPr>
                <w:rFonts w:ascii="Times New Roman" w:hAnsi="Times New Roman" w:cs="Times New Roman"/>
                <w:sz w:val="24"/>
                <w:szCs w:val="24"/>
              </w:rPr>
              <w:t>в условиях сложившейся застройки (существующие объекты недвижимости) - по сложившемуся землепользованию с уч</w:t>
            </w:r>
            <w:r w:rsidRPr="00F257E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57EA">
              <w:rPr>
                <w:rFonts w:ascii="Times New Roman" w:hAnsi="Times New Roman" w:cs="Times New Roman"/>
                <w:sz w:val="24"/>
                <w:szCs w:val="24"/>
              </w:rPr>
              <w:t>том технических регламентов, при их отсутствии - с учетом применяемых строительных, санитарных и иных норм и правил.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2. Минимальные отступы от границ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от красных линий – 5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 минимальное расстояние от границ смежного земельного участка до основного сооружения– 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менее 3 метров;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5-8 этажей.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70 %.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5. Минимально допустимое расстояние от окон жилых д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мов и общественных зданий до: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-детских площадок – </w:t>
            </w:r>
            <w:smartTag w:uri="urn:schemas-microsoft-com:office:smarttags" w:element="metricconverter">
              <w:smartTagPr>
                <w:attr w:name="ProductID" w:val="12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12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-площадок для отдыха взрослых –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10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-спортивных площадок в зависимости от шумовых характ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ристик – 10-</w:t>
            </w:r>
            <w:smartTag w:uri="urn:schemas-microsoft-com:office:smarttags" w:element="metricconverter">
              <w:smartTagPr>
                <w:attr w:name="ProductID" w:val="40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40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-хозяйственных площадок –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20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-площадок для выгула собак – </w:t>
            </w:r>
            <w:smartTag w:uri="urn:schemas-microsoft-com:office:smarttags" w:element="metricconverter">
              <w:smartTagPr>
                <w:attr w:name="ProductID" w:val="40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40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6. Расстояние от площадок для сбора мусора до жилых д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мов не менее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20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, но не более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100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, до детских учрежд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ний, спортивных площадок и площадок отдыха – не менее </w:t>
            </w:r>
            <w:smartTag w:uri="urn:schemas-microsoft-com:office:smarttags" w:element="metricconverter">
              <w:smartTagPr>
                <w:attr w:name="ProductID" w:val="25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25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7.Минимальное количество </w:t>
            </w:r>
            <w:proofErr w:type="spell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машино-мест</w:t>
            </w:r>
            <w:proofErr w:type="spell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для хранения и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дивидуального транспорта (парковки) на территории з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мельного участка – 1 </w:t>
            </w:r>
            <w:proofErr w:type="spell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машино-место</w:t>
            </w:r>
            <w:proofErr w:type="spell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на 2 квартиры.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размещении жилых зданий смешанного использования с размещением в нижних этажах объектов делового, кул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турно-просветительского, обслуживающего и коммерческ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го назначения: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Размещать вдоль красных линий улиц и магистралей. 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Предусматривать отдельные входы в помещения делового, культурно-просветительского, обслуживающего и комме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ческого назначения со стороны улицы при наличии места для парковки автотранспорта по действующим нормам.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В первом, втором и цокольном этажах жилых зданий допу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кается при условии выполнения требований санитарно-гигиенических и противопожарных норм и правил размещ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ние объектов общественного назначения, в том числе: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 магазинов розничной торговли; 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общественного питания, бытового обслуживания;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отделений связи площадью не более 700 кв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сбербанков;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женских консультаций;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- раздаточных кухонь молочных кухонь; 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-юридических консультаций и нотариальных контор, загсов;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филиалов библиотек, выставочных залов;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контор жилищно-эксплуатационных организаций;</w:t>
            </w:r>
          </w:p>
          <w:p w:rsidR="00E13D7B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для физкультурно-оздоровительных занятий общей площ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дью до </w:t>
            </w:r>
            <w:smartTag w:uri="urn:schemas-microsoft-com:office:smarttags" w:element="metricconverter">
              <w:smartTagPr>
                <w:attr w:name="ProductID" w:val="150 кв.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150 кв.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, культурно-массовой работы с населением;</w:t>
            </w:r>
          </w:p>
          <w:p w:rsidR="00E13D7B" w:rsidRPr="008F4064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для кратковременного пребывания детей дошкольного во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раста (кроме цокольных этажей).</w:t>
            </w:r>
          </w:p>
        </w:tc>
      </w:tr>
      <w:tr w:rsidR="00E13D7B" w:rsidRPr="00C57DDD" w:rsidTr="00C8576E">
        <w:trPr>
          <w:trHeight w:val="941"/>
        </w:trPr>
        <w:tc>
          <w:tcPr>
            <w:tcW w:w="3510" w:type="dxa"/>
          </w:tcPr>
          <w:p w:rsidR="00E13D7B" w:rsidRDefault="00E13D7B" w:rsidP="00C8576E">
            <w:pPr>
              <w:pStyle w:val="aa"/>
            </w:pPr>
            <w:r>
              <w:t>Для ведения личного подсобн</w:t>
            </w:r>
            <w:r>
              <w:t>о</w:t>
            </w:r>
            <w:r>
              <w:t>го хозяйства (приусадебный земельный участок) (2.2)</w:t>
            </w:r>
          </w:p>
          <w:p w:rsidR="00E13D7B" w:rsidRPr="00C57DDD" w:rsidRDefault="00E13D7B" w:rsidP="00C8576E">
            <w:pPr>
              <w:pStyle w:val="aa"/>
            </w:pPr>
          </w:p>
        </w:tc>
        <w:tc>
          <w:tcPr>
            <w:tcW w:w="6549" w:type="dxa"/>
            <w:vMerge/>
          </w:tcPr>
          <w:p w:rsidR="00E13D7B" w:rsidRPr="00C57DDD" w:rsidRDefault="00E13D7B" w:rsidP="00C8576E">
            <w:pPr>
              <w:pStyle w:val="ConsNormal"/>
              <w:ind w:left="34" w:right="0"/>
              <w:rPr>
                <w:rFonts w:ascii="Times New Roman" w:hAnsi="Times New Roman" w:cs="Times New Roman"/>
                <w:b/>
              </w:rPr>
            </w:pPr>
          </w:p>
        </w:tc>
      </w:tr>
      <w:tr w:rsidR="00E13D7B" w:rsidRPr="00C57DDD" w:rsidTr="00C8576E">
        <w:trPr>
          <w:trHeight w:val="941"/>
        </w:trPr>
        <w:tc>
          <w:tcPr>
            <w:tcW w:w="3510" w:type="dxa"/>
          </w:tcPr>
          <w:p w:rsidR="00E13D7B" w:rsidRPr="00C57DDD" w:rsidRDefault="00E13D7B" w:rsidP="00C8576E">
            <w:pPr>
              <w:pStyle w:val="aa"/>
            </w:pPr>
            <w:r w:rsidRPr="00C57DDD">
              <w:t>Блокированная жилая застро</w:t>
            </w:r>
            <w:r w:rsidRPr="00C57DDD">
              <w:t>й</w:t>
            </w:r>
            <w:r w:rsidRPr="00C57DDD">
              <w:t>ка (2.3)</w:t>
            </w:r>
          </w:p>
        </w:tc>
        <w:tc>
          <w:tcPr>
            <w:tcW w:w="6549" w:type="dxa"/>
            <w:vMerge/>
          </w:tcPr>
          <w:p w:rsidR="00E13D7B" w:rsidRPr="00C57DDD" w:rsidRDefault="00E13D7B" w:rsidP="00C8576E">
            <w:pPr>
              <w:pStyle w:val="ConsNormal"/>
              <w:ind w:left="34" w:right="0"/>
              <w:rPr>
                <w:rFonts w:ascii="Times New Roman" w:hAnsi="Times New Roman" w:cs="Times New Roman"/>
                <w:b/>
              </w:rPr>
            </w:pPr>
          </w:p>
        </w:tc>
      </w:tr>
      <w:tr w:rsidR="00E13D7B" w:rsidRPr="00C57DDD" w:rsidTr="00C8576E">
        <w:trPr>
          <w:trHeight w:val="941"/>
        </w:trPr>
        <w:tc>
          <w:tcPr>
            <w:tcW w:w="3510" w:type="dxa"/>
          </w:tcPr>
          <w:p w:rsidR="00E13D7B" w:rsidRPr="00C57DDD" w:rsidRDefault="00E13D7B" w:rsidP="00C8576E">
            <w:pPr>
              <w:pStyle w:val="aa"/>
            </w:pPr>
          </w:p>
        </w:tc>
        <w:tc>
          <w:tcPr>
            <w:tcW w:w="6549" w:type="dxa"/>
            <w:vMerge/>
          </w:tcPr>
          <w:p w:rsidR="00E13D7B" w:rsidRPr="00C57DDD" w:rsidRDefault="00E13D7B" w:rsidP="00C8576E">
            <w:pPr>
              <w:pStyle w:val="ConsNormal"/>
              <w:ind w:left="34" w:right="0"/>
              <w:rPr>
                <w:rFonts w:ascii="Times New Roman" w:hAnsi="Times New Roman" w:cs="Times New Roman"/>
                <w:b/>
              </w:rPr>
            </w:pPr>
          </w:p>
        </w:tc>
      </w:tr>
      <w:tr w:rsidR="00E13D7B" w:rsidRPr="00C57DDD" w:rsidTr="00C8576E">
        <w:trPr>
          <w:trHeight w:val="287"/>
        </w:trPr>
        <w:tc>
          <w:tcPr>
            <w:tcW w:w="3510" w:type="dxa"/>
          </w:tcPr>
          <w:p w:rsidR="00E13D7B" w:rsidRPr="00C57DDD" w:rsidRDefault="00E13D7B" w:rsidP="00C8576E">
            <w:pPr>
              <w:ind w:right="-108"/>
              <w:jc w:val="both"/>
            </w:pPr>
            <w:proofErr w:type="spellStart"/>
            <w:r w:rsidRPr="00C57DDD">
              <w:lastRenderedPageBreak/>
              <w:t>Среднеэтажная</w:t>
            </w:r>
            <w:proofErr w:type="spellEnd"/>
            <w:r w:rsidRPr="00C57DDD">
              <w:t xml:space="preserve"> жилая застройка (2.5)</w:t>
            </w:r>
          </w:p>
        </w:tc>
        <w:tc>
          <w:tcPr>
            <w:tcW w:w="6549" w:type="dxa"/>
          </w:tcPr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 площадь земельного участка – от 500 до 20000 кв. м; 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 ширина земельного участка – от 10 м до 200 м; </w:t>
            </w:r>
          </w:p>
          <w:p w:rsidR="00E13D7B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длинна</w:t>
            </w:r>
            <w:proofErr w:type="gramEnd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участка – от 20 м до 300 м;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3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57EA">
              <w:rPr>
                <w:rFonts w:ascii="Times New Roman" w:hAnsi="Times New Roman" w:cs="Times New Roman"/>
                <w:sz w:val="24"/>
                <w:szCs w:val="24"/>
              </w:rPr>
              <w:t>в условиях сложившейся застройки (существующие объекты недвижимости) - по сложившемуся землепользованию с уч</w:t>
            </w:r>
            <w:r w:rsidRPr="00F257E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57EA">
              <w:rPr>
                <w:rFonts w:ascii="Times New Roman" w:hAnsi="Times New Roman" w:cs="Times New Roman"/>
                <w:sz w:val="24"/>
                <w:szCs w:val="24"/>
              </w:rPr>
              <w:t>том технических регламентов, при их отсутствии - с учетом применяемых строительных, санитарных и иных норм и правил.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2. Минимальные отступы от границ земельных участков: 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 минимальное расстояние от границ смежного земельного участка до основного сооружения– </w:t>
            </w:r>
            <w:proofErr w:type="gramStart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proofErr w:type="gramEnd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 менее 3 метров;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5-8 этажей.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70 %.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5. иные показатели: Минимально допустимое расстояние от окон жилых домов и общественных зданий до: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-детских площадок – </w:t>
            </w:r>
            <w:smartTag w:uri="urn:schemas-microsoft-com:office:smarttags" w:element="metricconverter">
              <w:smartTagPr>
                <w:attr w:name="ProductID" w:val="12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12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-площадок для отдыха взрослых –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10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-спортивных площадок в зависимости от шумовых характ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ристик – 10-</w:t>
            </w:r>
            <w:smartTag w:uri="urn:schemas-microsoft-com:office:smarttags" w:element="metricconverter">
              <w:smartTagPr>
                <w:attr w:name="ProductID" w:val="40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40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5C753A" w:rsidRDefault="00E13D7B" w:rsidP="00C8576E">
            <w:pPr>
              <w:pStyle w:val="ConsNormal"/>
              <w:widowControl/>
              <w:tabs>
                <w:tab w:val="left" w:pos="4860"/>
              </w:tabs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-хозяйственных площадок –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20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-площадок для выгула собак – </w:t>
            </w:r>
            <w:smartTag w:uri="urn:schemas-microsoft-com:office:smarttags" w:element="metricconverter">
              <w:smartTagPr>
                <w:attr w:name="ProductID" w:val="40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40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6. Расстояние от площадок для сбора мусора до жилых д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мов не менее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20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, но не более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100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, до детских учрежд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ний, спортивных площадок и площадок отдыха – не менее </w:t>
            </w:r>
            <w:smartTag w:uri="urn:schemas-microsoft-com:office:smarttags" w:element="metricconverter">
              <w:smartTagPr>
                <w:attr w:name="ProductID" w:val="25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25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7.Минимальное количество </w:t>
            </w:r>
            <w:proofErr w:type="spellStart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машино-мест</w:t>
            </w:r>
            <w:proofErr w:type="spellEnd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 для хранения и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дивидуального транспорта (парковки) на территории з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мельного участка – 1 </w:t>
            </w:r>
            <w:proofErr w:type="spellStart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машино-место</w:t>
            </w:r>
            <w:proofErr w:type="spellEnd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 на 2 квартиры.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При размещении жилых зданий смешанного использования с размещением в нижних этажах объектов делового, кул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турно-просветительского, обслуживающего и коммерческ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го назначения: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 Размещать вдоль красных линий улиц и магистралей. 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 Предусматривать отдельные входы в помещения делового, культурно-просветительского, обслуживающего и комме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ческого назначения со стороны улицы при наличии места для парковки автотранспорта по действующим нормам.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В первом, втором и цокольном этажах жилых зданий допу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кается при условии выполнения требований санитарно-гигиенических и противопожарных норм и правил размещ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ние объектов общественного назначения, в том числе: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 магазинов розничной торговли; 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общественного питания, бытового обслуживания;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отделений связи площадью не более 700 кв</w:t>
            </w:r>
            <w:proofErr w:type="gramStart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сбербанков;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женских консультаций;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- раздаточных кухонь молочных кухонь; 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-юридических консультаций и нотариальных контор, загсов;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филиалов библиотек, выставочных залов;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контор жилищно-эксплуатационных организаций;</w:t>
            </w:r>
          </w:p>
          <w:p w:rsidR="00E13D7B" w:rsidRPr="005C753A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для физкультурно-оздоровительных занятий общей площ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 xml:space="preserve">дью до </w:t>
            </w:r>
            <w:smartTag w:uri="urn:schemas-microsoft-com:office:smarttags" w:element="metricconverter">
              <w:smartTagPr>
                <w:attr w:name="ProductID" w:val="150 кв. м"/>
              </w:smartTagPr>
              <w:r w:rsidRPr="005C753A">
                <w:rPr>
                  <w:rFonts w:ascii="Times New Roman" w:hAnsi="Times New Roman" w:cs="Times New Roman"/>
                  <w:sz w:val="24"/>
                  <w:szCs w:val="24"/>
                </w:rPr>
                <w:t>150 кв. м</w:t>
              </w:r>
            </w:smartTag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, культурно-массовой работы с населением;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- для кратковременного пребывания детей дошкольного во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C753A">
              <w:rPr>
                <w:rFonts w:ascii="Times New Roman" w:hAnsi="Times New Roman" w:cs="Times New Roman"/>
                <w:sz w:val="24"/>
                <w:szCs w:val="24"/>
              </w:rPr>
              <w:t>раста (кроме цокольных этажей).</w:t>
            </w:r>
          </w:p>
        </w:tc>
      </w:tr>
      <w:tr w:rsidR="00E13D7B" w:rsidRPr="00C57DDD" w:rsidTr="00C8576E">
        <w:trPr>
          <w:trHeight w:val="2518"/>
        </w:trPr>
        <w:tc>
          <w:tcPr>
            <w:tcW w:w="3510" w:type="dxa"/>
          </w:tcPr>
          <w:p w:rsidR="00E13D7B" w:rsidRPr="00C57DDD" w:rsidRDefault="00E13D7B" w:rsidP="00C8576E">
            <w:pPr>
              <w:suppressAutoHyphens/>
              <w:jc w:val="both"/>
            </w:pPr>
            <w:r w:rsidRPr="00C57DDD">
              <w:lastRenderedPageBreak/>
              <w:t>Магазины (4.4)</w:t>
            </w:r>
          </w:p>
        </w:tc>
        <w:tc>
          <w:tcPr>
            <w:tcW w:w="6549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площадь земельного участк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от 400 до 5000 кв. м.;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ширина земельного участка – от 15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длина земельного участка – от 15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2. Минимальные отступы от границ </w:t>
            </w:r>
            <w:r w:rsidRPr="00C57DDD">
              <w:rPr>
                <w:rFonts w:ascii="Times New Roman" w:hAnsi="Times New Roman" w:cs="Times New Roman"/>
                <w:sz w:val="22"/>
                <w:szCs w:val="22"/>
              </w:rPr>
              <w:t>земельных участков - 3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2 этажа.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70 %.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5. Иные показатели - максимальная высота оград – 1м. в ле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ких конструкциях</w:t>
            </w:r>
          </w:p>
        </w:tc>
      </w:tr>
      <w:tr w:rsidR="00E13D7B" w:rsidRPr="00C57DDD" w:rsidTr="00C8576E">
        <w:trPr>
          <w:trHeight w:val="1656"/>
        </w:trPr>
        <w:tc>
          <w:tcPr>
            <w:tcW w:w="3510" w:type="dxa"/>
          </w:tcPr>
          <w:p w:rsidR="00E13D7B" w:rsidRPr="00C57DDD" w:rsidRDefault="00E13D7B" w:rsidP="00C8576E">
            <w:pPr>
              <w:suppressAutoHyphens/>
              <w:jc w:val="both"/>
              <w:rPr>
                <w:i/>
              </w:rPr>
            </w:pPr>
            <w:r w:rsidRPr="00C57DDD">
              <w:t>Коммунальное обслуживание (3.1</w:t>
            </w:r>
            <w:r w:rsidRPr="00C57DDD">
              <w:rPr>
                <w:i/>
              </w:rPr>
              <w:t>)</w:t>
            </w:r>
          </w:p>
        </w:tc>
        <w:tc>
          <w:tcPr>
            <w:tcW w:w="6549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18" w:right="6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Не подлежат установлению.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18" w:right="6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Площадь земельных участков принимать 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при проектир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вании объектов в соответствии с требованиями к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щению таких объектов в зоне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объектов культуры и и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кусства </w:t>
            </w:r>
            <w:proofErr w:type="spell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СНиП</w:t>
            </w:r>
            <w:proofErr w:type="spell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, технических регламентов, </w:t>
            </w:r>
            <w:proofErr w:type="spell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, и др. документов.</w:t>
            </w:r>
          </w:p>
        </w:tc>
      </w:tr>
      <w:tr w:rsidR="00E13D7B" w:rsidRPr="00C57DDD" w:rsidTr="00C8576E">
        <w:trPr>
          <w:trHeight w:val="287"/>
        </w:trPr>
        <w:tc>
          <w:tcPr>
            <w:tcW w:w="3510" w:type="dxa"/>
          </w:tcPr>
          <w:p w:rsidR="00E13D7B" w:rsidRPr="00C57DDD" w:rsidRDefault="00E13D7B" w:rsidP="00C8576E">
            <w:pPr>
              <w:pStyle w:val="aa"/>
              <w:rPr>
                <w:i/>
              </w:rPr>
            </w:pPr>
            <w:r w:rsidRPr="00C57DDD">
              <w:t>Социальное обслуживание (3.2)</w:t>
            </w:r>
          </w:p>
        </w:tc>
        <w:tc>
          <w:tcPr>
            <w:tcW w:w="6549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площадь земельного участк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от 400 до 10000 кв.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ширина земельного участка – от 20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длина земельного участка – от 20 до 100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-8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2. Минимальные отступы от границ </w:t>
            </w:r>
            <w:r w:rsidRPr="00C57DDD">
              <w:rPr>
                <w:rFonts w:ascii="Times New Roman" w:hAnsi="Times New Roman" w:cs="Times New Roman"/>
                <w:sz w:val="22"/>
                <w:szCs w:val="22"/>
              </w:rPr>
              <w:t>земельных участков –1,5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3 этажа.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60 %.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5. Иные показатели - объекты, размещаемые в территор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альной зоне, должны соответствовать основным видам ра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решенного использования на 75% площади территории. До 25% территории допускается использовать для размещения объектов, назначение которых определено настоящими Пр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вилами в качестве вспомогательных.</w:t>
            </w:r>
          </w:p>
        </w:tc>
      </w:tr>
      <w:tr w:rsidR="00E13D7B" w:rsidRPr="00C57DDD" w:rsidTr="00C8576E">
        <w:trPr>
          <w:trHeight w:val="287"/>
        </w:trPr>
        <w:tc>
          <w:tcPr>
            <w:tcW w:w="3510" w:type="dxa"/>
          </w:tcPr>
          <w:p w:rsidR="00E13D7B" w:rsidRPr="00C57DDD" w:rsidRDefault="00E13D7B" w:rsidP="00C8576E">
            <w:pPr>
              <w:suppressAutoHyphens/>
              <w:jc w:val="both"/>
            </w:pPr>
            <w:r w:rsidRPr="00C57DDD">
              <w:lastRenderedPageBreak/>
              <w:t>Земельные участки (территории) общего пользования (12.0)</w:t>
            </w:r>
          </w:p>
        </w:tc>
        <w:tc>
          <w:tcPr>
            <w:tcW w:w="6549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right="0" w:firstLine="372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Не подлежат установлению.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72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При новом строительстве устанавливаются в соотве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ствии с документами по планировке территории</w:t>
            </w:r>
          </w:p>
        </w:tc>
      </w:tr>
      <w:tr w:rsidR="00E13D7B" w:rsidRPr="00C57DDD" w:rsidTr="00C8576E">
        <w:trPr>
          <w:trHeight w:val="287"/>
        </w:trPr>
        <w:tc>
          <w:tcPr>
            <w:tcW w:w="3510" w:type="dxa"/>
          </w:tcPr>
          <w:p w:rsidR="00E13D7B" w:rsidRPr="00C57DDD" w:rsidRDefault="00E13D7B" w:rsidP="00C8576E">
            <w:pPr>
              <w:suppressAutoHyphens/>
              <w:jc w:val="both"/>
            </w:pPr>
            <w:r w:rsidRPr="00C57DDD">
              <w:t>Обслуживание автотранспорта (4.9)</w:t>
            </w:r>
          </w:p>
        </w:tc>
        <w:tc>
          <w:tcPr>
            <w:tcW w:w="6549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площадь земельного участк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от 25 до 1000 кв. м.;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ширина земельного участка – от 15 до 100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длина земельного участка – от 15 до 100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2. Минимальные отступы от границ земельных участков - 3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2 этажа.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60 %.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5. Иные показатели - вместимость – до 300 </w:t>
            </w:r>
            <w:proofErr w:type="spell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машиномест</w:t>
            </w:r>
            <w:proofErr w:type="spell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Площадь застройки и земельных участков отдельных авт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стоянок для хранения легковых автомобилей (парковок) на одно </w:t>
            </w:r>
            <w:proofErr w:type="spell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машино-место</w:t>
            </w:r>
            <w:proofErr w:type="spell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одноэтажных - </w:t>
            </w:r>
            <w:smartTag w:uri="urn:schemas-microsoft-com:office:smarttags" w:element="metricconverter">
              <w:smartTagPr>
                <w:attr w:name="ProductID" w:val="30 кв.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30 кв.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2-х этажных </w:t>
            </w:r>
            <w:smartTag w:uri="urn:schemas-microsoft-com:office:smarttags" w:element="metricconverter">
              <w:smartTagPr>
                <w:attr w:name="ProductID" w:val="-20 кв.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-20 кв.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3-х этажных - </w:t>
            </w:r>
            <w:smartTag w:uri="urn:schemas-microsoft-com:office:smarttags" w:element="metricconverter">
              <w:smartTagPr>
                <w:attr w:name="ProductID" w:val="14 кв.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14 кв.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Площадь застройки и земельных участков для подземных стоянок на одно </w:t>
            </w:r>
            <w:proofErr w:type="spell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машино-место</w:t>
            </w:r>
            <w:proofErr w:type="spell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smartTag w:uri="urn:schemas-microsoft-com:office:smarttags" w:element="metricconverter">
              <w:smartTagPr>
                <w:attr w:name="ProductID" w:val="25 кв. м"/>
              </w:smartTagPr>
              <w:r w:rsidRPr="00C57DDD">
                <w:rPr>
                  <w:rFonts w:ascii="Times New Roman" w:hAnsi="Times New Roman" w:cs="Times New Roman"/>
                  <w:sz w:val="24"/>
                  <w:szCs w:val="24"/>
                </w:rPr>
                <w:t>25 кв. м</w:t>
              </w:r>
            </w:smartTag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3D7B" w:rsidRPr="00C57DDD" w:rsidTr="00C8576E">
        <w:trPr>
          <w:trHeight w:val="287"/>
        </w:trPr>
        <w:tc>
          <w:tcPr>
            <w:tcW w:w="3510" w:type="dxa"/>
          </w:tcPr>
          <w:p w:rsidR="00E13D7B" w:rsidRPr="00C57DDD" w:rsidRDefault="00E13D7B" w:rsidP="00C8576E">
            <w:pPr>
              <w:suppressAutoHyphens/>
              <w:jc w:val="both"/>
            </w:pPr>
            <w:r w:rsidRPr="00C57DDD">
              <w:t>Бытовое обслуживание (3.3)</w:t>
            </w:r>
          </w:p>
        </w:tc>
        <w:tc>
          <w:tcPr>
            <w:tcW w:w="6549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 для бытового обслуживания: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площадь земельного участк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от 400 до 10000 кв.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ширина земельного участка – от 20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длина земельного участка – от 20 до 100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2. Минимальные отступы от границ </w:t>
            </w:r>
            <w:r w:rsidRPr="00C57DDD">
              <w:rPr>
                <w:rFonts w:ascii="Times New Roman" w:hAnsi="Times New Roman" w:cs="Times New Roman"/>
                <w:sz w:val="22"/>
                <w:szCs w:val="22"/>
              </w:rPr>
              <w:t>земельных участков - 3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1 этаж.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60 %.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5. Иные показатели - объекты, размещаемые в территор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альной зоне, должны соответствовать основным видам ра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решенного использования на 75% площади территории. До 25% территории допускается использовать для размещения объектов, назначение которых определено настоящими Пр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вилами в качестве вспомогательных.</w:t>
            </w:r>
          </w:p>
        </w:tc>
      </w:tr>
    </w:tbl>
    <w:p w:rsidR="00E13D7B" w:rsidRPr="00C57DDD" w:rsidRDefault="00E13D7B" w:rsidP="00E13D7B">
      <w:pPr>
        <w:pStyle w:val="a9"/>
        <w:rPr>
          <w:rStyle w:val="5"/>
          <w:b w:val="0"/>
          <w:color w:val="000000"/>
          <w:lang w:val="ru-RU"/>
        </w:rPr>
      </w:pPr>
      <w:r w:rsidRPr="00C57DDD">
        <w:rPr>
          <w:rStyle w:val="5"/>
          <w:color w:val="000000"/>
          <w:lang w:val="ru-RU"/>
        </w:rPr>
        <w:t>Вспомогательные виды разрешенного использования (код вида разрешенного и</w:t>
      </w:r>
      <w:r w:rsidRPr="00C57DDD">
        <w:rPr>
          <w:rStyle w:val="5"/>
          <w:color w:val="000000"/>
          <w:lang w:val="ru-RU"/>
        </w:rPr>
        <w:t>с</w:t>
      </w:r>
      <w:r w:rsidRPr="00C57DDD">
        <w:rPr>
          <w:rStyle w:val="5"/>
          <w:color w:val="000000"/>
          <w:lang w:val="ru-RU"/>
        </w:rPr>
        <w:t>пользования):</w:t>
      </w:r>
    </w:p>
    <w:p w:rsidR="00E13D7B" w:rsidRPr="00C57DDD" w:rsidRDefault="00E13D7B" w:rsidP="00E13D7B">
      <w:pPr>
        <w:pStyle w:val="a9"/>
        <w:numPr>
          <w:ilvl w:val="0"/>
          <w:numId w:val="49"/>
        </w:numPr>
        <w:rPr>
          <w:rStyle w:val="5"/>
          <w:b w:val="0"/>
          <w:i w:val="0"/>
          <w:color w:val="000000"/>
          <w:lang w:val="ru-RU"/>
        </w:rPr>
      </w:pPr>
      <w:r w:rsidRPr="00C57DDD">
        <w:rPr>
          <w:rStyle w:val="5"/>
          <w:color w:val="000000"/>
          <w:lang w:val="ru-RU"/>
        </w:rPr>
        <w:t>не подлежат установлению</w:t>
      </w:r>
    </w:p>
    <w:p w:rsidR="00E13D7B" w:rsidRPr="00C57DDD" w:rsidRDefault="00E13D7B" w:rsidP="00E13D7B">
      <w:pPr>
        <w:pStyle w:val="a9"/>
        <w:rPr>
          <w:rStyle w:val="5"/>
          <w:b w:val="0"/>
          <w:color w:val="000000"/>
          <w:lang w:val="ru-RU"/>
        </w:rPr>
      </w:pPr>
      <w:r w:rsidRPr="00C57DDD">
        <w:rPr>
          <w:rStyle w:val="5"/>
          <w:color w:val="000000"/>
          <w:lang w:val="ru-RU"/>
        </w:rPr>
        <w:lastRenderedPageBreak/>
        <w:t>Условно разрешенные виды использования земельных участков и объектов кап</w:t>
      </w:r>
      <w:r w:rsidRPr="00C57DDD">
        <w:rPr>
          <w:rStyle w:val="5"/>
          <w:color w:val="000000"/>
          <w:lang w:val="ru-RU"/>
        </w:rPr>
        <w:t>и</w:t>
      </w:r>
      <w:r w:rsidRPr="00C57DDD">
        <w:rPr>
          <w:rStyle w:val="5"/>
          <w:color w:val="000000"/>
          <w:lang w:val="ru-RU"/>
        </w:rPr>
        <w:t>тального строительства:</w:t>
      </w:r>
    </w:p>
    <w:tbl>
      <w:tblPr>
        <w:tblW w:w="10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0"/>
        <w:gridCol w:w="6575"/>
      </w:tblGrid>
      <w:tr w:rsidR="00E13D7B" w:rsidRPr="00C57DDD" w:rsidTr="00C8576E">
        <w:tc>
          <w:tcPr>
            <w:tcW w:w="3510" w:type="dxa"/>
          </w:tcPr>
          <w:p w:rsidR="00E13D7B" w:rsidRPr="00C57DDD" w:rsidRDefault="00E13D7B" w:rsidP="00C8576E">
            <w:pPr>
              <w:suppressAutoHyphens/>
              <w:rPr>
                <w:b/>
              </w:rPr>
            </w:pPr>
            <w:r w:rsidRPr="00C57DDD">
              <w:rPr>
                <w:b/>
              </w:rPr>
              <w:t>Вид использования</w:t>
            </w:r>
          </w:p>
        </w:tc>
        <w:tc>
          <w:tcPr>
            <w:tcW w:w="6575" w:type="dxa"/>
          </w:tcPr>
          <w:p w:rsidR="00E13D7B" w:rsidRPr="00C57DDD" w:rsidRDefault="00E13D7B" w:rsidP="00C8576E">
            <w:pPr>
              <w:suppressAutoHyphens/>
            </w:pPr>
            <w:r w:rsidRPr="00C57DDD">
              <w:rPr>
                <w:b/>
              </w:rPr>
              <w:t>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E13D7B" w:rsidRPr="00C57DDD" w:rsidTr="00C8576E">
        <w:trPr>
          <w:trHeight w:val="983"/>
        </w:trPr>
        <w:tc>
          <w:tcPr>
            <w:tcW w:w="3510" w:type="dxa"/>
          </w:tcPr>
          <w:p w:rsidR="00E13D7B" w:rsidRPr="00C57DDD" w:rsidRDefault="00E13D7B" w:rsidP="00C8576E">
            <w:r w:rsidRPr="00C57DDD">
              <w:t>Культурное развитие (3.6)</w:t>
            </w:r>
          </w:p>
        </w:tc>
        <w:tc>
          <w:tcPr>
            <w:tcW w:w="6575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площадь земельного участк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от 400 до 15000 кв.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ширина земельного участка – от 25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длина земельного участка – от 25 до 100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2. Минимальные отступы от границ земельных участков - 3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–1 этаж.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 процент застройки в границах земельного участка – 60 %.</w:t>
            </w:r>
          </w:p>
        </w:tc>
      </w:tr>
      <w:tr w:rsidR="00E13D7B" w:rsidRPr="00C57DDD" w:rsidTr="00C8576E">
        <w:trPr>
          <w:trHeight w:val="919"/>
        </w:trPr>
        <w:tc>
          <w:tcPr>
            <w:tcW w:w="3510" w:type="dxa"/>
          </w:tcPr>
          <w:p w:rsidR="00E13D7B" w:rsidRPr="00C57DDD" w:rsidRDefault="00E13D7B" w:rsidP="00C8576E">
            <w:pPr>
              <w:suppressAutoHyphens/>
              <w:jc w:val="both"/>
            </w:pPr>
            <w:r w:rsidRPr="00C57DDD">
              <w:t>Гостиничное обслуживание (4.7)</w:t>
            </w:r>
          </w:p>
        </w:tc>
        <w:tc>
          <w:tcPr>
            <w:tcW w:w="6575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от 400 до 10000 кв.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ширина земельного участка – от 20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длина земельного участка – от 20 до 100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2.Минимальные отступы от границ </w:t>
            </w:r>
            <w:r w:rsidRPr="00C57DDD">
              <w:rPr>
                <w:rFonts w:ascii="Times New Roman" w:hAnsi="Times New Roman" w:cs="Times New Roman"/>
                <w:sz w:val="22"/>
                <w:szCs w:val="22"/>
              </w:rPr>
              <w:t>земельных участков - 3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3.Предельное количество этажей – 1 этаж.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4.Максимальный процент застройки в границах земельного участка – 60 % для амбулаторно-поликлинического обсл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живания – 70%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5.Иные показатели - объекты, размещаемые в территориал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ной зоне, должны соответствовать основным видам разр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шенного использования на 75% площади территории. До 25% территории допускается использовать для размещения объектов, назначение которых определено настоящими Пр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вилами в качестве вспомогательных.</w:t>
            </w:r>
          </w:p>
        </w:tc>
      </w:tr>
      <w:tr w:rsidR="00E13D7B" w:rsidRPr="00C57DDD" w:rsidTr="00C8576E">
        <w:trPr>
          <w:trHeight w:val="919"/>
        </w:trPr>
        <w:tc>
          <w:tcPr>
            <w:tcW w:w="3510" w:type="dxa"/>
          </w:tcPr>
          <w:p w:rsidR="00E13D7B" w:rsidRPr="00C57DDD" w:rsidRDefault="00E13D7B" w:rsidP="00C8576E">
            <w:pPr>
              <w:pStyle w:val="aa"/>
            </w:pPr>
            <w:r w:rsidRPr="00C57DDD">
              <w:t>Рынки (4.3)</w:t>
            </w:r>
          </w:p>
          <w:p w:rsidR="00E13D7B" w:rsidRPr="00C57DDD" w:rsidRDefault="00E13D7B" w:rsidP="00C8576E">
            <w:pPr>
              <w:suppressAutoHyphens/>
              <w:jc w:val="both"/>
            </w:pPr>
          </w:p>
        </w:tc>
        <w:tc>
          <w:tcPr>
            <w:tcW w:w="6575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площадь земельного участк</w:t>
            </w:r>
            <w:proofErr w:type="gramStart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C57DDD">
              <w:rPr>
                <w:rFonts w:ascii="Times New Roman" w:hAnsi="Times New Roman" w:cs="Times New Roman"/>
                <w:sz w:val="24"/>
                <w:szCs w:val="24"/>
              </w:rPr>
              <w:t xml:space="preserve"> от 600 до 20000 кв. м.;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ширина земельного участка – от 15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длина земельного участка – от 15 до 100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2. Минимальные отступы от границ земельных участков - 3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2 этажа.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70 %.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5. Иные показатели - максимальная высота оград – 1м. в ле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ких конструкциях</w:t>
            </w:r>
          </w:p>
        </w:tc>
      </w:tr>
      <w:tr w:rsidR="00E13D7B" w:rsidRPr="00C57DDD" w:rsidTr="00C8576E">
        <w:trPr>
          <w:trHeight w:val="474"/>
        </w:trPr>
        <w:tc>
          <w:tcPr>
            <w:tcW w:w="3510" w:type="dxa"/>
          </w:tcPr>
          <w:p w:rsidR="00E13D7B" w:rsidRPr="00C57DDD" w:rsidRDefault="00E13D7B" w:rsidP="00C8576E">
            <w:pPr>
              <w:pStyle w:val="aa"/>
              <w:jc w:val="left"/>
            </w:pPr>
            <w:r w:rsidRPr="00C57DDD">
              <w:t>Связь (6.8)</w:t>
            </w:r>
          </w:p>
        </w:tc>
        <w:tc>
          <w:tcPr>
            <w:tcW w:w="6575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36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Не подлежат установлению</w:t>
            </w:r>
          </w:p>
        </w:tc>
      </w:tr>
      <w:tr w:rsidR="00E13D7B" w:rsidRPr="00C57DDD" w:rsidTr="00C8576E">
        <w:trPr>
          <w:trHeight w:val="919"/>
        </w:trPr>
        <w:tc>
          <w:tcPr>
            <w:tcW w:w="3510" w:type="dxa"/>
          </w:tcPr>
          <w:p w:rsidR="00E13D7B" w:rsidRPr="00C57DDD" w:rsidRDefault="00E13D7B" w:rsidP="00C8576E">
            <w:pPr>
              <w:suppressAutoHyphens/>
              <w:jc w:val="both"/>
            </w:pPr>
            <w:r w:rsidRPr="00C57DDD">
              <w:t>Объекты гаражного назначения (2.7.1)</w:t>
            </w:r>
          </w:p>
        </w:tc>
        <w:tc>
          <w:tcPr>
            <w:tcW w:w="6575" w:type="dxa"/>
          </w:tcPr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1. Предельные (минимальные и (или) максимальные) разм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ры земельных участков: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площадь земельного участка - от 25 до 10000 кв.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ширина земельного участка – от 4 до 100 м;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- длина земельного участка – от 6 до 200 м.</w:t>
            </w:r>
          </w:p>
          <w:p w:rsidR="00E13D7B" w:rsidRPr="00E13D7B" w:rsidRDefault="00E13D7B" w:rsidP="00E13D7B">
            <w:r w:rsidRPr="00E13D7B">
              <w:t>Площадь застройки и земельных участков отдельных авт</w:t>
            </w:r>
            <w:r w:rsidRPr="00E13D7B">
              <w:t>о</w:t>
            </w:r>
            <w:r w:rsidRPr="00E13D7B">
              <w:t xml:space="preserve">стоянок для хранения легковых автомобилей (парковок) на одно </w:t>
            </w:r>
            <w:proofErr w:type="spellStart"/>
            <w:r w:rsidRPr="00E13D7B">
              <w:t>машино-место</w:t>
            </w:r>
            <w:proofErr w:type="spellEnd"/>
            <w:r w:rsidRPr="00E13D7B">
              <w:t xml:space="preserve"> </w:t>
            </w:r>
            <w:proofErr w:type="gramStart"/>
            <w:r w:rsidRPr="00E13D7B">
              <w:t>для</w:t>
            </w:r>
            <w:proofErr w:type="gramEnd"/>
            <w:r w:rsidRPr="00E13D7B">
              <w:t>:</w:t>
            </w:r>
          </w:p>
          <w:p w:rsidR="00E13D7B" w:rsidRPr="00E13D7B" w:rsidRDefault="00E13D7B" w:rsidP="00E13D7B">
            <w:r w:rsidRPr="00E13D7B">
              <w:lastRenderedPageBreak/>
              <w:t xml:space="preserve">одноэтажных - </w:t>
            </w:r>
            <w:smartTag w:uri="urn:schemas-microsoft-com:office:smarttags" w:element="metricconverter">
              <w:smartTagPr>
                <w:attr w:name="ProductID" w:val="30 кв. м"/>
              </w:smartTagPr>
              <w:r w:rsidRPr="00E13D7B">
                <w:t>30 кв. м</w:t>
              </w:r>
            </w:smartTag>
            <w:r w:rsidRPr="00E13D7B">
              <w:t>;</w:t>
            </w:r>
          </w:p>
          <w:p w:rsidR="00E13D7B" w:rsidRPr="00E13D7B" w:rsidRDefault="00E13D7B" w:rsidP="00E13D7B">
            <w:r w:rsidRPr="00E13D7B">
              <w:t xml:space="preserve">2-х этажных </w:t>
            </w:r>
            <w:smartTag w:uri="urn:schemas-microsoft-com:office:smarttags" w:element="metricconverter">
              <w:smartTagPr>
                <w:attr w:name="ProductID" w:val="-20 кв. м"/>
              </w:smartTagPr>
              <w:r w:rsidRPr="00E13D7B">
                <w:t>-20 кв. м</w:t>
              </w:r>
            </w:smartTag>
            <w:r w:rsidRPr="00E13D7B">
              <w:t>;</w:t>
            </w:r>
          </w:p>
          <w:p w:rsidR="00E13D7B" w:rsidRPr="00E13D7B" w:rsidRDefault="00E13D7B" w:rsidP="00E13D7B">
            <w:r w:rsidRPr="00E13D7B">
              <w:t xml:space="preserve">3-х этажных - </w:t>
            </w:r>
            <w:smartTag w:uri="urn:schemas-microsoft-com:office:smarttags" w:element="metricconverter">
              <w:smartTagPr>
                <w:attr w:name="ProductID" w:val="14 кв. м"/>
              </w:smartTagPr>
              <w:r w:rsidRPr="00E13D7B">
                <w:t>14 кв. м</w:t>
              </w:r>
            </w:smartTag>
            <w:r w:rsidRPr="00E13D7B">
              <w:t>;</w:t>
            </w:r>
          </w:p>
          <w:p w:rsidR="00E13D7B" w:rsidRPr="00E13D7B" w:rsidRDefault="00E13D7B" w:rsidP="00E13D7B">
            <w:r w:rsidRPr="00E13D7B">
              <w:t xml:space="preserve">Площадь застройки и земельных участков для подземных стоянок на одно </w:t>
            </w:r>
            <w:proofErr w:type="spellStart"/>
            <w:r w:rsidRPr="00E13D7B">
              <w:t>машино-место</w:t>
            </w:r>
            <w:proofErr w:type="spellEnd"/>
            <w:r w:rsidRPr="00E13D7B">
              <w:t xml:space="preserve"> – </w:t>
            </w:r>
            <w:smartTag w:uri="urn:schemas-microsoft-com:office:smarttags" w:element="metricconverter">
              <w:smartTagPr>
                <w:attr w:name="ProductID" w:val="25 кв. м"/>
              </w:smartTagPr>
              <w:r w:rsidRPr="00E13D7B">
                <w:t>25 кв. м</w:t>
              </w:r>
            </w:smartTag>
            <w:r w:rsidRPr="00E13D7B">
              <w:t>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2. Минимальные отступы от границ земельных участков - 1 м.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3. Предельное количество этажей – 2 этажа.</w:t>
            </w:r>
          </w:p>
          <w:p w:rsidR="00E13D7B" w:rsidRPr="00C57DDD" w:rsidRDefault="00E13D7B" w:rsidP="00C8576E">
            <w:pPr>
              <w:pStyle w:val="ConsNormal"/>
              <w:widowControl/>
              <w:spacing w:before="0"/>
              <w:ind w:left="34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7DDD">
              <w:rPr>
                <w:rFonts w:ascii="Times New Roman" w:hAnsi="Times New Roman" w:cs="Times New Roman"/>
                <w:sz w:val="24"/>
                <w:szCs w:val="24"/>
              </w:rPr>
              <w:t>4. Максимальный процент застройки в границах земельного участка – 90 %.</w:t>
            </w:r>
          </w:p>
        </w:tc>
      </w:tr>
    </w:tbl>
    <w:p w:rsidR="00E13D7B" w:rsidRPr="00C57DDD" w:rsidRDefault="00E13D7B" w:rsidP="00E13D7B">
      <w:pPr>
        <w:pStyle w:val="a9"/>
        <w:rPr>
          <w:b/>
          <w:i/>
          <w:lang w:val="ru-RU"/>
        </w:rPr>
      </w:pPr>
      <w:r w:rsidRPr="00C57DDD">
        <w:rPr>
          <w:b/>
          <w:i/>
          <w:lang w:val="ru-RU"/>
        </w:rPr>
        <w:lastRenderedPageBreak/>
        <w:t>Ограничения использования земельных участков и объектов капитального строительства:</w:t>
      </w:r>
    </w:p>
    <w:p w:rsidR="00E13D7B" w:rsidRPr="00C57DDD" w:rsidRDefault="00E13D7B" w:rsidP="00E13D7B">
      <w:pPr>
        <w:pStyle w:val="a9"/>
        <w:numPr>
          <w:ilvl w:val="0"/>
          <w:numId w:val="5"/>
        </w:numPr>
        <w:rPr>
          <w:lang w:val="ru-RU"/>
        </w:rPr>
      </w:pPr>
      <w:r w:rsidRPr="00C57DDD">
        <w:rPr>
          <w:lang w:val="ru-RU"/>
        </w:rPr>
        <w:t>Санитарно-защитная зона;</w:t>
      </w:r>
    </w:p>
    <w:p w:rsidR="00E13D7B" w:rsidRPr="00C57DDD" w:rsidRDefault="00E13D7B" w:rsidP="00E13D7B">
      <w:pPr>
        <w:pStyle w:val="a9"/>
        <w:numPr>
          <w:ilvl w:val="0"/>
          <w:numId w:val="5"/>
        </w:numPr>
        <w:rPr>
          <w:lang w:val="ru-RU"/>
        </w:rPr>
      </w:pPr>
      <w:proofErr w:type="spellStart"/>
      <w:r w:rsidRPr="00C57DDD">
        <w:rPr>
          <w:lang w:val="ru-RU"/>
        </w:rPr>
        <w:t>Водоохранная</w:t>
      </w:r>
      <w:proofErr w:type="spellEnd"/>
      <w:r w:rsidRPr="00C57DDD">
        <w:rPr>
          <w:lang w:val="ru-RU"/>
        </w:rPr>
        <w:t xml:space="preserve"> зона;</w:t>
      </w:r>
    </w:p>
    <w:p w:rsidR="00E13D7B" w:rsidRPr="00C57DDD" w:rsidRDefault="00E13D7B" w:rsidP="00E13D7B">
      <w:pPr>
        <w:pStyle w:val="a9"/>
        <w:numPr>
          <w:ilvl w:val="0"/>
          <w:numId w:val="5"/>
        </w:numPr>
        <w:rPr>
          <w:lang w:val="ru-RU"/>
        </w:rPr>
      </w:pPr>
      <w:r w:rsidRPr="00C57DDD">
        <w:rPr>
          <w:lang w:val="ru-RU"/>
        </w:rPr>
        <w:t>Прибрежная защитная полоса;</w:t>
      </w:r>
    </w:p>
    <w:p w:rsidR="00E13D7B" w:rsidRPr="00C57DDD" w:rsidRDefault="00E13D7B" w:rsidP="00E13D7B">
      <w:pPr>
        <w:pStyle w:val="a9"/>
        <w:numPr>
          <w:ilvl w:val="0"/>
          <w:numId w:val="5"/>
        </w:numPr>
        <w:rPr>
          <w:lang w:val="ru-RU"/>
        </w:rPr>
      </w:pPr>
      <w:r w:rsidRPr="00C57DDD">
        <w:rPr>
          <w:lang w:val="ru-RU"/>
        </w:rPr>
        <w:t>Зона санитарной охраны источников питьевого водоснабжения;</w:t>
      </w:r>
    </w:p>
    <w:p w:rsidR="00E13D7B" w:rsidRPr="00C57DDD" w:rsidRDefault="00E13D7B" w:rsidP="00E13D7B">
      <w:pPr>
        <w:pStyle w:val="a9"/>
        <w:numPr>
          <w:ilvl w:val="0"/>
          <w:numId w:val="5"/>
        </w:numPr>
        <w:rPr>
          <w:lang w:val="ru-RU"/>
        </w:rPr>
      </w:pPr>
      <w:r w:rsidRPr="00C57DDD">
        <w:rPr>
          <w:lang w:val="ru-RU"/>
        </w:rPr>
        <w:t>Охранные зоны инженерных коммуникаций;</w:t>
      </w:r>
    </w:p>
    <w:p w:rsidR="00E13D7B" w:rsidRPr="00C57DDD" w:rsidRDefault="00E13D7B" w:rsidP="00E13D7B">
      <w:pPr>
        <w:pStyle w:val="a9"/>
        <w:numPr>
          <w:ilvl w:val="0"/>
          <w:numId w:val="5"/>
        </w:numPr>
        <w:rPr>
          <w:lang w:val="ru-RU"/>
        </w:rPr>
      </w:pPr>
      <w:r w:rsidRPr="00C57DDD">
        <w:rPr>
          <w:lang w:val="ru-RU"/>
        </w:rPr>
        <w:t>Придорожные полосы.</w:t>
      </w:r>
    </w:p>
    <w:p w:rsidR="00E13D7B" w:rsidRPr="00C57DDD" w:rsidRDefault="00E13D7B" w:rsidP="00E13D7B">
      <w:pPr>
        <w:pStyle w:val="a9"/>
        <w:rPr>
          <w:lang w:val="ru-RU"/>
        </w:rPr>
      </w:pPr>
      <w:r w:rsidRPr="00C57DDD">
        <w:rPr>
          <w:lang w:val="ru-RU"/>
        </w:rPr>
        <w:t>Режим использования земельных участков и объектов капитального строительства в зонах с особыми условиями использования территории устанавливается в соответствии со ст.35 настоящих Правил.</w:t>
      </w: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9B7BE7" w:rsidRDefault="009B7BE7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E13D7B" w:rsidRDefault="00E13D7B" w:rsidP="00CD0207">
      <w:pPr>
        <w:pStyle w:val="a9"/>
        <w:rPr>
          <w:lang w:val="ru-RU"/>
        </w:rPr>
      </w:pPr>
    </w:p>
    <w:p w:rsidR="009B7BE7" w:rsidRPr="00B50C94" w:rsidRDefault="009B7BE7" w:rsidP="00B83878">
      <w:pPr>
        <w:pStyle w:val="a9"/>
        <w:ind w:firstLine="0"/>
        <w:rPr>
          <w:lang w:val="ru-RU"/>
        </w:rPr>
      </w:pPr>
    </w:p>
    <w:p w:rsidR="000D7914" w:rsidRDefault="000D7914" w:rsidP="000B1D77">
      <w:pPr>
        <w:ind w:left="5387"/>
        <w:rPr>
          <w:sz w:val="22"/>
          <w:szCs w:val="22"/>
        </w:rPr>
      </w:pPr>
    </w:p>
    <w:p w:rsidR="000B1D77" w:rsidRPr="00B83878" w:rsidRDefault="000B1D77" w:rsidP="000B1D77">
      <w:pPr>
        <w:ind w:left="5387"/>
      </w:pPr>
      <w:r w:rsidRPr="00B83878">
        <w:lastRenderedPageBreak/>
        <w:t xml:space="preserve">Приложение </w:t>
      </w:r>
      <w:r w:rsidR="008A36D8" w:rsidRPr="00B83878">
        <w:t>№ 1</w:t>
      </w:r>
    </w:p>
    <w:p w:rsidR="000B1D77" w:rsidRPr="00B83878" w:rsidRDefault="000B1D77" w:rsidP="000B1D77">
      <w:pPr>
        <w:ind w:left="5387"/>
      </w:pPr>
      <w:r w:rsidRPr="00B83878">
        <w:t xml:space="preserve"> к постановлению администрации Красноармейского муниципального района</w:t>
      </w:r>
    </w:p>
    <w:p w:rsidR="000B1D77" w:rsidRPr="00B83878" w:rsidRDefault="000B1D77" w:rsidP="000B1D77">
      <w:pPr>
        <w:ind w:left="5387"/>
      </w:pPr>
      <w:r w:rsidRPr="00B83878">
        <w:t>от</w:t>
      </w:r>
      <w:r w:rsidR="00A443C9" w:rsidRPr="00B83878">
        <w:t xml:space="preserve"> </w:t>
      </w:r>
      <w:r w:rsidR="00B83878" w:rsidRPr="00B83878">
        <w:t xml:space="preserve">                         </w:t>
      </w:r>
      <w:r w:rsidRPr="00B83878">
        <w:t xml:space="preserve">года № </w:t>
      </w:r>
    </w:p>
    <w:p w:rsidR="008A36D8" w:rsidRPr="00836BB6" w:rsidRDefault="008A36D8" w:rsidP="008A36D8"/>
    <w:p w:rsidR="008A36D8" w:rsidRDefault="008A36D8" w:rsidP="008A36D8">
      <w:pPr>
        <w:jc w:val="center"/>
        <w:rPr>
          <w:sz w:val="28"/>
        </w:rPr>
      </w:pPr>
    </w:p>
    <w:p w:rsidR="008A36D8" w:rsidRDefault="008A36D8" w:rsidP="008A36D8">
      <w:pPr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Состав </w:t>
      </w:r>
      <w:r w:rsidRPr="008D0B51">
        <w:rPr>
          <w:sz w:val="28"/>
          <w:szCs w:val="28"/>
          <w:shd w:val="clear" w:color="auto" w:fill="FFFFFF"/>
        </w:rPr>
        <w:t>и порядок деятельности комиссии по подготовке проекта</w:t>
      </w:r>
      <w:r>
        <w:rPr>
          <w:sz w:val="28"/>
          <w:szCs w:val="28"/>
          <w:shd w:val="clear" w:color="auto" w:fill="FFFFFF"/>
        </w:rPr>
        <w:t xml:space="preserve"> изменений в П</w:t>
      </w:r>
      <w:r w:rsidRPr="008D0B51">
        <w:rPr>
          <w:sz w:val="28"/>
          <w:szCs w:val="28"/>
          <w:shd w:val="clear" w:color="auto" w:fill="FFFFFF"/>
        </w:rPr>
        <w:t>равил</w:t>
      </w:r>
      <w:r>
        <w:rPr>
          <w:sz w:val="28"/>
          <w:szCs w:val="28"/>
          <w:shd w:val="clear" w:color="auto" w:fill="FFFFFF"/>
        </w:rPr>
        <w:t>а</w:t>
      </w:r>
      <w:r w:rsidRPr="008D0B51">
        <w:rPr>
          <w:sz w:val="28"/>
          <w:szCs w:val="28"/>
          <w:shd w:val="clear" w:color="auto" w:fill="FFFFFF"/>
        </w:rPr>
        <w:t xml:space="preserve"> землепользования и застройки</w:t>
      </w:r>
      <w:r>
        <w:rPr>
          <w:sz w:val="28"/>
          <w:szCs w:val="28"/>
          <w:shd w:val="clear" w:color="auto" w:fill="FFFFFF"/>
        </w:rPr>
        <w:t xml:space="preserve"> муниципального образования город Красноармейск Красноармейского муниципального района Саратовской о</w:t>
      </w:r>
      <w:r>
        <w:rPr>
          <w:sz w:val="28"/>
          <w:szCs w:val="28"/>
          <w:shd w:val="clear" w:color="auto" w:fill="FFFFFF"/>
        </w:rPr>
        <w:t>б</w:t>
      </w:r>
      <w:r>
        <w:rPr>
          <w:sz w:val="28"/>
          <w:szCs w:val="28"/>
          <w:shd w:val="clear" w:color="auto" w:fill="FFFFFF"/>
        </w:rPr>
        <w:t>ласти</w:t>
      </w:r>
    </w:p>
    <w:p w:rsidR="008A36D8" w:rsidRDefault="008A36D8" w:rsidP="008A36D8">
      <w:pPr>
        <w:jc w:val="center"/>
        <w:rPr>
          <w:sz w:val="28"/>
          <w:szCs w:val="28"/>
          <w:shd w:val="clear" w:color="auto" w:fill="FFFFFF"/>
        </w:rPr>
      </w:pPr>
    </w:p>
    <w:p w:rsidR="008A36D8" w:rsidRPr="00A84AC1" w:rsidRDefault="008A36D8" w:rsidP="008A36D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Pr="00DF477B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 комиссии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Зотов А.И. - председатель комиссии  - первый заместитель главы адм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нистрации Красноармейского муниципального района;</w:t>
      </w:r>
    </w:p>
    <w:p w:rsidR="008A36D8" w:rsidRDefault="00E13D7B" w:rsidP="008A36D8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Золотухина</w:t>
      </w:r>
      <w:proofErr w:type="spellEnd"/>
      <w:r>
        <w:rPr>
          <w:sz w:val="28"/>
          <w:szCs w:val="28"/>
        </w:rPr>
        <w:t xml:space="preserve"> </w:t>
      </w:r>
      <w:r w:rsidR="008A36D8">
        <w:rPr>
          <w:sz w:val="28"/>
          <w:szCs w:val="28"/>
        </w:rPr>
        <w:t>А.В. - секретарь комиссии - начальник отдела по архите</w:t>
      </w:r>
      <w:r w:rsidR="008A36D8">
        <w:rPr>
          <w:sz w:val="28"/>
          <w:szCs w:val="28"/>
        </w:rPr>
        <w:t>к</w:t>
      </w:r>
      <w:r w:rsidR="008A36D8">
        <w:rPr>
          <w:sz w:val="28"/>
          <w:szCs w:val="28"/>
        </w:rPr>
        <w:t>туре, градостроительству администрации Красноармейского муниципального района.</w:t>
      </w:r>
    </w:p>
    <w:p w:rsidR="008A36D8" w:rsidRDefault="008A36D8" w:rsidP="008A36D8">
      <w:pPr>
        <w:jc w:val="both"/>
        <w:rPr>
          <w:sz w:val="28"/>
          <w:szCs w:val="28"/>
        </w:rPr>
      </w:pPr>
    </w:p>
    <w:p w:rsidR="008A36D8" w:rsidRDefault="008A36D8" w:rsidP="008A36D8">
      <w:pPr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8A36D8" w:rsidRDefault="008A36D8" w:rsidP="008A36D8">
      <w:pPr>
        <w:jc w:val="both"/>
        <w:rPr>
          <w:sz w:val="28"/>
          <w:szCs w:val="28"/>
        </w:rPr>
      </w:pP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Всемирнов</w:t>
      </w:r>
      <w:proofErr w:type="spellEnd"/>
      <w:r>
        <w:rPr>
          <w:sz w:val="28"/>
          <w:szCs w:val="28"/>
        </w:rPr>
        <w:t xml:space="preserve"> С.В. - руководитель аппарата администрации Красноарме</w:t>
      </w:r>
      <w:r>
        <w:rPr>
          <w:sz w:val="28"/>
          <w:szCs w:val="28"/>
        </w:rPr>
        <w:t>й</w:t>
      </w:r>
      <w:r>
        <w:rPr>
          <w:sz w:val="28"/>
          <w:szCs w:val="28"/>
        </w:rPr>
        <w:t>ского муниципального района;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Шумеева</w:t>
      </w:r>
      <w:proofErr w:type="spellEnd"/>
      <w:r>
        <w:rPr>
          <w:sz w:val="28"/>
          <w:szCs w:val="28"/>
        </w:rPr>
        <w:t xml:space="preserve"> И.Н.  - заведующая сектором по работе с территориями орг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низационно-контрольного отдела администрации Красноармейского мун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ципального района;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Пашкина Н.В. - начальник финансового управления администрации Красноармейского муниципального района;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Крамаров А.С. - начальник управления по строительству, ЖКХ и су</w:t>
      </w:r>
      <w:r>
        <w:rPr>
          <w:sz w:val="28"/>
          <w:szCs w:val="28"/>
        </w:rPr>
        <w:t>б</w:t>
      </w:r>
      <w:r>
        <w:rPr>
          <w:sz w:val="28"/>
          <w:szCs w:val="28"/>
        </w:rPr>
        <w:t>сидиям администрации Красноармейского муниципального района;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Исайкина Л.С. - начальник управления по правовым, имущественным, земельным вопросам и сельскому хозяйству администрации Красноарме</w:t>
      </w:r>
      <w:r>
        <w:rPr>
          <w:sz w:val="28"/>
          <w:szCs w:val="28"/>
        </w:rPr>
        <w:t>й</w:t>
      </w:r>
      <w:r>
        <w:rPr>
          <w:sz w:val="28"/>
          <w:szCs w:val="28"/>
        </w:rPr>
        <w:t>ского муниципального района.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</w:p>
    <w:p w:rsidR="008A36D8" w:rsidRDefault="008A36D8" w:rsidP="008A36D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 Порядок деятельности комиссии</w:t>
      </w:r>
    </w:p>
    <w:p w:rsidR="008A36D8" w:rsidRDefault="008A36D8" w:rsidP="008A36D8">
      <w:pPr>
        <w:ind w:firstLine="709"/>
        <w:jc w:val="center"/>
        <w:rPr>
          <w:sz w:val="28"/>
          <w:szCs w:val="28"/>
        </w:rPr>
      </w:pP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Комиссия осуществляет свою деятельность в форме заседаний.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 Председатель комиссии руководит деятельностью комиссии, пре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седательствует на заседаниях, организует работу комиссии, осуществляет общих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реализацией  принятых комиссией решений.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 Секретарь комиссии: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по поручению председателя комиссии формирует повестку дня зас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дания с учетом предложений, рекомендаций и заключений комиссии по зая</w:t>
      </w:r>
      <w:r>
        <w:rPr>
          <w:sz w:val="28"/>
          <w:szCs w:val="28"/>
        </w:rPr>
        <w:t>в</w:t>
      </w:r>
      <w:r>
        <w:rPr>
          <w:sz w:val="28"/>
          <w:szCs w:val="28"/>
        </w:rPr>
        <w:t>кам и обращениям органа местного самоуправления граждан и юридических лиц;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оповещает членов комиссии о созыве очередного заседания  и о пов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стке заседания не позднее, чем за три дня до его проведения;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ведет и оформляет протоколы заседаний.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2.4. Периодичность заседаний определяется председателем комиссии, исходя из соблюдения сроков рассмотрения заявок, установленных дейс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вующим законодательством Российской Федерации.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 Члены комиссии участвуют в заседаниях комиссии лично, без пр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ва передоверия голоса. Замена членов комиссии возможна путем внесения изменений в состав комиссии в установленном порядке.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 Комиссия принимает решение по рассматриваемому вопросу путем открытого голосования. Решение комиссии принимается простым больши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ством голосов от установленного числа членов комиссии. В случае равенства голосов решающим является голос председательствующего на заседании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миссии.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Член комиссии не согласившийся с принятым решением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имеет право в письменном виде изложить свое мнение.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 По итогам каждого заседания оформляется протокол, подписанный председателем и секретарем. К протоколу должны прилагаться копии мат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риалов, связанных с темой заседания.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2.9. Выписки из протоколов заседаний комиссии выдает заявителям секретарь комиссии после утверждения протокола председателем комиссии.</w:t>
      </w:r>
    </w:p>
    <w:p w:rsidR="008A36D8" w:rsidRDefault="008A36D8" w:rsidP="008A36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2.10. На заседание комиссии могут приглашаться представители органа местного самоуправления, общественных объединений, иных организаций, физические и юридические лица и их представители.</w:t>
      </w:r>
    </w:p>
    <w:p w:rsidR="000B1D77" w:rsidRDefault="000B1D77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8A36D8" w:rsidRDefault="008A36D8" w:rsidP="000B1D77">
      <w:pPr>
        <w:jc w:val="center"/>
        <w:rPr>
          <w:b/>
          <w:sz w:val="26"/>
          <w:szCs w:val="26"/>
        </w:rPr>
      </w:pPr>
    </w:p>
    <w:p w:rsidR="00E13D7B" w:rsidRDefault="00E13D7B" w:rsidP="000B1D77">
      <w:pPr>
        <w:jc w:val="center"/>
        <w:rPr>
          <w:b/>
          <w:sz w:val="26"/>
          <w:szCs w:val="26"/>
        </w:rPr>
      </w:pPr>
    </w:p>
    <w:p w:rsidR="00E13D7B" w:rsidRDefault="00E13D7B" w:rsidP="000B1D77">
      <w:pPr>
        <w:jc w:val="center"/>
        <w:rPr>
          <w:b/>
          <w:sz w:val="26"/>
          <w:szCs w:val="26"/>
        </w:rPr>
      </w:pPr>
    </w:p>
    <w:p w:rsidR="00E13D7B" w:rsidRDefault="00E13D7B" w:rsidP="000B1D77">
      <w:pPr>
        <w:jc w:val="center"/>
        <w:rPr>
          <w:b/>
          <w:sz w:val="26"/>
          <w:szCs w:val="26"/>
        </w:rPr>
      </w:pPr>
    </w:p>
    <w:p w:rsidR="008A36D8" w:rsidRDefault="008A36D8" w:rsidP="00081E77">
      <w:pPr>
        <w:rPr>
          <w:b/>
          <w:sz w:val="26"/>
          <w:szCs w:val="26"/>
        </w:rPr>
      </w:pPr>
    </w:p>
    <w:p w:rsidR="008A36D8" w:rsidRPr="000521F5" w:rsidRDefault="008A36D8" w:rsidP="008A36D8">
      <w:pPr>
        <w:ind w:left="5387"/>
      </w:pPr>
      <w:r>
        <w:t>Приложение № 3</w:t>
      </w:r>
    </w:p>
    <w:p w:rsidR="008A36D8" w:rsidRPr="000521F5" w:rsidRDefault="008A36D8" w:rsidP="008A36D8">
      <w:pPr>
        <w:ind w:left="5387"/>
      </w:pPr>
      <w:r w:rsidRPr="000521F5">
        <w:t xml:space="preserve"> к постановлению администрации Красноармейского муниципального района</w:t>
      </w:r>
    </w:p>
    <w:p w:rsidR="008A36D8" w:rsidRPr="000521F5" w:rsidRDefault="008A36D8" w:rsidP="008A36D8">
      <w:pPr>
        <w:ind w:left="5387"/>
      </w:pPr>
      <w:r w:rsidRPr="000521F5">
        <w:t>от _______________ года №  ______</w:t>
      </w:r>
    </w:p>
    <w:p w:rsidR="008A36D8" w:rsidRPr="0048426D" w:rsidRDefault="008A36D8" w:rsidP="008A36D8">
      <w:pPr>
        <w:rPr>
          <w:sz w:val="26"/>
          <w:szCs w:val="26"/>
        </w:rPr>
      </w:pPr>
    </w:p>
    <w:p w:rsidR="008A36D8" w:rsidRPr="0048426D" w:rsidRDefault="008A36D8" w:rsidP="008A36D8">
      <w:pPr>
        <w:jc w:val="center"/>
        <w:rPr>
          <w:b/>
          <w:sz w:val="26"/>
          <w:szCs w:val="26"/>
        </w:rPr>
      </w:pPr>
    </w:p>
    <w:p w:rsidR="008A36D8" w:rsidRPr="00777B6D" w:rsidRDefault="008A36D8" w:rsidP="008A36D8">
      <w:pPr>
        <w:jc w:val="center"/>
        <w:rPr>
          <w:sz w:val="28"/>
          <w:szCs w:val="28"/>
        </w:rPr>
      </w:pPr>
    </w:p>
    <w:p w:rsidR="008A36D8" w:rsidRPr="000521F5" w:rsidRDefault="008A36D8" w:rsidP="008A36D8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Порядок </w:t>
      </w:r>
      <w:r w:rsidRPr="000521F5">
        <w:rPr>
          <w:sz w:val="28"/>
          <w:szCs w:val="28"/>
        </w:rPr>
        <w:t>и сроки проведения работ по подготовке проекта  изменений в Пр</w:t>
      </w:r>
      <w:r w:rsidRPr="000521F5">
        <w:rPr>
          <w:sz w:val="28"/>
          <w:szCs w:val="28"/>
        </w:rPr>
        <w:t>а</w:t>
      </w:r>
      <w:r w:rsidRPr="000521F5">
        <w:rPr>
          <w:sz w:val="28"/>
          <w:szCs w:val="28"/>
        </w:rPr>
        <w:t xml:space="preserve">вила землепользования и застройки </w:t>
      </w:r>
      <w:r w:rsidRPr="000521F5">
        <w:rPr>
          <w:bCs/>
          <w:sz w:val="28"/>
          <w:szCs w:val="28"/>
        </w:rPr>
        <w:t>муниципального образования город Красноармейск Красноармейского муниципального района Саратовской о</w:t>
      </w:r>
      <w:r w:rsidRPr="000521F5">
        <w:rPr>
          <w:bCs/>
          <w:sz w:val="28"/>
          <w:szCs w:val="28"/>
        </w:rPr>
        <w:t>б</w:t>
      </w:r>
      <w:r w:rsidRPr="000521F5">
        <w:rPr>
          <w:bCs/>
          <w:sz w:val="28"/>
          <w:szCs w:val="28"/>
        </w:rPr>
        <w:t>ласти</w:t>
      </w:r>
    </w:p>
    <w:p w:rsidR="008A36D8" w:rsidRPr="0048426D" w:rsidRDefault="008A36D8" w:rsidP="008A36D8">
      <w:pPr>
        <w:rPr>
          <w:sz w:val="26"/>
          <w:szCs w:val="26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40"/>
        <w:gridCol w:w="4968"/>
        <w:gridCol w:w="2760"/>
        <w:gridCol w:w="1338"/>
      </w:tblGrid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№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п/п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</w:p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Наименование мероприятий</w:t>
            </w: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</w:p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Исполнитель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Срок и</w:t>
            </w:r>
            <w:r w:rsidRPr="000521F5">
              <w:rPr>
                <w:bCs/>
              </w:rPr>
              <w:t>с</w:t>
            </w:r>
            <w:r w:rsidRPr="000521F5">
              <w:rPr>
                <w:bCs/>
              </w:rPr>
              <w:t>полнения</w:t>
            </w:r>
          </w:p>
        </w:tc>
      </w:tr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 xml:space="preserve"> 1.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</w:pPr>
            <w:r w:rsidRPr="000521F5">
              <w:rPr>
                <w:shd w:val="clear" w:color="auto" w:fill="FFFFFF"/>
              </w:rPr>
              <w:t>Опубликование сообщения о принятии реш</w:t>
            </w:r>
            <w:r w:rsidRPr="000521F5">
              <w:rPr>
                <w:shd w:val="clear" w:color="auto" w:fill="FFFFFF"/>
              </w:rPr>
              <w:t>е</w:t>
            </w:r>
            <w:r w:rsidRPr="000521F5">
              <w:rPr>
                <w:shd w:val="clear" w:color="auto" w:fill="FFFFFF"/>
              </w:rPr>
              <w:t xml:space="preserve">ния </w:t>
            </w:r>
            <w:r w:rsidRPr="000521F5">
              <w:t>о подготовке проекта внесения измен</w:t>
            </w:r>
            <w:r w:rsidRPr="000521F5">
              <w:t>е</w:t>
            </w:r>
            <w:r w:rsidRPr="000521F5">
              <w:t>ний в Правила землепользования и застройки муниципального образования город Красн</w:t>
            </w:r>
            <w:r w:rsidRPr="000521F5">
              <w:t>о</w:t>
            </w:r>
            <w:r w:rsidRPr="000521F5">
              <w:t>армейск Красноармейского муниципального района Саратовской области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t>Глава Красноармейск</w:t>
            </w:r>
            <w:r w:rsidRPr="000521F5">
              <w:t>о</w:t>
            </w:r>
            <w:r w:rsidRPr="000521F5">
              <w:t>го муниципального ра</w:t>
            </w:r>
            <w:r w:rsidRPr="000521F5">
              <w:t>й</w:t>
            </w:r>
            <w:r w:rsidRPr="000521F5">
              <w:t>она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36D8" w:rsidRPr="000521F5" w:rsidRDefault="00FC77BC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 08</w:t>
            </w:r>
            <w:r w:rsidR="00081E77">
              <w:rPr>
                <w:bCs/>
              </w:rPr>
              <w:t>.0</w:t>
            </w:r>
            <w:r>
              <w:rPr>
                <w:bCs/>
              </w:rPr>
              <w:t>3.2020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1.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 xml:space="preserve">Подготовка проекта изменений в </w:t>
            </w:r>
            <w:r w:rsidRPr="000521F5">
              <w:t>Правила землепользования и застройки</w:t>
            </w:r>
            <w:r w:rsidRPr="000521F5">
              <w:rPr>
                <w:bCs/>
              </w:rPr>
              <w:t xml:space="preserve"> муниципал</w:t>
            </w:r>
            <w:r w:rsidRPr="000521F5">
              <w:rPr>
                <w:bCs/>
              </w:rPr>
              <w:t>ь</w:t>
            </w:r>
            <w:r w:rsidRPr="000521F5">
              <w:rPr>
                <w:bCs/>
              </w:rPr>
              <w:t xml:space="preserve">ного образования город Красноармейск Красноармейского муниципального района Саратовской области 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rPr>
                <w:bCs/>
              </w:rPr>
            </w:pPr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FC77BC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 10.03.2020</w:t>
            </w:r>
            <w:r w:rsidR="008A36D8" w:rsidRPr="000521F5">
              <w:rPr>
                <w:bCs/>
              </w:rPr>
              <w:t xml:space="preserve"> года</w:t>
            </w:r>
          </w:p>
          <w:p w:rsidR="008A36D8" w:rsidRPr="000521F5" w:rsidRDefault="008A36D8" w:rsidP="0060446C">
            <w:pPr>
              <w:jc w:val="center"/>
              <w:rPr>
                <w:bCs/>
              </w:rPr>
            </w:pPr>
          </w:p>
        </w:tc>
      </w:tr>
      <w:tr w:rsidR="008A36D8" w:rsidRPr="000521F5" w:rsidTr="001310B0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2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Рассмотрение подготовленного проекта и</w:t>
            </w:r>
            <w:r w:rsidRPr="000521F5">
              <w:rPr>
                <w:bCs/>
              </w:rPr>
              <w:t>з</w:t>
            </w:r>
            <w:r w:rsidRPr="000521F5">
              <w:rPr>
                <w:bCs/>
              </w:rPr>
              <w:t xml:space="preserve">менений в </w:t>
            </w:r>
            <w:r w:rsidRPr="000521F5">
              <w:t>Правила землепользования и з</w:t>
            </w:r>
            <w:r w:rsidRPr="000521F5">
              <w:t>а</w:t>
            </w:r>
            <w:r w:rsidRPr="000521F5">
              <w:t xml:space="preserve">стройки </w:t>
            </w:r>
            <w:r w:rsidRPr="000521F5">
              <w:rPr>
                <w:bCs/>
              </w:rPr>
              <w:t>муниципального образования город Красноармейск Красноармейского муниц</w:t>
            </w:r>
            <w:r w:rsidRPr="000521F5">
              <w:rPr>
                <w:bCs/>
              </w:rPr>
              <w:t>и</w:t>
            </w:r>
            <w:r w:rsidRPr="000521F5">
              <w:rPr>
                <w:bCs/>
              </w:rPr>
              <w:t>пального района Саратовской области</w:t>
            </w:r>
          </w:p>
          <w:p w:rsidR="008A36D8" w:rsidRPr="000521F5" w:rsidRDefault="008A36D8" w:rsidP="0060446C">
            <w:pPr>
              <w:jc w:val="both"/>
              <w:rPr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A36D8" w:rsidRPr="000521F5" w:rsidRDefault="00FC77BC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 12.03.2020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3.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Направления проекта изменений в Правила землепользования и застройки муниципал</w:t>
            </w:r>
            <w:r w:rsidRPr="000521F5">
              <w:rPr>
                <w:bCs/>
              </w:rPr>
              <w:t>ь</w:t>
            </w:r>
            <w:r w:rsidRPr="000521F5">
              <w:rPr>
                <w:bCs/>
              </w:rPr>
              <w:t>ного образования город Красноармейск Красноармейского муниципального района Саратовской области в Совет муниципальн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го образования город Красноармейск Красн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армейского муниципального района Сарато</w:t>
            </w:r>
            <w:r w:rsidRPr="000521F5">
              <w:rPr>
                <w:bCs/>
              </w:rPr>
              <w:t>в</w:t>
            </w:r>
            <w:r w:rsidRPr="000521F5">
              <w:rPr>
                <w:bCs/>
              </w:rPr>
              <w:t>ской области для принятия решения о пров</w:t>
            </w:r>
            <w:r w:rsidRPr="000521F5">
              <w:rPr>
                <w:bCs/>
              </w:rPr>
              <w:t>е</w:t>
            </w:r>
            <w:r w:rsidRPr="000521F5">
              <w:rPr>
                <w:bCs/>
              </w:rPr>
              <w:t>дении публичных слушаний по данному пр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екту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rPr>
                <w:bCs/>
              </w:rPr>
            </w:pPr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FC77BC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 13.03.2020</w:t>
            </w:r>
            <w:r w:rsidR="008A36D8">
              <w:rPr>
                <w:bCs/>
              </w:rPr>
              <w:t xml:space="preserve"> </w:t>
            </w:r>
            <w:r w:rsidR="008A36D8" w:rsidRPr="000521F5">
              <w:rPr>
                <w:bCs/>
              </w:rPr>
              <w:t>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4.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Принятие решение о назначении публичных слушаний по вопросу рассмотрения проекта изменений в Правила землепользования и з</w:t>
            </w:r>
            <w:r w:rsidRPr="000521F5">
              <w:rPr>
                <w:bCs/>
              </w:rPr>
              <w:t>а</w:t>
            </w:r>
            <w:r w:rsidRPr="000521F5">
              <w:rPr>
                <w:bCs/>
              </w:rPr>
              <w:lastRenderedPageBreak/>
              <w:t>стройки муниципального образования город Красноармейск Красноармейского муниц</w:t>
            </w:r>
            <w:r w:rsidRPr="000521F5">
              <w:rPr>
                <w:bCs/>
              </w:rPr>
              <w:t>и</w:t>
            </w:r>
            <w:r w:rsidRPr="000521F5">
              <w:rPr>
                <w:bCs/>
              </w:rPr>
              <w:t>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r w:rsidRPr="000521F5">
              <w:lastRenderedPageBreak/>
              <w:t>Совет муниципального образования город Красноармейск Красн</w:t>
            </w:r>
            <w:r w:rsidRPr="000521F5">
              <w:t>о</w:t>
            </w:r>
            <w:r w:rsidRPr="000521F5">
              <w:lastRenderedPageBreak/>
              <w:t>армейского муниц</w:t>
            </w:r>
            <w:r w:rsidRPr="000521F5">
              <w:t>и</w:t>
            </w:r>
            <w:r w:rsidRPr="000521F5">
              <w:t>пального района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FC77BC" w:rsidP="000D1218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до 23</w:t>
            </w:r>
            <w:r w:rsidR="008A36D8" w:rsidRPr="000521F5">
              <w:rPr>
                <w:bCs/>
              </w:rPr>
              <w:t>.</w:t>
            </w:r>
            <w:r w:rsidR="008A36D8">
              <w:rPr>
                <w:bCs/>
              </w:rPr>
              <w:t>0</w:t>
            </w:r>
            <w:r>
              <w:rPr>
                <w:bCs/>
              </w:rPr>
              <w:t>3</w:t>
            </w:r>
            <w:r w:rsidR="008A36D8">
              <w:rPr>
                <w:bCs/>
              </w:rPr>
              <w:t>.2019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lastRenderedPageBreak/>
              <w:t>5.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Проведение публичных слушаний по вопросу рассмотрения проекта изменений в Правила землепользования и застройки муниципал</w:t>
            </w:r>
            <w:r w:rsidRPr="000521F5">
              <w:rPr>
                <w:bCs/>
              </w:rPr>
              <w:t>ь</w:t>
            </w:r>
            <w:r w:rsidRPr="000521F5">
              <w:rPr>
                <w:bCs/>
              </w:rPr>
              <w:t>ного образования город Красноармейск Красноармейского муниципального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t>Совет муниципального образования город Красноармейск Красн</w:t>
            </w:r>
            <w:r w:rsidRPr="000521F5">
              <w:t>о</w:t>
            </w:r>
            <w:r w:rsidRPr="000521F5">
              <w:t>армейского муниц</w:t>
            </w:r>
            <w:r w:rsidRPr="000521F5">
              <w:t>и</w:t>
            </w:r>
            <w:r w:rsidRPr="000521F5">
              <w:t xml:space="preserve">пального района 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907BF5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 02</w:t>
            </w:r>
            <w:r w:rsidR="008A36D8" w:rsidRPr="000521F5">
              <w:rPr>
                <w:bCs/>
              </w:rPr>
              <w:t>.</w:t>
            </w:r>
            <w:r>
              <w:rPr>
                <w:bCs/>
              </w:rPr>
              <w:t>04.2020</w:t>
            </w:r>
          </w:p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6.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Направление проекта Главе Красноармейск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го муниципального района проекта измен</w:t>
            </w:r>
            <w:r w:rsidRPr="000521F5">
              <w:rPr>
                <w:bCs/>
              </w:rPr>
              <w:t>е</w:t>
            </w:r>
            <w:r w:rsidRPr="000521F5">
              <w:rPr>
                <w:bCs/>
              </w:rPr>
              <w:t>ний в Правила землепользования и застройки муниципального образования город Красн</w:t>
            </w:r>
            <w:r w:rsidRPr="000521F5">
              <w:rPr>
                <w:bCs/>
              </w:rPr>
              <w:t>о</w:t>
            </w:r>
            <w:r w:rsidRPr="000521F5">
              <w:rPr>
                <w:bCs/>
              </w:rPr>
              <w:t>армейск Красноармейского муниципального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</w:pPr>
            <w:r w:rsidRPr="000521F5">
              <w:t>Комиссия по подготовке проектов правил земл</w:t>
            </w:r>
            <w:r w:rsidRPr="000521F5">
              <w:t>е</w:t>
            </w:r>
            <w:r w:rsidRPr="000521F5">
              <w:t>пользования и застро</w:t>
            </w:r>
            <w:r w:rsidRPr="000521F5">
              <w:t>й</w:t>
            </w:r>
            <w:r w:rsidRPr="000521F5">
              <w:t>ки муниципальных о</w:t>
            </w:r>
            <w:r w:rsidRPr="000521F5">
              <w:t>б</w:t>
            </w:r>
            <w:r w:rsidRPr="000521F5">
              <w:t>разований Красноа</w:t>
            </w:r>
            <w:r w:rsidRPr="000521F5">
              <w:t>р</w:t>
            </w:r>
            <w:r w:rsidRPr="000521F5">
              <w:t>мейского муниципал</w:t>
            </w:r>
            <w:r w:rsidRPr="000521F5">
              <w:t>ь</w:t>
            </w:r>
            <w:r w:rsidRPr="000521F5">
              <w:t>ного района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907BF5" w:rsidRDefault="00907BF5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</w:t>
            </w:r>
          </w:p>
          <w:p w:rsidR="008A36D8" w:rsidRPr="000521F5" w:rsidRDefault="00907BF5" w:rsidP="00907BF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  <w:r w:rsidR="0084430F">
              <w:rPr>
                <w:bCs/>
              </w:rPr>
              <w:t>.</w:t>
            </w:r>
            <w:r>
              <w:rPr>
                <w:bCs/>
              </w:rPr>
              <w:t>04.2020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  <w:tr w:rsidR="008A36D8" w:rsidRPr="000521F5" w:rsidTr="001310B0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center"/>
              <w:rPr>
                <w:bCs/>
              </w:rPr>
            </w:pPr>
            <w:r w:rsidRPr="000521F5">
              <w:rPr>
                <w:bCs/>
              </w:rPr>
              <w:t>7.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  <w:rPr>
                <w:bCs/>
              </w:rPr>
            </w:pPr>
            <w:r w:rsidRPr="000521F5">
              <w:rPr>
                <w:bCs/>
              </w:rPr>
              <w:t>Направление Главой Красноармейского м</w:t>
            </w:r>
            <w:r w:rsidRPr="000521F5">
              <w:rPr>
                <w:bCs/>
              </w:rPr>
              <w:t>у</w:t>
            </w:r>
            <w:r w:rsidRPr="000521F5">
              <w:rPr>
                <w:bCs/>
              </w:rPr>
              <w:t>ниципального района проекта изменений в Правила землепользования и застройки м</w:t>
            </w:r>
            <w:r w:rsidRPr="000521F5">
              <w:rPr>
                <w:bCs/>
              </w:rPr>
              <w:t>у</w:t>
            </w:r>
            <w:r w:rsidRPr="000521F5">
              <w:rPr>
                <w:bCs/>
              </w:rPr>
              <w:t>ниципального образования город Красноа</w:t>
            </w:r>
            <w:r w:rsidRPr="000521F5">
              <w:rPr>
                <w:bCs/>
              </w:rPr>
              <w:t>р</w:t>
            </w:r>
            <w:r w:rsidRPr="000521F5">
              <w:rPr>
                <w:bCs/>
              </w:rPr>
              <w:t>мейск Красноармейского муниципального района Саратовской области в Совет мун</w:t>
            </w:r>
            <w:r w:rsidRPr="000521F5">
              <w:rPr>
                <w:bCs/>
              </w:rPr>
              <w:t>и</w:t>
            </w:r>
            <w:r w:rsidRPr="000521F5">
              <w:rPr>
                <w:bCs/>
              </w:rPr>
              <w:t>ципального образования город Красноа</w:t>
            </w:r>
            <w:r w:rsidRPr="000521F5">
              <w:rPr>
                <w:bCs/>
              </w:rPr>
              <w:t>р</w:t>
            </w:r>
            <w:r w:rsidRPr="000521F5">
              <w:rPr>
                <w:bCs/>
              </w:rPr>
              <w:t>мейск Красноармейского муниципального района для принятия решения об утвержд</w:t>
            </w:r>
            <w:r w:rsidRPr="000521F5">
              <w:rPr>
                <w:bCs/>
              </w:rPr>
              <w:t>е</w:t>
            </w:r>
            <w:r w:rsidRPr="000521F5">
              <w:rPr>
                <w:bCs/>
              </w:rPr>
              <w:t>нии или об отклонении проекта изменений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8A36D8" w:rsidP="0060446C">
            <w:pPr>
              <w:jc w:val="both"/>
            </w:pPr>
            <w:r w:rsidRPr="000521F5">
              <w:t>Глава Красноармейск</w:t>
            </w:r>
            <w:r w:rsidRPr="000521F5">
              <w:t>о</w:t>
            </w:r>
            <w:r w:rsidRPr="000521F5">
              <w:t>го муниципального ра</w:t>
            </w:r>
            <w:r w:rsidRPr="000521F5">
              <w:t>й</w:t>
            </w:r>
            <w:r w:rsidRPr="000521F5">
              <w:t>она</w:t>
            </w:r>
          </w:p>
        </w:tc>
        <w:tc>
          <w:tcPr>
            <w:tcW w:w="1338" w:type="dxa"/>
            <w:tcBorders>
              <w:left w:val="single" w:sz="12" w:space="0" w:color="auto"/>
              <w:right w:val="single" w:sz="12" w:space="0" w:color="auto"/>
            </w:tcBorders>
          </w:tcPr>
          <w:p w:rsidR="008A36D8" w:rsidRPr="000521F5" w:rsidRDefault="00907BF5" w:rsidP="0060446C">
            <w:pPr>
              <w:jc w:val="center"/>
              <w:rPr>
                <w:bCs/>
              </w:rPr>
            </w:pPr>
            <w:r>
              <w:rPr>
                <w:bCs/>
              </w:rPr>
              <w:t>до 10.04.2020</w:t>
            </w:r>
            <w:r w:rsidR="008A36D8" w:rsidRPr="000521F5">
              <w:rPr>
                <w:bCs/>
              </w:rPr>
              <w:t xml:space="preserve"> года</w:t>
            </w:r>
          </w:p>
        </w:tc>
      </w:tr>
    </w:tbl>
    <w:p w:rsidR="008A36D8" w:rsidRPr="000521F5" w:rsidRDefault="008A36D8" w:rsidP="008A36D8">
      <w:pPr>
        <w:pStyle w:val="a5"/>
        <w:ind w:left="-120" w:firstLine="120"/>
        <w:jc w:val="both"/>
      </w:pPr>
    </w:p>
    <w:p w:rsidR="008A36D8" w:rsidRPr="000521F5" w:rsidRDefault="008A36D8" w:rsidP="008A36D8">
      <w:pPr>
        <w:ind w:right="4495" w:firstLine="708"/>
        <w:jc w:val="both"/>
      </w:pPr>
    </w:p>
    <w:p w:rsidR="008A36D8" w:rsidRDefault="008A36D8" w:rsidP="008A36D8">
      <w:pPr>
        <w:pStyle w:val="ConsPlusNormal"/>
        <w:ind w:firstLine="540"/>
        <w:jc w:val="both"/>
      </w:pPr>
    </w:p>
    <w:p w:rsidR="008A36D8" w:rsidRPr="0048426D" w:rsidRDefault="008A36D8" w:rsidP="000B1D77">
      <w:pPr>
        <w:jc w:val="center"/>
        <w:rPr>
          <w:b/>
          <w:sz w:val="26"/>
          <w:szCs w:val="26"/>
        </w:rPr>
      </w:pPr>
    </w:p>
    <w:sectPr w:rsidR="008A36D8" w:rsidRPr="0048426D" w:rsidSect="00342B6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E447F"/>
    <w:multiLevelType w:val="hybridMultilevel"/>
    <w:tmpl w:val="1DB4EE20"/>
    <w:lvl w:ilvl="0" w:tplc="D1FEA7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28760B"/>
    <w:multiLevelType w:val="hybridMultilevel"/>
    <w:tmpl w:val="1832A716"/>
    <w:lvl w:ilvl="0" w:tplc="E33E3E0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35B5E82"/>
    <w:multiLevelType w:val="hybridMultilevel"/>
    <w:tmpl w:val="3F7E53B0"/>
    <w:lvl w:ilvl="0" w:tplc="E026C8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72541E"/>
    <w:multiLevelType w:val="hybridMultilevel"/>
    <w:tmpl w:val="8A02082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4445D77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04A2619D"/>
    <w:multiLevelType w:val="hybridMultilevel"/>
    <w:tmpl w:val="3238052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078E7BD0"/>
    <w:multiLevelType w:val="hybridMultilevel"/>
    <w:tmpl w:val="40567138"/>
    <w:name w:val="Outline4222223"/>
    <w:lvl w:ilvl="0" w:tplc="1F708D1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83A5423"/>
    <w:multiLevelType w:val="hybridMultilevel"/>
    <w:tmpl w:val="119610F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09175D50"/>
    <w:multiLevelType w:val="hybridMultilevel"/>
    <w:tmpl w:val="431E54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A8C560E"/>
    <w:multiLevelType w:val="hybridMultilevel"/>
    <w:tmpl w:val="57C803F4"/>
    <w:lvl w:ilvl="0" w:tplc="D1FEA7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0F6E1710"/>
    <w:multiLevelType w:val="hybridMultilevel"/>
    <w:tmpl w:val="040ECA82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03D368F"/>
    <w:multiLevelType w:val="hybridMultilevel"/>
    <w:tmpl w:val="8BC8E8FE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4DE4D07"/>
    <w:multiLevelType w:val="hybridMultilevel"/>
    <w:tmpl w:val="7774133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E5416F"/>
    <w:multiLevelType w:val="hybridMultilevel"/>
    <w:tmpl w:val="11A07EDA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15B6265"/>
    <w:multiLevelType w:val="hybridMultilevel"/>
    <w:tmpl w:val="7116D1F2"/>
    <w:lvl w:ilvl="0" w:tplc="E21605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24C07B9"/>
    <w:multiLevelType w:val="hybridMultilevel"/>
    <w:tmpl w:val="250EEDF0"/>
    <w:lvl w:ilvl="0" w:tplc="89BEDE2E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22647C8D"/>
    <w:multiLevelType w:val="hybridMultilevel"/>
    <w:tmpl w:val="24D8B664"/>
    <w:lvl w:ilvl="0" w:tplc="5E8481CE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7">
    <w:nsid w:val="24796F6E"/>
    <w:multiLevelType w:val="hybridMultilevel"/>
    <w:tmpl w:val="22B02CC6"/>
    <w:lvl w:ilvl="0" w:tplc="5E8481C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>
    <w:nsid w:val="327A40AA"/>
    <w:multiLevelType w:val="hybridMultilevel"/>
    <w:tmpl w:val="5BEA99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BA37F2"/>
    <w:multiLevelType w:val="hybridMultilevel"/>
    <w:tmpl w:val="E6304BB8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CAE14F7"/>
    <w:multiLevelType w:val="hybridMultilevel"/>
    <w:tmpl w:val="C76E73D8"/>
    <w:lvl w:ilvl="0" w:tplc="95C40D9E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1">
    <w:nsid w:val="3FB12B97"/>
    <w:multiLevelType w:val="hybridMultilevel"/>
    <w:tmpl w:val="094890FC"/>
    <w:lvl w:ilvl="0" w:tplc="5E8481CE">
      <w:start w:val="1"/>
      <w:numFmt w:val="bullet"/>
      <w:lvlText w:val=""/>
      <w:lvlJc w:val="left"/>
      <w:pPr>
        <w:ind w:left="13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73" w:hanging="360"/>
      </w:pPr>
      <w:rPr>
        <w:rFonts w:ascii="Wingdings" w:hAnsi="Wingdings" w:hint="default"/>
      </w:rPr>
    </w:lvl>
  </w:abstractNum>
  <w:abstractNum w:abstractNumId="22">
    <w:nsid w:val="452D0D0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3">
    <w:nsid w:val="4A8770ED"/>
    <w:multiLevelType w:val="hybridMultilevel"/>
    <w:tmpl w:val="0B5E9A24"/>
    <w:lvl w:ilvl="0" w:tplc="04190005">
      <w:start w:val="1"/>
      <w:numFmt w:val="bullet"/>
      <w:lvlText w:val=""/>
      <w:lvlJc w:val="left"/>
      <w:pPr>
        <w:ind w:left="94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1" w:hanging="360"/>
      </w:pPr>
      <w:rPr>
        <w:rFonts w:ascii="Wingdings" w:hAnsi="Wingdings" w:hint="default"/>
      </w:rPr>
    </w:lvl>
  </w:abstractNum>
  <w:abstractNum w:abstractNumId="24">
    <w:nsid w:val="556F5147"/>
    <w:multiLevelType w:val="hybridMultilevel"/>
    <w:tmpl w:val="B30678AE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71F018F"/>
    <w:multiLevelType w:val="hybridMultilevel"/>
    <w:tmpl w:val="E506A01C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9AC7255"/>
    <w:multiLevelType w:val="hybridMultilevel"/>
    <w:tmpl w:val="DEB8F7B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B661217"/>
    <w:multiLevelType w:val="hybridMultilevel"/>
    <w:tmpl w:val="C106B8F4"/>
    <w:name w:val="Outline422222"/>
    <w:lvl w:ilvl="0" w:tplc="1F708D1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916EA7"/>
    <w:multiLevelType w:val="hybridMultilevel"/>
    <w:tmpl w:val="AD0E7D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F52214D"/>
    <w:multiLevelType w:val="hybridMultilevel"/>
    <w:tmpl w:val="4BBCF0C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9A3004"/>
    <w:multiLevelType w:val="hybridMultilevel"/>
    <w:tmpl w:val="96A23162"/>
    <w:lvl w:ilvl="0" w:tplc="7FC2BDF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>
    <w:nsid w:val="647824C4"/>
    <w:multiLevelType w:val="hybridMultilevel"/>
    <w:tmpl w:val="9842C2D4"/>
    <w:lvl w:ilvl="0" w:tplc="C368233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4A66F6E"/>
    <w:multiLevelType w:val="hybridMultilevel"/>
    <w:tmpl w:val="07AC97B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4DD4519"/>
    <w:multiLevelType w:val="hybridMultilevel"/>
    <w:tmpl w:val="A39C00D8"/>
    <w:lvl w:ilvl="0" w:tplc="4148F1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4F14AFF"/>
    <w:multiLevelType w:val="hybridMultilevel"/>
    <w:tmpl w:val="CC28CF0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65913D38"/>
    <w:multiLevelType w:val="hybridMultilevel"/>
    <w:tmpl w:val="9BE62F9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6A4E0402"/>
    <w:multiLevelType w:val="hybridMultilevel"/>
    <w:tmpl w:val="DA78A5A8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6B586861"/>
    <w:multiLevelType w:val="hybridMultilevel"/>
    <w:tmpl w:val="4CA0F956"/>
    <w:lvl w:ilvl="0" w:tplc="8E5619B4">
      <w:start w:val="2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38">
    <w:nsid w:val="6C3C1423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9">
    <w:nsid w:val="6DB3311E"/>
    <w:multiLevelType w:val="hybridMultilevel"/>
    <w:tmpl w:val="2292B7D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712E54FA"/>
    <w:multiLevelType w:val="hybridMultilevel"/>
    <w:tmpl w:val="90D6ED44"/>
    <w:lvl w:ilvl="0" w:tplc="5E8481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71AE77B4"/>
    <w:multiLevelType w:val="hybridMultilevel"/>
    <w:tmpl w:val="32E8345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>
    <w:nsid w:val="72057BE9"/>
    <w:multiLevelType w:val="hybridMultilevel"/>
    <w:tmpl w:val="3934D690"/>
    <w:lvl w:ilvl="0" w:tplc="C6682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44C5FA3"/>
    <w:multiLevelType w:val="hybridMultilevel"/>
    <w:tmpl w:val="5490A3C0"/>
    <w:lvl w:ilvl="0" w:tplc="2AECEB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4">
    <w:nsid w:val="78510F45"/>
    <w:multiLevelType w:val="hybridMultilevel"/>
    <w:tmpl w:val="F5DCB614"/>
    <w:lvl w:ilvl="0" w:tplc="0419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5">
    <w:nsid w:val="7B9731A7"/>
    <w:multiLevelType w:val="hybridMultilevel"/>
    <w:tmpl w:val="FCC834F6"/>
    <w:lvl w:ilvl="0" w:tplc="AFC6AF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7C9A6D26"/>
    <w:multiLevelType w:val="hybridMultilevel"/>
    <w:tmpl w:val="324E5D4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>
    <w:nsid w:val="7CF466A1"/>
    <w:multiLevelType w:val="hybridMultilevel"/>
    <w:tmpl w:val="F4F06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D502DC5"/>
    <w:multiLevelType w:val="hybridMultilevel"/>
    <w:tmpl w:val="3C18AF8E"/>
    <w:lvl w:ilvl="0" w:tplc="1728AD66">
      <w:start w:val="1"/>
      <w:numFmt w:val="bullet"/>
      <w:lvlText w:val=""/>
      <w:lvlJc w:val="left"/>
      <w:pPr>
        <w:tabs>
          <w:tab w:val="num" w:pos="284"/>
        </w:tabs>
        <w:ind w:left="284" w:firstLine="43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0"/>
  </w:num>
  <w:num w:numId="3">
    <w:abstractNumId w:val="9"/>
  </w:num>
  <w:num w:numId="4">
    <w:abstractNumId w:val="8"/>
  </w:num>
  <w:num w:numId="5">
    <w:abstractNumId w:val="10"/>
  </w:num>
  <w:num w:numId="6">
    <w:abstractNumId w:val="40"/>
  </w:num>
  <w:num w:numId="7">
    <w:abstractNumId w:val="22"/>
  </w:num>
  <w:num w:numId="8">
    <w:abstractNumId w:val="4"/>
  </w:num>
  <w:num w:numId="9">
    <w:abstractNumId w:val="38"/>
  </w:num>
  <w:num w:numId="10">
    <w:abstractNumId w:val="23"/>
  </w:num>
  <w:num w:numId="11">
    <w:abstractNumId w:val="44"/>
  </w:num>
  <w:num w:numId="12">
    <w:abstractNumId w:val="33"/>
  </w:num>
  <w:num w:numId="13">
    <w:abstractNumId w:val="35"/>
  </w:num>
  <w:num w:numId="14">
    <w:abstractNumId w:val="32"/>
  </w:num>
  <w:num w:numId="15">
    <w:abstractNumId w:val="21"/>
  </w:num>
  <w:num w:numId="16">
    <w:abstractNumId w:val="34"/>
  </w:num>
  <w:num w:numId="17">
    <w:abstractNumId w:val="11"/>
  </w:num>
  <w:num w:numId="18">
    <w:abstractNumId w:val="7"/>
  </w:num>
  <w:num w:numId="19">
    <w:abstractNumId w:val="47"/>
  </w:num>
  <w:num w:numId="20">
    <w:abstractNumId w:val="36"/>
  </w:num>
  <w:num w:numId="21">
    <w:abstractNumId w:val="26"/>
  </w:num>
  <w:num w:numId="22">
    <w:abstractNumId w:val="17"/>
  </w:num>
  <w:num w:numId="23">
    <w:abstractNumId w:val="46"/>
  </w:num>
  <w:num w:numId="24">
    <w:abstractNumId w:val="25"/>
  </w:num>
  <w:num w:numId="25">
    <w:abstractNumId w:val="3"/>
  </w:num>
  <w:num w:numId="26">
    <w:abstractNumId w:val="5"/>
  </w:num>
  <w:num w:numId="27">
    <w:abstractNumId w:val="24"/>
  </w:num>
  <w:num w:numId="28">
    <w:abstractNumId w:val="16"/>
  </w:num>
  <w:num w:numId="29">
    <w:abstractNumId w:val="37"/>
  </w:num>
  <w:num w:numId="30">
    <w:abstractNumId w:val="43"/>
  </w:num>
  <w:num w:numId="31">
    <w:abstractNumId w:val="2"/>
  </w:num>
  <w:num w:numId="32">
    <w:abstractNumId w:val="31"/>
  </w:num>
  <w:num w:numId="33">
    <w:abstractNumId w:val="42"/>
  </w:num>
  <w:num w:numId="34">
    <w:abstractNumId w:val="45"/>
  </w:num>
  <w:num w:numId="35">
    <w:abstractNumId w:val="14"/>
  </w:num>
  <w:num w:numId="36">
    <w:abstractNumId w:val="48"/>
  </w:num>
  <w:num w:numId="37">
    <w:abstractNumId w:val="1"/>
  </w:num>
  <w:num w:numId="38">
    <w:abstractNumId w:val="28"/>
  </w:num>
  <w:num w:numId="39">
    <w:abstractNumId w:val="19"/>
  </w:num>
  <w:num w:numId="40">
    <w:abstractNumId w:val="12"/>
  </w:num>
  <w:num w:numId="41">
    <w:abstractNumId w:val="39"/>
  </w:num>
  <w:num w:numId="42">
    <w:abstractNumId w:val="41"/>
  </w:num>
  <w:num w:numId="43">
    <w:abstractNumId w:val="15"/>
  </w:num>
  <w:num w:numId="44">
    <w:abstractNumId w:val="29"/>
  </w:num>
  <w:num w:numId="45">
    <w:abstractNumId w:val="20"/>
  </w:num>
  <w:num w:numId="46">
    <w:abstractNumId w:val="18"/>
  </w:num>
  <w:num w:numId="47">
    <w:abstractNumId w:val="27"/>
  </w:num>
  <w:num w:numId="48">
    <w:abstractNumId w:val="6"/>
  </w:num>
  <w:num w:numId="4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attachedTemplate r:id="rId1"/>
  <w:stylePaneFormatFilter w:val="3F01"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compat/>
  <w:rsids>
    <w:rsidRoot w:val="001D71B5"/>
    <w:rsid w:val="000052B1"/>
    <w:rsid w:val="0001640D"/>
    <w:rsid w:val="000200AC"/>
    <w:rsid w:val="000308CE"/>
    <w:rsid w:val="000341B5"/>
    <w:rsid w:val="00056B7C"/>
    <w:rsid w:val="00057926"/>
    <w:rsid w:val="00061111"/>
    <w:rsid w:val="000718DC"/>
    <w:rsid w:val="000756E1"/>
    <w:rsid w:val="00081E77"/>
    <w:rsid w:val="00087877"/>
    <w:rsid w:val="0009268C"/>
    <w:rsid w:val="000B1D77"/>
    <w:rsid w:val="000D1218"/>
    <w:rsid w:val="000D1B22"/>
    <w:rsid w:val="000D7914"/>
    <w:rsid w:val="000E0560"/>
    <w:rsid w:val="000E442A"/>
    <w:rsid w:val="00103217"/>
    <w:rsid w:val="0012077F"/>
    <w:rsid w:val="00121455"/>
    <w:rsid w:val="001310B0"/>
    <w:rsid w:val="001639B8"/>
    <w:rsid w:val="00190C0B"/>
    <w:rsid w:val="001A0D4C"/>
    <w:rsid w:val="001A0E9E"/>
    <w:rsid w:val="001A7778"/>
    <w:rsid w:val="001B0FC4"/>
    <w:rsid w:val="001C0702"/>
    <w:rsid w:val="001C2706"/>
    <w:rsid w:val="001D71B5"/>
    <w:rsid w:val="001E199E"/>
    <w:rsid w:val="002011B6"/>
    <w:rsid w:val="00211E6D"/>
    <w:rsid w:val="00215089"/>
    <w:rsid w:val="00251F59"/>
    <w:rsid w:val="00255F0A"/>
    <w:rsid w:val="00270A31"/>
    <w:rsid w:val="002763C5"/>
    <w:rsid w:val="0029231B"/>
    <w:rsid w:val="002A2E0B"/>
    <w:rsid w:val="002A7B4B"/>
    <w:rsid w:val="002B1D0E"/>
    <w:rsid w:val="002B20B6"/>
    <w:rsid w:val="002E32C4"/>
    <w:rsid w:val="002F5CB4"/>
    <w:rsid w:val="003337CA"/>
    <w:rsid w:val="00342B65"/>
    <w:rsid w:val="003606E8"/>
    <w:rsid w:val="00366EBB"/>
    <w:rsid w:val="00373A16"/>
    <w:rsid w:val="0037484C"/>
    <w:rsid w:val="00376F52"/>
    <w:rsid w:val="003862AB"/>
    <w:rsid w:val="003A120E"/>
    <w:rsid w:val="003A7550"/>
    <w:rsid w:val="003B4B71"/>
    <w:rsid w:val="003B57BA"/>
    <w:rsid w:val="003C09E2"/>
    <w:rsid w:val="003C6AA6"/>
    <w:rsid w:val="003D5825"/>
    <w:rsid w:val="003D7D36"/>
    <w:rsid w:val="003E6A86"/>
    <w:rsid w:val="003F645A"/>
    <w:rsid w:val="003F6C6E"/>
    <w:rsid w:val="004222FC"/>
    <w:rsid w:val="0042425F"/>
    <w:rsid w:val="00426D93"/>
    <w:rsid w:val="0042744C"/>
    <w:rsid w:val="0044470C"/>
    <w:rsid w:val="004732AA"/>
    <w:rsid w:val="00492336"/>
    <w:rsid w:val="00493FB6"/>
    <w:rsid w:val="004A1C84"/>
    <w:rsid w:val="004D482E"/>
    <w:rsid w:val="00504798"/>
    <w:rsid w:val="005070FE"/>
    <w:rsid w:val="00507E56"/>
    <w:rsid w:val="0053402A"/>
    <w:rsid w:val="00544F69"/>
    <w:rsid w:val="00547169"/>
    <w:rsid w:val="00555046"/>
    <w:rsid w:val="0055672C"/>
    <w:rsid w:val="0056140F"/>
    <w:rsid w:val="00572163"/>
    <w:rsid w:val="00573B5A"/>
    <w:rsid w:val="00581C44"/>
    <w:rsid w:val="00581DAB"/>
    <w:rsid w:val="005852C6"/>
    <w:rsid w:val="00585635"/>
    <w:rsid w:val="005872D6"/>
    <w:rsid w:val="005910A0"/>
    <w:rsid w:val="00597956"/>
    <w:rsid w:val="005B0B01"/>
    <w:rsid w:val="005B3F79"/>
    <w:rsid w:val="005B6312"/>
    <w:rsid w:val="005C6D8E"/>
    <w:rsid w:val="00600555"/>
    <w:rsid w:val="00603738"/>
    <w:rsid w:val="0060446C"/>
    <w:rsid w:val="00613E40"/>
    <w:rsid w:val="00616284"/>
    <w:rsid w:val="00617E09"/>
    <w:rsid w:val="00624276"/>
    <w:rsid w:val="00632C36"/>
    <w:rsid w:val="006350B4"/>
    <w:rsid w:val="00635419"/>
    <w:rsid w:val="00635C2B"/>
    <w:rsid w:val="006401C5"/>
    <w:rsid w:val="0064351F"/>
    <w:rsid w:val="00652E28"/>
    <w:rsid w:val="00680DE3"/>
    <w:rsid w:val="00682F19"/>
    <w:rsid w:val="0069234E"/>
    <w:rsid w:val="006A7430"/>
    <w:rsid w:val="006A7784"/>
    <w:rsid w:val="006C0EE2"/>
    <w:rsid w:val="006F1D3C"/>
    <w:rsid w:val="006F7B5D"/>
    <w:rsid w:val="0070087F"/>
    <w:rsid w:val="00704A5F"/>
    <w:rsid w:val="00704C01"/>
    <w:rsid w:val="00710E2D"/>
    <w:rsid w:val="00715D51"/>
    <w:rsid w:val="00716BB6"/>
    <w:rsid w:val="00727FA4"/>
    <w:rsid w:val="00730EB3"/>
    <w:rsid w:val="0074166E"/>
    <w:rsid w:val="00747A90"/>
    <w:rsid w:val="00765923"/>
    <w:rsid w:val="0077510D"/>
    <w:rsid w:val="007B773C"/>
    <w:rsid w:val="007C28F2"/>
    <w:rsid w:val="007C2D04"/>
    <w:rsid w:val="007D5D76"/>
    <w:rsid w:val="007E3BC4"/>
    <w:rsid w:val="008054AB"/>
    <w:rsid w:val="008334CC"/>
    <w:rsid w:val="0084430F"/>
    <w:rsid w:val="008632EB"/>
    <w:rsid w:val="008A36D8"/>
    <w:rsid w:val="008A4BDF"/>
    <w:rsid w:val="008A4E61"/>
    <w:rsid w:val="008B0EA1"/>
    <w:rsid w:val="008B15B6"/>
    <w:rsid w:val="008B6BE2"/>
    <w:rsid w:val="008C1F08"/>
    <w:rsid w:val="008C3D52"/>
    <w:rsid w:val="008E062E"/>
    <w:rsid w:val="008F07D8"/>
    <w:rsid w:val="008F45F1"/>
    <w:rsid w:val="008F469C"/>
    <w:rsid w:val="00901380"/>
    <w:rsid w:val="0090477F"/>
    <w:rsid w:val="00907BF5"/>
    <w:rsid w:val="00913D8C"/>
    <w:rsid w:val="009345D7"/>
    <w:rsid w:val="00942B08"/>
    <w:rsid w:val="009435F0"/>
    <w:rsid w:val="00946943"/>
    <w:rsid w:val="00955B1E"/>
    <w:rsid w:val="009746A2"/>
    <w:rsid w:val="00980645"/>
    <w:rsid w:val="009A19F7"/>
    <w:rsid w:val="009B7BE7"/>
    <w:rsid w:val="009D21E6"/>
    <w:rsid w:val="009F47D3"/>
    <w:rsid w:val="009F5520"/>
    <w:rsid w:val="00A0164C"/>
    <w:rsid w:val="00A443C9"/>
    <w:rsid w:val="00A46CCC"/>
    <w:rsid w:val="00A5552C"/>
    <w:rsid w:val="00A6152B"/>
    <w:rsid w:val="00A80A62"/>
    <w:rsid w:val="00A85C2D"/>
    <w:rsid w:val="00A85D02"/>
    <w:rsid w:val="00A862A3"/>
    <w:rsid w:val="00A9115B"/>
    <w:rsid w:val="00A95BE5"/>
    <w:rsid w:val="00A96C72"/>
    <w:rsid w:val="00AB2A73"/>
    <w:rsid w:val="00AB2E30"/>
    <w:rsid w:val="00AC4CC7"/>
    <w:rsid w:val="00AF1E4C"/>
    <w:rsid w:val="00AF4010"/>
    <w:rsid w:val="00B06E17"/>
    <w:rsid w:val="00B12772"/>
    <w:rsid w:val="00B54505"/>
    <w:rsid w:val="00B55488"/>
    <w:rsid w:val="00B66208"/>
    <w:rsid w:val="00B83878"/>
    <w:rsid w:val="00B93FA4"/>
    <w:rsid w:val="00BA40C0"/>
    <w:rsid w:val="00BA7B6C"/>
    <w:rsid w:val="00BB4A4E"/>
    <w:rsid w:val="00BC6397"/>
    <w:rsid w:val="00BD107F"/>
    <w:rsid w:val="00BE5310"/>
    <w:rsid w:val="00C06F6F"/>
    <w:rsid w:val="00C2061C"/>
    <w:rsid w:val="00C22756"/>
    <w:rsid w:val="00C22C7A"/>
    <w:rsid w:val="00C371F4"/>
    <w:rsid w:val="00C54F04"/>
    <w:rsid w:val="00C57E5C"/>
    <w:rsid w:val="00C6730B"/>
    <w:rsid w:val="00C72E1F"/>
    <w:rsid w:val="00C72F57"/>
    <w:rsid w:val="00C9150B"/>
    <w:rsid w:val="00CA44A8"/>
    <w:rsid w:val="00CB5165"/>
    <w:rsid w:val="00CD0207"/>
    <w:rsid w:val="00CD51D7"/>
    <w:rsid w:val="00CD5F34"/>
    <w:rsid w:val="00CE0837"/>
    <w:rsid w:val="00CE5F9D"/>
    <w:rsid w:val="00D213F4"/>
    <w:rsid w:val="00D34BCE"/>
    <w:rsid w:val="00D422E8"/>
    <w:rsid w:val="00D44864"/>
    <w:rsid w:val="00D51B22"/>
    <w:rsid w:val="00D55F42"/>
    <w:rsid w:val="00D735EC"/>
    <w:rsid w:val="00DA04AF"/>
    <w:rsid w:val="00DA728A"/>
    <w:rsid w:val="00DB6450"/>
    <w:rsid w:val="00DD03FA"/>
    <w:rsid w:val="00DF4FAE"/>
    <w:rsid w:val="00DF61D2"/>
    <w:rsid w:val="00E01527"/>
    <w:rsid w:val="00E03E8B"/>
    <w:rsid w:val="00E04BD6"/>
    <w:rsid w:val="00E13D7B"/>
    <w:rsid w:val="00E13F06"/>
    <w:rsid w:val="00E16BC1"/>
    <w:rsid w:val="00E22727"/>
    <w:rsid w:val="00E4387E"/>
    <w:rsid w:val="00E50DC4"/>
    <w:rsid w:val="00E579A6"/>
    <w:rsid w:val="00E74349"/>
    <w:rsid w:val="00E847AA"/>
    <w:rsid w:val="00EA446D"/>
    <w:rsid w:val="00EB3BAF"/>
    <w:rsid w:val="00ED621E"/>
    <w:rsid w:val="00EE5FB1"/>
    <w:rsid w:val="00EF1A28"/>
    <w:rsid w:val="00EF38E9"/>
    <w:rsid w:val="00F04891"/>
    <w:rsid w:val="00F050EA"/>
    <w:rsid w:val="00F442CB"/>
    <w:rsid w:val="00F555F9"/>
    <w:rsid w:val="00F6669F"/>
    <w:rsid w:val="00F755E2"/>
    <w:rsid w:val="00FC41D4"/>
    <w:rsid w:val="00FC77BC"/>
    <w:rsid w:val="00FD1F9C"/>
    <w:rsid w:val="00FD6C33"/>
    <w:rsid w:val="00FE54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2F1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82F19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682F19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aliases w:val="ВВЕДЕНИЕ"/>
    <w:basedOn w:val="a"/>
    <w:next w:val="a"/>
    <w:link w:val="30"/>
    <w:unhideWhenUsed/>
    <w:qFormat/>
    <w:rsid w:val="00CD020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680DE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A862A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A862A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13F06"/>
    <w:pPr>
      <w:ind w:left="720"/>
      <w:contextualSpacing/>
    </w:pPr>
  </w:style>
  <w:style w:type="character" w:customStyle="1" w:styleId="a6">
    <w:name w:val="Гипертекстовая ссылка"/>
    <w:basedOn w:val="a0"/>
    <w:uiPriority w:val="99"/>
    <w:rsid w:val="00EF1A28"/>
    <w:rPr>
      <w:color w:val="106BBE"/>
    </w:rPr>
  </w:style>
  <w:style w:type="character" w:customStyle="1" w:styleId="60">
    <w:name w:val="Заголовок 6 Знак"/>
    <w:basedOn w:val="a0"/>
    <w:link w:val="6"/>
    <w:rsid w:val="00680DE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30">
    <w:name w:val="Заголовок 3 Знак"/>
    <w:aliases w:val="ВВЕДЕНИЕ Знак"/>
    <w:basedOn w:val="a0"/>
    <w:link w:val="3"/>
    <w:rsid w:val="00CD0207"/>
    <w:rPr>
      <w:rFonts w:ascii="Cambria" w:hAnsi="Cambria"/>
      <w:b/>
      <w:bCs/>
      <w:sz w:val="26"/>
      <w:szCs w:val="26"/>
    </w:rPr>
  </w:style>
  <w:style w:type="paragraph" w:styleId="a7">
    <w:name w:val="No Spacing"/>
    <w:link w:val="a8"/>
    <w:uiPriority w:val="1"/>
    <w:qFormat/>
    <w:rsid w:val="00CD0207"/>
    <w:pPr>
      <w:suppressAutoHyphens/>
    </w:pPr>
    <w:rPr>
      <w:rFonts w:ascii="Calibri" w:hAnsi="Calibri"/>
      <w:sz w:val="22"/>
      <w:szCs w:val="22"/>
      <w:lang w:eastAsia="ar-SA"/>
    </w:rPr>
  </w:style>
  <w:style w:type="paragraph" w:customStyle="1" w:styleId="a9">
    <w:name w:val="Обычный текст"/>
    <w:basedOn w:val="a"/>
    <w:qFormat/>
    <w:rsid w:val="00CD0207"/>
    <w:pPr>
      <w:ind w:firstLine="709"/>
      <w:jc w:val="both"/>
    </w:pPr>
    <w:rPr>
      <w:lang w:val="en-US" w:eastAsia="ar-SA" w:bidi="en-US"/>
    </w:rPr>
  </w:style>
  <w:style w:type="paragraph" w:customStyle="1" w:styleId="aa">
    <w:name w:val="Нормальный (таблица)"/>
    <w:basedOn w:val="a"/>
    <w:next w:val="a"/>
    <w:uiPriority w:val="99"/>
    <w:rsid w:val="00CD0207"/>
    <w:pPr>
      <w:widowControl w:val="0"/>
      <w:autoSpaceDE w:val="0"/>
      <w:autoSpaceDN w:val="0"/>
      <w:adjustRightInd w:val="0"/>
      <w:jc w:val="both"/>
    </w:pPr>
  </w:style>
  <w:style w:type="paragraph" w:customStyle="1" w:styleId="ConsNormal">
    <w:name w:val="ConsNormal"/>
    <w:rsid w:val="00CD0207"/>
    <w:pPr>
      <w:widowControl w:val="0"/>
      <w:autoSpaceDE w:val="0"/>
      <w:autoSpaceDN w:val="0"/>
      <w:adjustRightInd w:val="0"/>
      <w:spacing w:before="120"/>
      <w:ind w:left="221" w:right="19772" w:firstLine="720"/>
      <w:jc w:val="both"/>
    </w:pPr>
    <w:rPr>
      <w:rFonts w:ascii="Arial" w:hAnsi="Arial" w:cs="Arial"/>
    </w:rPr>
  </w:style>
  <w:style w:type="character" w:customStyle="1" w:styleId="5">
    <w:name w:val="Основной текст (5)"/>
    <w:rsid w:val="00CD0207"/>
    <w:rPr>
      <w:b/>
      <w:bCs/>
      <w:i/>
      <w:iCs/>
      <w:sz w:val="23"/>
      <w:szCs w:val="23"/>
      <w:u w:val="single"/>
      <w:shd w:val="clear" w:color="auto" w:fill="FFFFFF"/>
      <w:lang w:bidi="ar-SA"/>
    </w:rPr>
  </w:style>
  <w:style w:type="character" w:customStyle="1" w:styleId="a8">
    <w:name w:val="Без интервала Знак"/>
    <w:basedOn w:val="a0"/>
    <w:link w:val="a7"/>
    <w:uiPriority w:val="1"/>
    <w:rsid w:val="00CD0207"/>
    <w:rPr>
      <w:rFonts w:ascii="Calibri" w:hAnsi="Calibri"/>
      <w:sz w:val="22"/>
      <w:szCs w:val="22"/>
      <w:lang w:eastAsia="ar-SA"/>
    </w:rPr>
  </w:style>
  <w:style w:type="paragraph" w:customStyle="1" w:styleId="ConsPlusNormal">
    <w:name w:val="ConsPlusNormal"/>
    <w:rsid w:val="008A36D8"/>
    <w:pPr>
      <w:widowControl w:val="0"/>
      <w:autoSpaceDE w:val="0"/>
      <w:autoSpaceDN w:val="0"/>
    </w:pPr>
    <w:rPr>
      <w:sz w:val="24"/>
    </w:rPr>
  </w:style>
  <w:style w:type="paragraph" w:styleId="ab">
    <w:name w:val="footer"/>
    <w:basedOn w:val="a"/>
    <w:link w:val="ac"/>
    <w:uiPriority w:val="99"/>
    <w:unhideWhenUsed/>
    <w:rsid w:val="00BB4A4E"/>
    <w:pPr>
      <w:tabs>
        <w:tab w:val="center" w:pos="4677"/>
        <w:tab w:val="right" w:pos="9355"/>
      </w:tabs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B4A4E"/>
    <w:rPr>
      <w:rFonts w:ascii="Calibri" w:eastAsia="Calibri" w:hAnsi="Calibri"/>
      <w:sz w:val="22"/>
      <w:szCs w:val="22"/>
      <w:lang w:eastAsia="en-US"/>
    </w:rPr>
  </w:style>
  <w:style w:type="paragraph" w:styleId="ad">
    <w:name w:val="header"/>
    <w:basedOn w:val="a"/>
    <w:link w:val="ae"/>
    <w:uiPriority w:val="99"/>
    <w:unhideWhenUsed/>
    <w:rsid w:val="00BB4A4E"/>
    <w:pPr>
      <w:tabs>
        <w:tab w:val="center" w:pos="4677"/>
        <w:tab w:val="right" w:pos="9355"/>
      </w:tabs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sid w:val="00BB4A4E"/>
    <w:rPr>
      <w:rFonts w:ascii="Calibri" w:eastAsia="Calibri" w:hAnsi="Calibri"/>
      <w:sz w:val="22"/>
      <w:szCs w:val="22"/>
      <w:lang w:eastAsia="en-US"/>
    </w:rPr>
  </w:style>
  <w:style w:type="character" w:styleId="af">
    <w:name w:val="Hyperlink"/>
    <w:basedOn w:val="a0"/>
    <w:uiPriority w:val="99"/>
    <w:rsid w:val="00BB4A4E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rsid w:val="00BB4A4E"/>
    <w:pPr>
      <w:tabs>
        <w:tab w:val="right" w:leader="dot" w:pos="9061"/>
      </w:tabs>
    </w:pPr>
    <w:rPr>
      <w:b/>
      <w:bCs/>
      <w:noProof/>
    </w:rPr>
  </w:style>
  <w:style w:type="character" w:styleId="af0">
    <w:name w:val="Strong"/>
    <w:aliases w:val="ОГЛАВЛЕНИЕ"/>
    <w:basedOn w:val="a0"/>
    <w:uiPriority w:val="22"/>
    <w:qFormat/>
    <w:rsid w:val="00BB4A4E"/>
    <w:rPr>
      <w:rFonts w:ascii="Times New Roman" w:hAnsi="Times New Roman"/>
      <w:b/>
      <w:bCs/>
      <w:i w:val="0"/>
      <w:sz w:val="24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BB4A4E"/>
    <w:pPr>
      <w:tabs>
        <w:tab w:val="right" w:leader="dot" w:pos="9345"/>
      </w:tabs>
      <w:ind w:left="142"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rsid w:val="00BB4A4E"/>
    <w:pPr>
      <w:tabs>
        <w:tab w:val="right" w:leader="dot" w:pos="9345"/>
      </w:tabs>
    </w:pPr>
    <w:rPr>
      <w:rFonts w:eastAsia="Calibri"/>
      <w:b/>
      <w:i/>
      <w:noProof/>
      <w:lang w:eastAsia="en-US"/>
    </w:rPr>
  </w:style>
  <w:style w:type="character" w:customStyle="1" w:styleId="10">
    <w:name w:val="Заголовок 1 Знак"/>
    <w:basedOn w:val="a0"/>
    <w:link w:val="1"/>
    <w:rsid w:val="00BB4A4E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BB4A4E"/>
    <w:rPr>
      <w:b/>
      <w:bCs/>
      <w:sz w:val="32"/>
      <w:szCs w:val="24"/>
    </w:rPr>
  </w:style>
  <w:style w:type="paragraph" w:customStyle="1" w:styleId="af1">
    <w:name w:val="Прижатый влево"/>
    <w:basedOn w:val="a"/>
    <w:next w:val="a"/>
    <w:uiPriority w:val="99"/>
    <w:rsid w:val="00BB4A4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6"/>
      <w:szCs w:val="26"/>
    </w:rPr>
  </w:style>
  <w:style w:type="paragraph" w:customStyle="1" w:styleId="Iauiue">
    <w:name w:val="Iau?iue"/>
    <w:rsid w:val="00BB4A4E"/>
    <w:pPr>
      <w:widowControl w:val="0"/>
      <w:suppressAutoHyphens/>
    </w:pPr>
    <w:rPr>
      <w:rFonts w:eastAsia="Arial"/>
      <w:lang w:eastAsia="ar-SA"/>
    </w:rPr>
  </w:style>
  <w:style w:type="table" w:styleId="af2">
    <w:name w:val="Table Grid"/>
    <w:basedOn w:val="a1"/>
    <w:uiPriority w:val="39"/>
    <w:rsid w:val="00BB4A4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2">
    <w:name w:val="Body Text Indent 3"/>
    <w:basedOn w:val="a"/>
    <w:link w:val="33"/>
    <w:unhideWhenUsed/>
    <w:rsid w:val="00BB4A4E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B4A4E"/>
    <w:rPr>
      <w:rFonts w:ascii="Calibri" w:hAnsi="Calibri"/>
      <w:sz w:val="16"/>
      <w:szCs w:val="16"/>
    </w:rPr>
  </w:style>
  <w:style w:type="paragraph" w:styleId="af3">
    <w:name w:val="Normal (Web)"/>
    <w:basedOn w:val="a"/>
    <w:uiPriority w:val="99"/>
    <w:rsid w:val="00BB4A4E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BB4A4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Document Map"/>
    <w:basedOn w:val="a"/>
    <w:link w:val="af5"/>
    <w:rsid w:val="00BB4A4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5">
    <w:name w:val="Схема документа Знак"/>
    <w:basedOn w:val="a0"/>
    <w:link w:val="af4"/>
    <w:rsid w:val="00BB4A4E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BB4A4E"/>
  </w:style>
  <w:style w:type="character" w:customStyle="1" w:styleId="af6">
    <w:name w:val="Выделение для Базового Поиска"/>
    <w:basedOn w:val="a0"/>
    <w:uiPriority w:val="99"/>
    <w:rsid w:val="00BB4A4E"/>
    <w:rPr>
      <w:rFonts w:cs="Times New Roman"/>
      <w:b/>
      <w:bCs/>
      <w:color w:val="0058A9"/>
    </w:rPr>
  </w:style>
  <w:style w:type="paragraph" w:customStyle="1" w:styleId="af7">
    <w:name w:val="Заголовок"/>
    <w:basedOn w:val="a"/>
    <w:next w:val="a"/>
    <w:uiPriority w:val="99"/>
    <w:rsid w:val="00BB4A4E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b/>
      <w:bCs/>
      <w:color w:val="0058A9"/>
      <w:sz w:val="22"/>
      <w:szCs w:val="22"/>
      <w:shd w:val="clear" w:color="auto" w:fill="F0F0F0"/>
    </w:rPr>
  </w:style>
  <w:style w:type="paragraph" w:styleId="af8">
    <w:name w:val="Body Text"/>
    <w:basedOn w:val="a"/>
    <w:link w:val="af9"/>
    <w:rsid w:val="00BB4A4E"/>
    <w:pPr>
      <w:spacing w:after="120"/>
    </w:pPr>
  </w:style>
  <w:style w:type="character" w:customStyle="1" w:styleId="af9">
    <w:name w:val="Основной текст Знак"/>
    <w:basedOn w:val="a0"/>
    <w:link w:val="af8"/>
    <w:rsid w:val="00BB4A4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1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43;&#1051;&#1040;&#1042;&#104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F5ABE-268E-4603-840B-01E2481AC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ГЛАВА</Template>
  <TotalTime>163</TotalTime>
  <Pages>1</Pages>
  <Words>3236</Words>
  <Characters>18449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</Company>
  <LinksUpToDate>false</LinksUpToDate>
  <CharactersWithSpaces>21642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Владелец</cp:lastModifiedBy>
  <cp:revision>12</cp:revision>
  <cp:lastPrinted>2020-03-03T11:59:00Z</cp:lastPrinted>
  <dcterms:created xsi:type="dcterms:W3CDTF">2018-03-06T10:56:00Z</dcterms:created>
  <dcterms:modified xsi:type="dcterms:W3CDTF">2020-03-12T11:43:00Z</dcterms:modified>
</cp:coreProperties>
</file>