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836C7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>
        <w:rPr>
          <w:rFonts w:ascii="Arial" w:hAnsi="Arial" w:cs="Arial"/>
          <w:sz w:val="10"/>
          <w:szCs w:val="10"/>
        </w:rPr>
        <w:t>Адрес:</w:t>
      </w:r>
    </w:p>
    <w:p w:rsidR="00000000" w:rsidRDefault="008836C7">
      <w:pPr>
        <w:pStyle w:val="a0"/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52.2pt;margin-top:-5.4pt;width:158.4pt;height:37.45pt;z-index:-251658240;mso-position-horizontal-relative:text;mso-position-vertical-relative:text" o:allowincell="f">
            <v:imagedata r:id="rId5" o:title=""/>
          </v:shape>
        </w:pict>
      </w:r>
    </w:p>
    <w:p w:rsidR="00000000" w:rsidRDefault="008836C7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7"/>
          <w:szCs w:val="17"/>
        </w:rPr>
        <w:t>с.Александров Гай, ул.Дома Газовиков, д.1, кв.3</w:t>
      </w:r>
    </w:p>
    <w:p w:rsidR="00000000" w:rsidRDefault="008836C7">
      <w:pPr>
        <w:pStyle w:val="a0"/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740"/>
        <w:gridCol w:w="4420"/>
        <w:gridCol w:w="2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836C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836C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Платежный документ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836C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836C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836C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для оплаты взноса на капитальный ремонт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836C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27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836C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1. Сведения о плательщике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836C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за октябрь 2014 (расчетный период)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836C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"/>
        </w:trPr>
        <w:tc>
          <w:tcPr>
            <w:tcW w:w="274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8836C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8836C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Дата формирования ПД: 06.11.2014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836C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836C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Ф.И.О (наименование)</w:t>
            </w:r>
            <w:r>
              <w:rPr>
                <w:rFonts w:ascii="Arial" w:hAnsi="Arial" w:cs="Arial"/>
                <w:sz w:val="10"/>
                <w:szCs w:val="10"/>
              </w:rPr>
              <w:t xml:space="preserve"> собственника: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836C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836C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000000" w:rsidRDefault="008836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0" w:h="16838"/>
          <w:pgMar w:top="566" w:right="3960" w:bottom="235" w:left="780" w:header="720" w:footer="720" w:gutter="0"/>
          <w:cols w:space="720" w:equalWidth="0">
            <w:col w:w="7160"/>
          </w:cols>
          <w:noEndnote/>
        </w:sectPr>
      </w:pPr>
      <w:r>
        <w:rPr>
          <w:noProof/>
        </w:rPr>
        <w:pict>
          <v:line id="_x0000_s1027" style="position:absolute;z-index:-251657216;mso-position-horizontal-relative:text;mso-position-vertical-relative:text" from=".65pt,-6.85pt" to=".65pt,40.5pt" o:allowincell="f" strokeweight=".22928mm"/>
        </w:pict>
      </w:r>
      <w:r>
        <w:rPr>
          <w:noProof/>
        </w:rPr>
        <w:pict>
          <v:line id="_x0000_s1028" style="position:absolute;z-index:-251656192;mso-position-horizontal-relative:text;mso-position-vertical-relative:text" from="357.85pt,-6.85pt" to="357.85pt,40.5pt" o:allowincell="f" strokeweight=".22928mm"/>
        </w:pict>
      </w:r>
      <w:r>
        <w:rPr>
          <w:noProof/>
        </w:rPr>
        <w:pict>
          <v:line id="_x0000_s1029" style="position:absolute;z-index:-251655168;mso-position-horizontal-relative:text;mso-position-vertical-relative:text" from=".35pt,40.2pt" to="358.15pt,40.2pt" o:allowincell="f" strokeweight=".22928mm"/>
        </w:pict>
      </w:r>
    </w:p>
    <w:p w:rsidR="00000000" w:rsidRDefault="008836C7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7"/>
          <w:szCs w:val="17"/>
        </w:rPr>
        <w:lastRenderedPageBreak/>
        <w:t>Александрово-Гайский муниципальный район</w:t>
      </w:r>
    </w:p>
    <w:p w:rsidR="00000000" w:rsidRDefault="008836C7">
      <w:pPr>
        <w:pStyle w:val="a0"/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8836C7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0"/>
          <w:szCs w:val="10"/>
        </w:rPr>
        <w:t>Адрес помещения:</w:t>
      </w:r>
    </w:p>
    <w:p w:rsidR="00000000" w:rsidRDefault="008836C7">
      <w:pPr>
        <w:pStyle w:val="a0"/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8836C7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7"/>
          <w:szCs w:val="17"/>
        </w:rPr>
        <w:t>с.Александров Гай, ул.Дома Газовиков, д.1, кв.3</w:t>
      </w:r>
    </w:p>
    <w:p w:rsidR="00000000" w:rsidRDefault="008836C7">
      <w:pPr>
        <w:pStyle w:val="a0"/>
        <w:widowControl w:val="0"/>
        <w:autoSpaceDE w:val="0"/>
        <w:autoSpaceDN w:val="0"/>
        <w:adjustRightInd w:val="0"/>
        <w:spacing w:after="0" w:line="4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8836C7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5"/>
          <w:szCs w:val="15"/>
        </w:rPr>
        <w:t>Площадь помещения: 29.30 кв.м. Количество собственников 1</w:t>
      </w:r>
    </w:p>
    <w:p w:rsidR="00000000" w:rsidRDefault="008836C7">
      <w:pPr>
        <w:pStyle w:val="a0"/>
        <w:widowControl w:val="0"/>
        <w:autoSpaceDE w:val="0"/>
        <w:autoSpaceDN w:val="0"/>
        <w:adjustRightInd w:val="0"/>
        <w:spacing w:after="0" w:line="4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8836C7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5"/>
          <w:szCs w:val="15"/>
        </w:rPr>
        <w:t xml:space="preserve">2. </w:t>
      </w:r>
      <w:r>
        <w:rPr>
          <w:rFonts w:ascii="Arial" w:hAnsi="Arial" w:cs="Arial"/>
          <w:b/>
          <w:bCs/>
          <w:sz w:val="15"/>
          <w:szCs w:val="15"/>
        </w:rPr>
        <w:t>Информация для внесения взноса получателю платежа (получателям платежа)</w:t>
      </w:r>
    </w:p>
    <w:p w:rsidR="00000000" w:rsidRDefault="008836C7">
      <w:pPr>
        <w:pStyle w:val="a0"/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320"/>
        <w:gridCol w:w="220"/>
        <w:gridCol w:w="2020"/>
        <w:gridCol w:w="20"/>
        <w:gridCol w:w="1600"/>
        <w:gridCol w:w="3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"/>
        </w:trPr>
        <w:tc>
          <w:tcPr>
            <w:tcW w:w="33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8836C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3"/>
                <w:szCs w:val="13"/>
              </w:rPr>
              <w:t>Наименование получателя платежа (оператора)</w:t>
            </w:r>
          </w:p>
        </w:tc>
        <w:tc>
          <w:tcPr>
            <w:tcW w:w="2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836C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4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836C7">
            <w:pPr>
              <w:pStyle w:val="a0"/>
              <w:widowControl w:val="0"/>
              <w:autoSpaceDE w:val="0"/>
              <w:autoSpaceDN w:val="0"/>
              <w:adjustRightInd w:val="0"/>
              <w:spacing w:after="0" w:line="14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3"/>
                <w:szCs w:val="13"/>
              </w:rPr>
              <w:t>Номер лицевого счета (иной идентифкатор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836C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"/>
        </w:trPr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8836C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836C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64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836C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3"/>
                <w:szCs w:val="13"/>
              </w:rPr>
              <w:t>плательщика)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836C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8836C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8836C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640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8836C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836C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"/>
        </w:trPr>
        <w:tc>
          <w:tcPr>
            <w:tcW w:w="33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8836C7">
            <w:pPr>
              <w:pStyle w:val="a0"/>
              <w:widowControl w:val="0"/>
              <w:autoSpaceDE w:val="0"/>
              <w:autoSpaceDN w:val="0"/>
              <w:adjustRightInd w:val="0"/>
              <w:spacing w:after="0" w:line="88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9"/>
                <w:szCs w:val="9"/>
              </w:rPr>
              <w:t>Фонд капитального ремонта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836C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836C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836C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836C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836C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"/>
        </w:trPr>
        <w:tc>
          <w:tcPr>
            <w:tcW w:w="33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8836C7">
            <w:pPr>
              <w:pStyle w:val="a0"/>
              <w:widowControl w:val="0"/>
              <w:autoSpaceDE w:val="0"/>
              <w:autoSpaceDN w:val="0"/>
              <w:adjustRightInd w:val="0"/>
              <w:spacing w:after="0" w:line="99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9"/>
                <w:szCs w:val="9"/>
              </w:rPr>
              <w:t>Фактический адрес: г.Саратов, Вольский пер</w:t>
            </w:r>
            <w:r>
              <w:rPr>
                <w:rFonts w:ascii="Arial" w:hAnsi="Arial" w:cs="Arial"/>
                <w:b/>
                <w:bCs/>
                <w:sz w:val="9"/>
                <w:szCs w:val="9"/>
              </w:rPr>
              <w:t>., д.15, корп.1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836C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836C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836C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836C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836C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"/>
        </w:trPr>
        <w:tc>
          <w:tcPr>
            <w:tcW w:w="33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8836C7">
            <w:pPr>
              <w:pStyle w:val="a0"/>
              <w:widowControl w:val="0"/>
              <w:autoSpaceDE w:val="0"/>
              <w:autoSpaceDN w:val="0"/>
              <w:adjustRightInd w:val="0"/>
              <w:spacing w:after="0" w:line="99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9"/>
                <w:szCs w:val="9"/>
              </w:rPr>
              <w:t>Почтовый адрес: г.Саратов, ул.Челюскинцев д.114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836C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64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836C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100011000232670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836C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"/>
        </w:trPr>
        <w:tc>
          <w:tcPr>
            <w:tcW w:w="33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8836C7">
            <w:pPr>
              <w:pStyle w:val="a0"/>
              <w:widowControl w:val="0"/>
              <w:autoSpaceDE w:val="0"/>
              <w:autoSpaceDN w:val="0"/>
              <w:adjustRightInd w:val="0"/>
              <w:spacing w:after="0" w:line="99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9"/>
                <w:szCs w:val="9"/>
              </w:rPr>
              <w:t>Сайт: www.fkr64.ru, E-mail: fkr64@mail.ru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836C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64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836C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836C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"/>
        </w:trPr>
        <w:tc>
          <w:tcPr>
            <w:tcW w:w="33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8836C7">
            <w:pPr>
              <w:pStyle w:val="a0"/>
              <w:widowControl w:val="0"/>
              <w:autoSpaceDE w:val="0"/>
              <w:autoSpaceDN w:val="0"/>
              <w:adjustRightInd w:val="0"/>
              <w:spacing w:after="0" w:line="99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9"/>
                <w:szCs w:val="9"/>
              </w:rPr>
              <w:t>Тел. 8(8452) 653450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836C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836C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836C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836C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836C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8836C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9"/>
                <w:szCs w:val="9"/>
              </w:rPr>
              <w:t>Режим работы: пн-пт с 9 до 18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8836C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8836C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8836C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8836C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836C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/>
        </w:trPr>
        <w:tc>
          <w:tcPr>
            <w:tcW w:w="354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8836C7">
            <w:pPr>
              <w:pStyle w:val="a0"/>
              <w:widowControl w:val="0"/>
              <w:autoSpaceDE w:val="0"/>
              <w:autoSpaceDN w:val="0"/>
              <w:adjustRightInd w:val="0"/>
              <w:spacing w:after="0" w:line="121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Филиал ОАО "Банк ВТБ" в г. Нижнем Новгороде</w:t>
            </w:r>
          </w:p>
        </w:tc>
        <w:tc>
          <w:tcPr>
            <w:tcW w:w="36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836C7">
            <w:pPr>
              <w:pStyle w:val="a0"/>
              <w:widowControl w:val="0"/>
              <w:autoSpaceDE w:val="0"/>
              <w:autoSpaceDN w:val="0"/>
              <w:adjustRightInd w:val="0"/>
              <w:spacing w:after="0" w:line="121" w:lineRule="exact"/>
              <w:ind w:right="142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ИНН 6450999440</w:t>
            </w:r>
            <w:r>
              <w:rPr>
                <w:rFonts w:ascii="Arial" w:hAnsi="Arial" w:cs="Arial"/>
                <w:b/>
                <w:bCs/>
                <w:sz w:val="13"/>
                <w:szCs w:val="13"/>
              </w:rPr>
              <w:t xml:space="preserve"> КПП 645001001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836C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"/>
        </w:trPr>
        <w:tc>
          <w:tcPr>
            <w:tcW w:w="33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8836C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БИК 042202837 к/с 30101810200000000837 Счет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836C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68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40604810114240000001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836C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836C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836C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"/>
        </w:trPr>
        <w:tc>
          <w:tcPr>
            <w:tcW w:w="55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8836C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8836C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8836C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836C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"/>
        </w:trPr>
        <w:tc>
          <w:tcPr>
            <w:tcW w:w="7180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8836C7">
            <w:pPr>
              <w:pStyle w:val="a0"/>
              <w:widowControl w:val="0"/>
              <w:autoSpaceDE w:val="0"/>
              <w:autoSpaceDN w:val="0"/>
              <w:adjustRightInd w:val="0"/>
              <w:spacing w:after="0" w:line="116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Оплата без процентов, уплачиваемых в связи с ненадлежащим исполнением обязательств по уплате взносов,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836C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33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8836C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производится не позднее 10 числа следующего месяца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836C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836C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836C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836C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836C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8836C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8836C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836C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8836C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836C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8836C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Последний учтенный платеж: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8836C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8836C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8836C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8836C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0.00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836C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000000" w:rsidRDefault="008836C7">
      <w:pPr>
        <w:pStyle w:val="a0"/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8836C7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5"/>
          <w:szCs w:val="15"/>
        </w:rPr>
        <w:t>3. Расчет размера взноса:</w:t>
      </w:r>
    </w:p>
    <w:p w:rsidR="00000000" w:rsidRDefault="008836C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000000" w:rsidRDefault="008836C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8836C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8836C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8836C7">
      <w:pPr>
        <w:pStyle w:val="a0"/>
        <w:widowControl w:val="0"/>
        <w:autoSpaceDE w:val="0"/>
        <w:autoSpaceDN w:val="0"/>
        <w:adjustRightInd w:val="0"/>
        <w:spacing w:after="0" w:line="20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8836C7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20"/>
        <w:gridCol w:w="1260"/>
        <w:gridCol w:w="3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8836C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Оплачено, руб.</w:t>
            </w:r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836C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_____________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836C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8836C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8836C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836C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/>
        </w:trPr>
        <w:tc>
          <w:tcPr>
            <w:tcW w:w="1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8836C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Подпись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836C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836C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8836C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8836C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_____________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836C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/>
        </w:trPr>
        <w:tc>
          <w:tcPr>
            <w:tcW w:w="1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8836C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Сумма к оплате за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836C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3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125.99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836C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/>
        </w:trPr>
        <w:tc>
          <w:tcPr>
            <w:tcW w:w="17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8836C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расчетный период,руб.</w:t>
            </w: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836C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836C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"/>
        </w:trPr>
        <w:tc>
          <w:tcPr>
            <w:tcW w:w="17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8836C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836C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836C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8836C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8836C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836C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000000" w:rsidRDefault="008836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0" w:h="16838"/>
          <w:pgMar w:top="566" w:right="900" w:bottom="235" w:left="780" w:header="720" w:footer="720" w:gutter="0"/>
          <w:cols w:num="2" w:space="100" w:equalWidth="0">
            <w:col w:w="7160" w:space="100"/>
            <w:col w:w="2960"/>
          </w:cols>
          <w:noEndnote/>
        </w:sectPr>
      </w:pPr>
    </w:p>
    <w:p w:rsidR="00000000" w:rsidRDefault="008836C7">
      <w:pPr>
        <w:pStyle w:val="a0"/>
        <w:widowControl w:val="0"/>
        <w:autoSpaceDE w:val="0"/>
        <w:autoSpaceDN w:val="0"/>
        <w:adjustRightInd w:val="0"/>
        <w:spacing w:after="0" w:line="238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0"/>
        <w:gridCol w:w="1640"/>
        <w:gridCol w:w="2640"/>
        <w:gridCol w:w="920"/>
        <w:gridCol w:w="800"/>
        <w:gridCol w:w="900"/>
        <w:gridCol w:w="1020"/>
        <w:gridCol w:w="1040"/>
        <w:gridCol w:w="800"/>
        <w:gridCol w:w="3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/>
        </w:trPr>
        <w:tc>
          <w:tcPr>
            <w:tcW w:w="50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8836C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3"/>
                <w:szCs w:val="13"/>
              </w:rPr>
              <w:t>№№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8836C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836C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836C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3"/>
                <w:szCs w:val="13"/>
              </w:rPr>
              <w:t>Размер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836C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836C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836C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3"/>
                <w:szCs w:val="13"/>
              </w:rPr>
              <w:t>Начислено за</w:t>
            </w:r>
          </w:p>
        </w:tc>
        <w:tc>
          <w:tcPr>
            <w:tcW w:w="104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836C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8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3"/>
                <w:szCs w:val="13"/>
              </w:rPr>
              <w:t>Перерас-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836C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3"/>
                <w:szCs w:val="13"/>
              </w:rPr>
              <w:t>Всего к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836C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"/>
        </w:trPr>
        <w:tc>
          <w:tcPr>
            <w:tcW w:w="5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8836C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836C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6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836C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3"/>
                <w:szCs w:val="13"/>
              </w:rPr>
              <w:t>Вид взноса</w:t>
            </w:r>
          </w:p>
        </w:tc>
        <w:tc>
          <w:tcPr>
            <w:tcW w:w="9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836C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3"/>
                <w:szCs w:val="13"/>
              </w:rPr>
              <w:t>взноса,</w:t>
            </w:r>
          </w:p>
        </w:tc>
        <w:tc>
          <w:tcPr>
            <w:tcW w:w="8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836C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3"/>
                <w:szCs w:val="13"/>
              </w:rPr>
              <w:t>Ед. изм.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836C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3"/>
                <w:szCs w:val="13"/>
              </w:rPr>
              <w:t>Площадь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836C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3"/>
                <w:szCs w:val="13"/>
              </w:rPr>
              <w:t>расчетный</w:t>
            </w:r>
          </w:p>
        </w:tc>
        <w:tc>
          <w:tcPr>
            <w:tcW w:w="10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836C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836C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3"/>
                <w:szCs w:val="13"/>
              </w:rPr>
              <w:t>оплате,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836C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"/>
        </w:trPr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8836C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3"/>
                <w:szCs w:val="13"/>
              </w:rPr>
              <w:t>п/п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836C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6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836C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9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836C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836C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836C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836C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0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836C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6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3"/>
                <w:szCs w:val="13"/>
              </w:rPr>
              <w:t>чёты, руб.</w:t>
            </w:r>
          </w:p>
        </w:tc>
        <w:tc>
          <w:tcPr>
            <w:tcW w:w="8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836C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836C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"/>
        </w:trPr>
        <w:tc>
          <w:tcPr>
            <w:tcW w:w="5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8836C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836C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836C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836C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3"/>
                <w:szCs w:val="13"/>
              </w:rPr>
              <w:t>руб.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836C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836C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836C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3"/>
                <w:szCs w:val="13"/>
              </w:rPr>
              <w:t>период, руб.</w:t>
            </w:r>
          </w:p>
        </w:tc>
        <w:tc>
          <w:tcPr>
            <w:tcW w:w="10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836C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836C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3"/>
                <w:szCs w:val="13"/>
              </w:rPr>
              <w:t>руб.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836C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8836C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836C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836C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9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836C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836C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836C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836C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836C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836C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836C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595959"/>
              <w:right w:val="single" w:sz="8" w:space="0" w:color="auto"/>
            </w:tcBorders>
            <w:vAlign w:val="bottom"/>
          </w:tcPr>
          <w:p w:rsidR="00000000" w:rsidRDefault="008836C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595959"/>
              <w:right w:val="nil"/>
            </w:tcBorders>
            <w:vAlign w:val="bottom"/>
          </w:tcPr>
          <w:p w:rsidR="00000000" w:rsidRDefault="008836C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595959"/>
              <w:right w:val="single" w:sz="8" w:space="0" w:color="auto"/>
            </w:tcBorders>
            <w:vAlign w:val="bottom"/>
          </w:tcPr>
          <w:p w:rsidR="00000000" w:rsidRDefault="008836C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595959"/>
              <w:right w:val="single" w:sz="8" w:space="0" w:color="auto"/>
            </w:tcBorders>
            <w:vAlign w:val="bottom"/>
          </w:tcPr>
          <w:p w:rsidR="00000000" w:rsidRDefault="008836C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595959"/>
              <w:right w:val="single" w:sz="8" w:space="0" w:color="auto"/>
            </w:tcBorders>
            <w:vAlign w:val="bottom"/>
          </w:tcPr>
          <w:p w:rsidR="00000000" w:rsidRDefault="008836C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8836C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595959"/>
              <w:right w:val="single" w:sz="8" w:space="0" w:color="auto"/>
            </w:tcBorders>
            <w:vAlign w:val="bottom"/>
          </w:tcPr>
          <w:p w:rsidR="00000000" w:rsidRDefault="008836C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595959"/>
              <w:right w:val="single" w:sz="8" w:space="0" w:color="auto"/>
            </w:tcBorders>
            <w:vAlign w:val="bottom"/>
          </w:tcPr>
          <w:p w:rsidR="00000000" w:rsidRDefault="008836C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595959"/>
              <w:right w:val="single" w:sz="8" w:space="0" w:color="auto"/>
            </w:tcBorders>
            <w:vAlign w:val="bottom"/>
          </w:tcPr>
          <w:p w:rsidR="00000000" w:rsidRDefault="008836C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836C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595959"/>
            </w:tcBorders>
            <w:vAlign w:val="bottom"/>
          </w:tcPr>
          <w:p w:rsidR="00000000" w:rsidRDefault="008836C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8836C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Капитальный ремонт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595959"/>
            </w:tcBorders>
            <w:vAlign w:val="bottom"/>
          </w:tcPr>
          <w:p w:rsidR="00000000" w:rsidRDefault="008836C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595959"/>
            </w:tcBorders>
            <w:vAlign w:val="bottom"/>
          </w:tcPr>
          <w:p w:rsidR="00000000" w:rsidRDefault="008836C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4.30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595959"/>
            </w:tcBorders>
            <w:vAlign w:val="bottom"/>
          </w:tcPr>
          <w:p w:rsidR="00000000" w:rsidRDefault="008836C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3"/>
                <w:szCs w:val="13"/>
              </w:rPr>
              <w:t>кв.м.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595959"/>
            </w:tcBorders>
            <w:vAlign w:val="bottom"/>
          </w:tcPr>
          <w:p w:rsidR="00000000" w:rsidRDefault="008836C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29.30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595959"/>
            </w:tcBorders>
            <w:vAlign w:val="bottom"/>
          </w:tcPr>
          <w:p w:rsidR="00000000" w:rsidRDefault="008836C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125.99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595959"/>
            </w:tcBorders>
            <w:vAlign w:val="bottom"/>
          </w:tcPr>
          <w:p w:rsidR="00000000" w:rsidRDefault="008836C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0.00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8836C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125.99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836C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"/>
        </w:trPr>
        <w:tc>
          <w:tcPr>
            <w:tcW w:w="21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8836C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Итого: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8836C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8836C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8836C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8836C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8836C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125.99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8836C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0.00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8836C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125.99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836C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"/>
        </w:trPr>
        <w:tc>
          <w:tcPr>
            <w:tcW w:w="47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8836C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Начисленно с учетом перерасчетов: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8836C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8836C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8836C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8836C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8836C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8836C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125.99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836C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"/>
        </w:trPr>
        <w:tc>
          <w:tcPr>
            <w:tcW w:w="21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8836C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Переплата: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8836C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8836C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8836C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8836C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8836C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8836C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8836C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0.00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836C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/>
        </w:trPr>
        <w:tc>
          <w:tcPr>
            <w:tcW w:w="47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8836C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К оплате за расчетный период: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8836C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8836C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8836C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8836C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8836C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8836C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125.99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836C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000000" w:rsidRDefault="008836C7">
      <w:pPr>
        <w:pStyle w:val="a0"/>
        <w:widowControl w:val="0"/>
        <w:autoSpaceDE w:val="0"/>
        <w:autoSpaceDN w:val="0"/>
        <w:adjustRightInd w:val="0"/>
        <w:spacing w:after="0" w:line="9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8836C7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5"/>
          <w:szCs w:val="15"/>
        </w:rPr>
        <w:t>Расчет площади помещения проведен с учетом доли в праве собственности плательщика.</w:t>
      </w:r>
    </w:p>
    <w:p w:rsidR="00000000" w:rsidRDefault="008836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0" w:h="16838"/>
          <w:pgMar w:top="566" w:right="900" w:bottom="235" w:left="780" w:header="720" w:footer="720" w:gutter="0"/>
          <w:cols w:space="100" w:equalWidth="0">
            <w:col w:w="10220" w:space="100"/>
          </w:cols>
          <w:noEndnote/>
        </w:sectPr>
      </w:pPr>
    </w:p>
    <w:p w:rsidR="00000000" w:rsidRDefault="008836C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8836C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8836C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8836C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8836C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8836C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8836C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8836C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8836C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8836C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8836C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8836C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8836C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8836C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8836C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8836C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8836C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8836C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8836C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8836C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8836C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8836C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8836C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8836C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8836C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8836C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8836C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8836C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8836C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8836C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8836C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8836C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8836C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8836C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8836C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8836C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8836C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8836C7">
      <w:pPr>
        <w:pStyle w:val="a0"/>
        <w:widowControl w:val="0"/>
        <w:autoSpaceDE w:val="0"/>
        <w:autoSpaceDN w:val="0"/>
        <w:adjustRightInd w:val="0"/>
        <w:spacing w:after="0" w:line="39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8836C7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6"/>
          <w:szCs w:val="26"/>
        </w:rPr>
        <w:t xml:space="preserve">с.Александров Гай, ул.Дома Газовиков, д1,. кв3.       </w:t>
      </w:r>
      <w:r w:rsidR="003A323A">
        <w:rPr>
          <w:rFonts w:ascii="Times New Roman" w:hAnsi="Times New Roman" w:cs="Times New Roman"/>
          <w:sz w:val="24"/>
          <w:szCs w:val="24"/>
        </w:rPr>
        <w:pict>
          <v:shape id="_x0000_i1025" type="#_x0000_t75" style="width:39.75pt;height:39.75pt">
            <v:imagedata r:id="rId6" o:title=""/>
          </v:shape>
        </w:pict>
      </w:r>
    </w:p>
    <w:p w:rsidR="00000000" w:rsidRDefault="008836C7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>
      <w:type w:val="continuous"/>
      <w:pgSz w:w="11900" w:h="16838"/>
      <w:pgMar w:top="566" w:right="900" w:bottom="235" w:left="3340" w:header="720" w:footer="720" w:gutter="0"/>
      <w:cols w:space="100" w:equalWidth="0">
        <w:col w:w="7660" w:space="10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323A"/>
    <w:rsid w:val="003A323A"/>
    <w:rsid w:val="00883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</ap:Template>
  <ap:TotalTime>0</ap:TotalTime>
  <ap:Pages>2</ap:Pages>
  <ap:Words>294</ap:Words>
  <ap:Characters>1676</ap:Characters>
  <ap:Application>convertonlinefree.com</ap:Application>
  <ap:DocSecurity>4</ap:DocSecurity>
  <ap:Lines>13</ap:Lines>
  <ap:Paragraphs>3</ap:Paragraphs>
  <ap:ScaleCrop>false</ap:ScaleCrop>
  <ap:Company/>
  <ap:LinksUpToDate>false</ap:LinksUpToDate>
  <ap:CharactersWithSpaces>1967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-</cp:lastModifiedBy>
  <cp:revision>2</cp:revision>
  <dcterms:created xsi:type="dcterms:W3CDTF">2016-04-14T07:38:00Z</dcterms:created>
  <dcterms:modified xsi:type="dcterms:W3CDTF">2016-04-14T07:38:00Z</dcterms:modified>
</cp:coreProperties>
</file>