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5" w:rsidRDefault="007561A5" w:rsidP="007561A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A5" w:rsidRPr="004E3500" w:rsidRDefault="007561A5" w:rsidP="007561A5">
      <w:pPr>
        <w:jc w:val="center"/>
        <w:rPr>
          <w:b/>
          <w:sz w:val="28"/>
        </w:rPr>
      </w:pPr>
      <w:r w:rsidRPr="00FC4513">
        <w:rPr>
          <w:b/>
          <w:sz w:val="28"/>
        </w:rPr>
        <w:t>АДМИНИСТРАЦИЯ</w:t>
      </w:r>
    </w:p>
    <w:p w:rsidR="007561A5" w:rsidRDefault="007561A5" w:rsidP="007561A5">
      <w:pPr>
        <w:pStyle w:val="1"/>
        <w:rPr>
          <w:sz w:val="24"/>
        </w:rPr>
      </w:pPr>
      <w:r>
        <w:rPr>
          <w:sz w:val="24"/>
        </w:rPr>
        <w:t xml:space="preserve">КРАСНОАРМЕЙСКОГО  МУНИЦИПАЛЬНОГО РАЙОНА </w:t>
      </w:r>
    </w:p>
    <w:p w:rsidR="007561A5" w:rsidRDefault="007561A5" w:rsidP="007561A5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7561A5" w:rsidRDefault="007561A5" w:rsidP="007561A5">
      <w:pPr>
        <w:jc w:val="center"/>
        <w:rPr>
          <w:b/>
          <w:bCs/>
          <w:sz w:val="28"/>
        </w:rPr>
      </w:pPr>
    </w:p>
    <w:p w:rsidR="007561A5" w:rsidRDefault="007561A5" w:rsidP="007561A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561A5" w:rsidRDefault="007561A5" w:rsidP="007561A5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7561A5" w:rsidTr="00E272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561A5" w:rsidRDefault="007561A5" w:rsidP="00E272EB">
            <w:pPr>
              <w:jc w:val="center"/>
            </w:pPr>
            <w:r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7561A5" w:rsidRPr="000A69AE" w:rsidRDefault="007561A5" w:rsidP="00E27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16.08.2007</w:t>
            </w:r>
          </w:p>
        </w:tc>
        <w:tc>
          <w:tcPr>
            <w:tcW w:w="720" w:type="dxa"/>
            <w:vMerge w:val="restart"/>
            <w:vAlign w:val="bottom"/>
          </w:tcPr>
          <w:p w:rsidR="007561A5" w:rsidRDefault="007561A5" w:rsidP="00E272EB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561A5" w:rsidRPr="000A69AE" w:rsidRDefault="007561A5" w:rsidP="00E27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7561A5" w:rsidTr="00E272E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561A5" w:rsidRDefault="007561A5" w:rsidP="00E272EB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7561A5" w:rsidRDefault="007561A5" w:rsidP="00E272EB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561A5" w:rsidRDefault="007561A5" w:rsidP="00E272EB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561A5" w:rsidRDefault="007561A5" w:rsidP="00E272EB">
            <w:pPr>
              <w:jc w:val="center"/>
            </w:pPr>
          </w:p>
        </w:tc>
      </w:tr>
      <w:tr w:rsidR="007561A5" w:rsidTr="00E272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561A5" w:rsidRDefault="007561A5" w:rsidP="00E272EB">
            <w:pPr>
              <w:jc w:val="center"/>
              <w:rPr>
                <w:sz w:val="20"/>
              </w:rPr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7561A5" w:rsidRDefault="007561A5" w:rsidP="00E272EB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7561A5" w:rsidRDefault="007561A5" w:rsidP="00E272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7561A5" w:rsidRDefault="007561A5" w:rsidP="00E272E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561A5" w:rsidRPr="00F27BD6" w:rsidRDefault="007561A5" w:rsidP="007561A5">
      <w:pPr>
        <w:jc w:val="both"/>
        <w:rPr>
          <w:b/>
          <w:bCs/>
        </w:rPr>
      </w:pPr>
    </w:p>
    <w:tbl>
      <w:tblPr>
        <w:tblW w:w="7020" w:type="dxa"/>
        <w:tblInd w:w="468" w:type="dxa"/>
        <w:tblLook w:val="0000"/>
      </w:tblPr>
      <w:tblGrid>
        <w:gridCol w:w="7020"/>
      </w:tblGrid>
      <w:tr w:rsidR="007561A5" w:rsidRPr="000A69AE" w:rsidTr="00E272E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020" w:type="dxa"/>
          </w:tcPr>
          <w:p w:rsidR="007561A5" w:rsidRPr="00096F3C" w:rsidRDefault="007561A5" w:rsidP="00E272E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создании межведомственного совета по защите прав потребителей при администрации Красноармейского муниципального района</w:t>
            </w:r>
          </w:p>
        </w:tc>
      </w:tr>
    </w:tbl>
    <w:p w:rsidR="007561A5" w:rsidRDefault="007561A5" w:rsidP="007561A5"/>
    <w:tbl>
      <w:tblPr>
        <w:tblW w:w="10320" w:type="dxa"/>
        <w:tblInd w:w="-432" w:type="dxa"/>
        <w:tblLayout w:type="fixed"/>
        <w:tblLook w:val="0000"/>
      </w:tblPr>
      <w:tblGrid>
        <w:gridCol w:w="900"/>
        <w:gridCol w:w="9420"/>
      </w:tblGrid>
      <w:tr w:rsidR="007561A5" w:rsidTr="00E272EB">
        <w:tblPrEx>
          <w:tblCellMar>
            <w:top w:w="0" w:type="dxa"/>
            <w:bottom w:w="0" w:type="dxa"/>
          </w:tblCellMar>
        </w:tblPrEx>
        <w:trPr>
          <w:cantSplit/>
          <w:trHeight w:val="4634"/>
        </w:trPr>
        <w:tc>
          <w:tcPr>
            <w:tcW w:w="900" w:type="dxa"/>
          </w:tcPr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  <w:p w:rsidR="007561A5" w:rsidRDefault="007561A5" w:rsidP="00E272EB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420" w:type="dxa"/>
          </w:tcPr>
          <w:p w:rsidR="007561A5" w:rsidRDefault="007561A5" w:rsidP="00E272E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В целях эффективной реализации государственной политики в сфере защиты прав потребителей, создания условий для соблюдения прав и интересов потребителей в Красноармейском муниципальном районе Саратовской области   ПОСТАНОВЛЯЮ:</w:t>
            </w:r>
          </w:p>
          <w:p w:rsidR="007561A5" w:rsidRDefault="007561A5" w:rsidP="00E272EB">
            <w:pPr>
              <w:ind w:firstLine="7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 Создать межведомственный совет по защите прав потребителей при администрации Красноармейского муниципального района.</w:t>
            </w:r>
          </w:p>
          <w:p w:rsidR="007561A5" w:rsidRDefault="007561A5" w:rsidP="00E272EB">
            <w:pPr>
              <w:ind w:firstLine="7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 Утвердить положение о межведомственном совете по защите прав потребителей при администрации Красноармейского района и его состав (приложения 1, 2).</w:t>
            </w:r>
          </w:p>
          <w:p w:rsidR="007561A5" w:rsidRPr="00C02E23" w:rsidRDefault="007561A5" w:rsidP="00E272EB">
            <w:pPr>
              <w:ind w:firstLine="7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</w:t>
            </w:r>
            <w:proofErr w:type="gramStart"/>
            <w:r>
              <w:rPr>
                <w:bCs/>
                <w:sz w:val="28"/>
              </w:rPr>
              <w:t>Контроль за</w:t>
            </w:r>
            <w:proofErr w:type="gramEnd"/>
            <w:r>
              <w:rPr>
                <w:bCs/>
                <w:sz w:val="28"/>
              </w:rPr>
      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</w:t>
            </w:r>
            <w:proofErr w:type="spellStart"/>
            <w:r>
              <w:rPr>
                <w:bCs/>
                <w:sz w:val="28"/>
              </w:rPr>
              <w:t>Бобылева</w:t>
            </w:r>
            <w:proofErr w:type="spellEnd"/>
            <w:r>
              <w:rPr>
                <w:bCs/>
                <w:sz w:val="28"/>
              </w:rPr>
              <w:t xml:space="preserve"> О. А.</w:t>
            </w:r>
          </w:p>
        </w:tc>
      </w:tr>
    </w:tbl>
    <w:p w:rsidR="007561A5" w:rsidRDefault="007561A5" w:rsidP="007561A5">
      <w:pPr>
        <w:jc w:val="both"/>
        <w:rPr>
          <w:b/>
          <w:bCs/>
        </w:rPr>
      </w:pPr>
    </w:p>
    <w:tbl>
      <w:tblPr>
        <w:tblW w:w="0" w:type="auto"/>
        <w:tblInd w:w="468" w:type="dxa"/>
        <w:tblLook w:val="0000"/>
      </w:tblPr>
      <w:tblGrid>
        <w:gridCol w:w="9103"/>
      </w:tblGrid>
      <w:tr w:rsidR="007561A5" w:rsidTr="00E272EB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7561A5" w:rsidRDefault="007561A5" w:rsidP="00E272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администрации</w:t>
            </w:r>
          </w:p>
          <w:p w:rsidR="007561A5" w:rsidRDefault="007561A5" w:rsidP="00E272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Красноармейского </w:t>
            </w:r>
          </w:p>
          <w:p w:rsidR="007561A5" w:rsidRPr="005529AC" w:rsidRDefault="007561A5" w:rsidP="00E272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В.М.Палагин                                                                                                   </w:t>
            </w:r>
          </w:p>
        </w:tc>
      </w:tr>
    </w:tbl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/>
    <w:p w:rsidR="007561A5" w:rsidRDefault="007561A5" w:rsidP="007561A5">
      <w:pPr>
        <w:jc w:val="right"/>
      </w:pPr>
    </w:p>
    <w:p w:rsidR="007561A5" w:rsidRDefault="007561A5" w:rsidP="007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</w:t>
      </w:r>
      <w:r w:rsidRPr="007F3C6D">
        <w:rPr>
          <w:sz w:val="28"/>
          <w:szCs w:val="28"/>
        </w:rPr>
        <w:t>ложение №</w:t>
      </w:r>
      <w:r>
        <w:rPr>
          <w:sz w:val="28"/>
          <w:szCs w:val="28"/>
        </w:rPr>
        <w:t xml:space="preserve"> 1</w:t>
      </w:r>
    </w:p>
    <w:p w:rsidR="007561A5" w:rsidRDefault="007561A5" w:rsidP="007561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 главы </w:t>
      </w:r>
    </w:p>
    <w:p w:rsidR="007561A5" w:rsidRDefault="007561A5" w:rsidP="007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администрации района</w:t>
      </w:r>
    </w:p>
    <w:p w:rsidR="007561A5" w:rsidRDefault="007561A5" w:rsidP="00756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16.08.2007 г. № 948</w:t>
      </w:r>
    </w:p>
    <w:p w:rsidR="007561A5" w:rsidRDefault="007561A5" w:rsidP="007561A5">
      <w:pPr>
        <w:jc w:val="center"/>
        <w:rPr>
          <w:sz w:val="28"/>
          <w:szCs w:val="28"/>
        </w:rPr>
      </w:pPr>
    </w:p>
    <w:p w:rsidR="007561A5" w:rsidRDefault="007561A5" w:rsidP="007561A5">
      <w:pPr>
        <w:jc w:val="center"/>
        <w:rPr>
          <w:sz w:val="28"/>
          <w:szCs w:val="28"/>
        </w:rPr>
      </w:pPr>
    </w:p>
    <w:p w:rsidR="007561A5" w:rsidRDefault="007561A5" w:rsidP="007561A5">
      <w:pPr>
        <w:jc w:val="center"/>
        <w:rPr>
          <w:sz w:val="28"/>
          <w:szCs w:val="28"/>
        </w:rPr>
      </w:pPr>
    </w:p>
    <w:p w:rsidR="007561A5" w:rsidRDefault="007561A5" w:rsidP="007561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7561A5" w:rsidRDefault="007561A5" w:rsidP="007561A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межведомственном совете по защите прав потребителей при администрации Красноармейского муниципального района</w:t>
      </w:r>
    </w:p>
    <w:p w:rsidR="007561A5" w:rsidRDefault="007561A5" w:rsidP="007561A5">
      <w:pPr>
        <w:jc w:val="center"/>
        <w:rPr>
          <w:sz w:val="28"/>
          <w:szCs w:val="28"/>
        </w:rPr>
      </w:pPr>
    </w:p>
    <w:p w:rsidR="007561A5" w:rsidRDefault="007561A5" w:rsidP="00756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Межведомственный совет по защите прав потребителей при администрации Красноармейского муниципального района (далее Совет) является постоянно действующим совещательным и координационным органом, созданный в целях обеспечения на территории Красноармейского муниципального района мероприятий, направленных на защиту прав потребителей.</w:t>
      </w:r>
    </w:p>
    <w:p w:rsidR="007561A5" w:rsidRDefault="007561A5" w:rsidP="00756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Совет руководствуется федеральным законодательством, а также настоящим положением.</w:t>
      </w:r>
    </w:p>
    <w:p w:rsidR="007561A5" w:rsidRDefault="007561A5" w:rsidP="00756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Совета являются: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взаимодействия органов местного самоуправления, территориальных органов федеральных органов исполнительной власти, общественных объединений в сфере защиты прав потребителей;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единых методов и форм реализации мероприятий в сфере защиты прав потребителей на территории района с учетом компетенции и полномочий территориальных органов исполнительной власти, органов местного самоуправления, общественных объединений;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практики применения на территории района законодательства РФ в сфере защиты прав потребителей;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выездных обучающих семинаров для обучения предпринимателей и других категорий граждан основам законодательств о защите прав потребителей;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изучения общественного мнения по вопросам защиты прав потребителей;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информирования потребителей о состоянии потребительского рынка по вопросам качества и безопасности товаров, работ и услуг с использованием средств массовой информации.</w:t>
      </w:r>
    </w:p>
    <w:p w:rsidR="007561A5" w:rsidRDefault="007561A5" w:rsidP="00756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Для выполнения возложенных задач Совет вправе: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компетентности запрашивать получать от органов государственной власти области, органов местного самоуправления и правоохранительных органов необходимую для осуществления своих полномочий информацию;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приглашать и заслушивать на своих заседаниях представителей органов местного самоуправления, должностных лиц, оказывающих прямое или косвенное влияние на формирование системы защиты прав потребителей на территории района;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группы, определять порядок их работы;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иные вопросы в соответствии с действующим законодательством.</w:t>
      </w:r>
    </w:p>
    <w:p w:rsidR="007561A5" w:rsidRDefault="007561A5" w:rsidP="007561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Состав Совета утверждается главой администрации Красноармейского муниципального района. Члены Совета участвуют в его работе на общественных началах.</w:t>
      </w:r>
    </w:p>
    <w:p w:rsidR="007561A5" w:rsidRDefault="007561A5" w:rsidP="007561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руководит его деятельностью и несет персональную ответственность за выполнение возложенных на Совет задач.</w:t>
      </w:r>
    </w:p>
    <w:p w:rsidR="007561A5" w:rsidRDefault="007561A5" w:rsidP="007561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Совет осуществляет свою деятельность в соответствии с планами, утверждаемыми председателем Совета.</w:t>
      </w:r>
    </w:p>
    <w:p w:rsidR="007561A5" w:rsidRDefault="007561A5" w:rsidP="007561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Совета проводится по мере необходимости, но не реже одного раза в квартал. Заседание проводит председатель Совета или по его поручению заместитель председателя Совета.</w:t>
      </w:r>
    </w:p>
    <w:p w:rsidR="007561A5" w:rsidRDefault="007561A5" w:rsidP="007561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 Совета принимаются большинством голосов, присутствующих на заседании членов Совета, и оформляются в виде протоколов заседаний, которые подписывает председатель Совета или его заместитель, председательствующий на заседании.  </w:t>
      </w: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  Управляющий делами</w:t>
      </w:r>
    </w:p>
    <w:p w:rsidR="007561A5" w:rsidRDefault="007561A5" w:rsidP="00756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администрации района                                                        Н. И. Соколов </w:t>
      </w: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561A5" w:rsidRDefault="007561A5" w:rsidP="007561A5">
      <w:pPr>
        <w:jc w:val="both"/>
        <w:rPr>
          <w:sz w:val="28"/>
          <w:szCs w:val="28"/>
        </w:rPr>
      </w:pPr>
    </w:p>
    <w:p w:rsidR="007B2D21" w:rsidRDefault="007B2D21"/>
    <w:sectPr w:rsidR="007B2D21" w:rsidSect="007B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A5"/>
    <w:rsid w:val="007561A5"/>
    <w:rsid w:val="007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1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61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1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2018-08-09T12:50:00Z</dcterms:created>
  <dcterms:modified xsi:type="dcterms:W3CDTF">2018-08-09T12:51:00Z</dcterms:modified>
</cp:coreProperties>
</file>