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Default="009162AD" w:rsidP="00DC3AE5">
      <w:pPr>
        <w:jc w:val="center"/>
        <w:rPr>
          <w:b/>
          <w:bCs/>
          <w:sz w:val="28"/>
          <w:szCs w:val="28"/>
        </w:rPr>
      </w:pPr>
      <w:r w:rsidRPr="009162AD">
        <w:rPr>
          <w:b/>
          <w:bCs/>
          <w:noProof/>
          <w:sz w:val="28"/>
          <w:szCs w:val="28"/>
        </w:rPr>
        <w:drawing>
          <wp:anchor distT="0" distB="0" distL="114300" distR="114300" simplePos="0" relativeHeight="251659264" behindDoc="0" locked="0" layoutInCell="1" allowOverlap="1">
            <wp:simplePos x="0" y="0"/>
            <wp:positionH relativeFrom="column">
              <wp:posOffset>2629519</wp:posOffset>
            </wp:positionH>
            <wp:positionV relativeFrom="paragraph">
              <wp:posOffset>241811</wp:posOffset>
            </wp:positionV>
            <wp:extent cx="757736" cy="1056904"/>
            <wp:effectExtent l="19050" t="0" r="6985"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srcRect/>
                    <a:stretch>
                      <a:fillRect/>
                    </a:stretch>
                  </pic:blipFill>
                  <pic:spPr bwMode="auto">
                    <a:xfrm>
                      <a:off x="0" y="0"/>
                      <a:ext cx="755015" cy="1056640"/>
                    </a:xfrm>
                    <a:prstGeom prst="rect">
                      <a:avLst/>
                    </a:prstGeom>
                    <a:noFill/>
                    <a:ln w="9525">
                      <a:noFill/>
                      <a:miter lim="800000"/>
                      <a:headEnd/>
                      <a:tailEnd/>
                    </a:ln>
                  </pic:spPr>
                </pic:pic>
              </a:graphicData>
            </a:graphic>
          </wp:anchor>
        </w:drawing>
      </w: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C63459" w:rsidRPr="003C54D3" w:rsidRDefault="00C63459" w:rsidP="003C54D3">
      <w:pPr>
        <w:jc w:val="center"/>
        <w:rPr>
          <w:b/>
          <w:sz w:val="28"/>
          <w:szCs w:val="28"/>
        </w:rPr>
      </w:pPr>
      <w:r w:rsidRPr="003C54D3">
        <w:rPr>
          <w:b/>
          <w:sz w:val="28"/>
          <w:szCs w:val="28"/>
        </w:rPr>
        <w:t>КРАСНОАРМЕЙСКОЕ РАЙОННОЕ СОБРАНИЕ</w:t>
      </w:r>
    </w:p>
    <w:p w:rsidR="009162AD" w:rsidRPr="003C54D3" w:rsidRDefault="00C63459" w:rsidP="003C54D3">
      <w:pPr>
        <w:jc w:val="center"/>
        <w:rPr>
          <w:b/>
          <w:sz w:val="28"/>
          <w:szCs w:val="28"/>
        </w:rPr>
      </w:pPr>
      <w:r w:rsidRPr="003C54D3">
        <w:rPr>
          <w:b/>
          <w:sz w:val="28"/>
          <w:szCs w:val="28"/>
        </w:rPr>
        <w:t>САРАТОВСКОЙ ОБЛАСТИ</w:t>
      </w:r>
    </w:p>
    <w:p w:rsidR="009162AD" w:rsidRPr="003C54D3" w:rsidRDefault="009162AD" w:rsidP="003C54D3">
      <w:pPr>
        <w:pStyle w:val="1"/>
        <w:tabs>
          <w:tab w:val="left" w:pos="294"/>
        </w:tabs>
        <w:jc w:val="center"/>
        <w:rPr>
          <w:rFonts w:ascii="Times New Roman" w:hAnsi="Times New Roman" w:cs="Times New Roman"/>
          <w:color w:val="000000" w:themeColor="text1"/>
        </w:rPr>
      </w:pPr>
      <w:r w:rsidRPr="003C54D3">
        <w:rPr>
          <w:rFonts w:ascii="Times New Roman" w:hAnsi="Times New Roman" w:cs="Times New Roman"/>
          <w:color w:val="000000" w:themeColor="text1"/>
        </w:rPr>
        <w:t>Р Е Ш Е Н И Е</w:t>
      </w:r>
    </w:p>
    <w:p w:rsidR="009162AD" w:rsidRPr="00E405CE" w:rsidRDefault="009162AD" w:rsidP="009162AD">
      <w:pPr>
        <w:tabs>
          <w:tab w:val="left" w:pos="294"/>
        </w:tabs>
        <w:jc w:val="center"/>
        <w:rPr>
          <w:sz w:val="26"/>
          <w:szCs w:val="26"/>
        </w:rPr>
      </w:pPr>
    </w:p>
    <w:tbl>
      <w:tblPr>
        <w:tblpPr w:leftFromText="180" w:rightFromText="180" w:vertAnchor="text" w:tblpY="1"/>
        <w:tblOverlap w:val="never"/>
        <w:tblW w:w="4420" w:type="dxa"/>
        <w:tblLook w:val="0000"/>
      </w:tblPr>
      <w:tblGrid>
        <w:gridCol w:w="571"/>
        <w:gridCol w:w="1556"/>
        <w:gridCol w:w="565"/>
        <w:gridCol w:w="1728"/>
      </w:tblGrid>
      <w:tr w:rsidR="009162AD" w:rsidRPr="00E405CE" w:rsidTr="00A61D9B">
        <w:trPr>
          <w:cantSplit/>
          <w:trHeight w:val="322"/>
        </w:trPr>
        <w:tc>
          <w:tcPr>
            <w:tcW w:w="571" w:type="dxa"/>
            <w:vMerge w:val="restart"/>
            <w:vAlign w:val="bottom"/>
          </w:tcPr>
          <w:p w:rsidR="009162AD" w:rsidRPr="003C54D3" w:rsidRDefault="009162AD" w:rsidP="00A61D9B">
            <w:pPr>
              <w:tabs>
                <w:tab w:val="left" w:pos="294"/>
              </w:tabs>
              <w:jc w:val="center"/>
              <w:rPr>
                <w:sz w:val="28"/>
                <w:szCs w:val="28"/>
              </w:rPr>
            </w:pPr>
            <w:r w:rsidRPr="003C54D3">
              <w:rPr>
                <w:sz w:val="28"/>
                <w:szCs w:val="28"/>
              </w:rPr>
              <w:t>от</w:t>
            </w:r>
          </w:p>
        </w:tc>
        <w:tc>
          <w:tcPr>
            <w:tcW w:w="1556" w:type="dxa"/>
            <w:vMerge w:val="restart"/>
            <w:tcBorders>
              <w:top w:val="nil"/>
              <w:left w:val="nil"/>
              <w:bottom w:val="dotted" w:sz="4" w:space="0" w:color="auto"/>
              <w:right w:val="nil"/>
            </w:tcBorders>
            <w:vAlign w:val="bottom"/>
          </w:tcPr>
          <w:p w:rsidR="009162AD" w:rsidRPr="003C54D3" w:rsidRDefault="003C54D3" w:rsidP="003C54D3">
            <w:pPr>
              <w:tabs>
                <w:tab w:val="left" w:pos="294"/>
              </w:tabs>
              <w:jc w:val="center"/>
              <w:rPr>
                <w:sz w:val="28"/>
                <w:szCs w:val="28"/>
              </w:rPr>
            </w:pPr>
            <w:r>
              <w:rPr>
                <w:sz w:val="28"/>
                <w:szCs w:val="28"/>
              </w:rPr>
              <w:t>23.09.2021</w:t>
            </w:r>
          </w:p>
        </w:tc>
        <w:tc>
          <w:tcPr>
            <w:tcW w:w="565" w:type="dxa"/>
            <w:vMerge w:val="restart"/>
            <w:vAlign w:val="bottom"/>
          </w:tcPr>
          <w:p w:rsidR="009162AD" w:rsidRPr="003C54D3" w:rsidRDefault="009162AD" w:rsidP="00A61D9B">
            <w:pPr>
              <w:tabs>
                <w:tab w:val="left" w:pos="294"/>
              </w:tabs>
              <w:rPr>
                <w:sz w:val="28"/>
                <w:szCs w:val="28"/>
              </w:rPr>
            </w:pPr>
            <w:r w:rsidRPr="003C54D3">
              <w:rPr>
                <w:sz w:val="28"/>
                <w:szCs w:val="28"/>
              </w:rPr>
              <w:t>№</w:t>
            </w:r>
          </w:p>
        </w:tc>
        <w:tc>
          <w:tcPr>
            <w:tcW w:w="1728" w:type="dxa"/>
            <w:vMerge w:val="restart"/>
            <w:tcBorders>
              <w:top w:val="nil"/>
              <w:left w:val="nil"/>
              <w:bottom w:val="dotted" w:sz="4" w:space="0" w:color="auto"/>
              <w:right w:val="nil"/>
            </w:tcBorders>
            <w:vAlign w:val="bottom"/>
          </w:tcPr>
          <w:p w:rsidR="009162AD" w:rsidRPr="003C54D3" w:rsidRDefault="003C54D3" w:rsidP="00A61D9B">
            <w:pPr>
              <w:tabs>
                <w:tab w:val="left" w:pos="294"/>
              </w:tabs>
              <w:jc w:val="center"/>
              <w:rPr>
                <w:sz w:val="28"/>
                <w:szCs w:val="28"/>
              </w:rPr>
            </w:pPr>
            <w:r>
              <w:rPr>
                <w:sz w:val="28"/>
                <w:szCs w:val="28"/>
              </w:rPr>
              <w:t>62</w:t>
            </w:r>
          </w:p>
        </w:tc>
      </w:tr>
      <w:tr w:rsidR="009162AD" w:rsidRPr="00E405CE" w:rsidTr="00A61D9B">
        <w:trPr>
          <w:cantSplit/>
          <w:trHeight w:val="322"/>
        </w:trPr>
        <w:tc>
          <w:tcPr>
            <w:tcW w:w="0" w:type="auto"/>
            <w:vMerge/>
            <w:vAlign w:val="center"/>
          </w:tcPr>
          <w:p w:rsidR="009162AD" w:rsidRPr="00E405CE" w:rsidRDefault="009162AD" w:rsidP="00A61D9B">
            <w:pPr>
              <w:tabs>
                <w:tab w:val="left" w:pos="294"/>
              </w:tabs>
              <w:rPr>
                <w:sz w:val="26"/>
                <w:szCs w:val="26"/>
              </w:rPr>
            </w:pPr>
          </w:p>
        </w:tc>
        <w:tc>
          <w:tcPr>
            <w:tcW w:w="0" w:type="auto"/>
            <w:vMerge/>
            <w:tcBorders>
              <w:top w:val="nil"/>
              <w:left w:val="nil"/>
              <w:bottom w:val="dotted" w:sz="4" w:space="0" w:color="auto"/>
              <w:right w:val="nil"/>
            </w:tcBorders>
            <w:vAlign w:val="center"/>
          </w:tcPr>
          <w:p w:rsidR="009162AD" w:rsidRPr="00E405CE" w:rsidRDefault="009162AD" w:rsidP="00A61D9B">
            <w:pPr>
              <w:tabs>
                <w:tab w:val="left" w:pos="294"/>
              </w:tabs>
              <w:rPr>
                <w:sz w:val="26"/>
                <w:szCs w:val="26"/>
              </w:rPr>
            </w:pPr>
          </w:p>
        </w:tc>
        <w:tc>
          <w:tcPr>
            <w:tcW w:w="0" w:type="auto"/>
            <w:vMerge/>
            <w:vAlign w:val="center"/>
          </w:tcPr>
          <w:p w:rsidR="009162AD" w:rsidRPr="00E405CE" w:rsidRDefault="009162AD" w:rsidP="00A61D9B">
            <w:pPr>
              <w:tabs>
                <w:tab w:val="left" w:pos="294"/>
              </w:tabs>
              <w:rPr>
                <w:sz w:val="26"/>
                <w:szCs w:val="26"/>
              </w:rPr>
            </w:pPr>
          </w:p>
        </w:tc>
        <w:tc>
          <w:tcPr>
            <w:tcW w:w="0" w:type="auto"/>
            <w:vMerge/>
            <w:tcBorders>
              <w:top w:val="nil"/>
              <w:left w:val="nil"/>
              <w:bottom w:val="dotted" w:sz="4" w:space="0" w:color="auto"/>
              <w:right w:val="nil"/>
            </w:tcBorders>
            <w:vAlign w:val="center"/>
          </w:tcPr>
          <w:p w:rsidR="009162AD" w:rsidRPr="00E405CE" w:rsidRDefault="009162AD" w:rsidP="00A61D9B">
            <w:pPr>
              <w:tabs>
                <w:tab w:val="left" w:pos="294"/>
              </w:tabs>
              <w:rPr>
                <w:sz w:val="26"/>
                <w:szCs w:val="26"/>
              </w:rPr>
            </w:pPr>
          </w:p>
        </w:tc>
      </w:tr>
      <w:tr w:rsidR="009162AD" w:rsidRPr="00E405CE" w:rsidTr="00A61D9B">
        <w:trPr>
          <w:cantSplit/>
          <w:trHeight w:val="135"/>
        </w:trPr>
        <w:tc>
          <w:tcPr>
            <w:tcW w:w="571" w:type="dxa"/>
          </w:tcPr>
          <w:p w:rsidR="009162AD" w:rsidRPr="00E405CE" w:rsidRDefault="009162AD" w:rsidP="00A61D9B">
            <w:pPr>
              <w:tabs>
                <w:tab w:val="left" w:pos="294"/>
              </w:tabs>
              <w:jc w:val="center"/>
              <w:rPr>
                <w:sz w:val="26"/>
                <w:szCs w:val="26"/>
              </w:rPr>
            </w:pPr>
          </w:p>
        </w:tc>
        <w:tc>
          <w:tcPr>
            <w:tcW w:w="1556" w:type="dxa"/>
            <w:tcBorders>
              <w:top w:val="dotted" w:sz="4" w:space="0" w:color="auto"/>
              <w:left w:val="nil"/>
              <w:bottom w:val="nil"/>
              <w:right w:val="nil"/>
            </w:tcBorders>
          </w:tcPr>
          <w:p w:rsidR="009162AD" w:rsidRPr="00E405CE" w:rsidRDefault="009162AD" w:rsidP="00A61D9B">
            <w:pPr>
              <w:tabs>
                <w:tab w:val="left" w:pos="294"/>
              </w:tabs>
              <w:jc w:val="both"/>
              <w:rPr>
                <w:sz w:val="26"/>
                <w:szCs w:val="26"/>
              </w:rPr>
            </w:pPr>
          </w:p>
        </w:tc>
        <w:tc>
          <w:tcPr>
            <w:tcW w:w="565" w:type="dxa"/>
          </w:tcPr>
          <w:p w:rsidR="009162AD" w:rsidRPr="00E405CE" w:rsidRDefault="009162AD" w:rsidP="00A61D9B">
            <w:pPr>
              <w:tabs>
                <w:tab w:val="left" w:pos="294"/>
              </w:tabs>
              <w:jc w:val="center"/>
              <w:rPr>
                <w:sz w:val="26"/>
                <w:szCs w:val="26"/>
              </w:rPr>
            </w:pPr>
          </w:p>
        </w:tc>
        <w:tc>
          <w:tcPr>
            <w:tcW w:w="1728" w:type="dxa"/>
            <w:tcBorders>
              <w:top w:val="dotted" w:sz="4" w:space="0" w:color="auto"/>
              <w:left w:val="nil"/>
              <w:bottom w:val="nil"/>
              <w:right w:val="nil"/>
            </w:tcBorders>
            <w:vAlign w:val="bottom"/>
          </w:tcPr>
          <w:p w:rsidR="009162AD" w:rsidRPr="00E405CE" w:rsidRDefault="009162AD" w:rsidP="00A61D9B">
            <w:pPr>
              <w:tabs>
                <w:tab w:val="left" w:pos="294"/>
              </w:tabs>
              <w:rPr>
                <w:sz w:val="26"/>
                <w:szCs w:val="26"/>
              </w:rPr>
            </w:pPr>
          </w:p>
        </w:tc>
      </w:tr>
    </w:tbl>
    <w:p w:rsidR="009162AD" w:rsidRPr="00E405CE" w:rsidRDefault="009162AD" w:rsidP="009162AD">
      <w:pPr>
        <w:tabs>
          <w:tab w:val="left" w:pos="294"/>
        </w:tabs>
        <w:jc w:val="both"/>
        <w:rPr>
          <w:b/>
          <w:bCs/>
          <w:sz w:val="26"/>
          <w:szCs w:val="26"/>
        </w:rPr>
      </w:pPr>
    </w:p>
    <w:tbl>
      <w:tblPr>
        <w:tblW w:w="11362" w:type="dxa"/>
        <w:tblLook w:val="0000"/>
      </w:tblPr>
      <w:tblGrid>
        <w:gridCol w:w="7479"/>
        <w:gridCol w:w="1080"/>
        <w:gridCol w:w="2803"/>
      </w:tblGrid>
      <w:tr w:rsidR="009162AD" w:rsidRPr="003C54D3" w:rsidTr="00A61D9B">
        <w:trPr>
          <w:trHeight w:val="95"/>
        </w:trPr>
        <w:tc>
          <w:tcPr>
            <w:tcW w:w="7479" w:type="dxa"/>
          </w:tcPr>
          <w:p w:rsidR="009162AD" w:rsidRPr="003C54D3" w:rsidRDefault="009162AD" w:rsidP="009162AD">
            <w:pPr>
              <w:jc w:val="both"/>
              <w:rPr>
                <w:color w:val="000000"/>
                <w:sz w:val="28"/>
                <w:szCs w:val="28"/>
              </w:rPr>
            </w:pPr>
            <w:r w:rsidRPr="003C54D3">
              <w:rPr>
                <w:bCs/>
                <w:color w:val="000000"/>
                <w:sz w:val="28"/>
                <w:szCs w:val="28"/>
              </w:rPr>
              <w:t xml:space="preserve">Об утверждении Положения о муниципальном контроле </w:t>
            </w:r>
            <w:r w:rsidRPr="003C54D3">
              <w:rPr>
                <w:bCs/>
                <w:color w:val="000000"/>
                <w:sz w:val="28"/>
                <w:szCs w:val="28"/>
              </w:rPr>
              <w:br/>
              <w:t xml:space="preserve">на автомобильном транспорте, городском наземном электрическом транспорте и </w:t>
            </w:r>
            <w:r w:rsidR="00D53DBA" w:rsidRPr="003C54D3">
              <w:rPr>
                <w:bCs/>
                <w:color w:val="000000"/>
                <w:sz w:val="28"/>
                <w:szCs w:val="28"/>
              </w:rPr>
              <w:t xml:space="preserve">в дорожном хозяйстве в границах </w:t>
            </w:r>
            <w:r w:rsidRPr="003C54D3">
              <w:rPr>
                <w:iCs/>
                <w:color w:val="000000"/>
                <w:sz w:val="28"/>
                <w:szCs w:val="28"/>
              </w:rPr>
              <w:t>Красноармейского муниципального района Саратовской области</w:t>
            </w:r>
          </w:p>
          <w:p w:rsidR="009162AD" w:rsidRPr="003C54D3" w:rsidRDefault="009162AD" w:rsidP="009162AD">
            <w:pPr>
              <w:jc w:val="both"/>
              <w:rPr>
                <w:color w:val="000000"/>
                <w:sz w:val="28"/>
                <w:szCs w:val="28"/>
              </w:rPr>
            </w:pPr>
          </w:p>
        </w:tc>
        <w:tc>
          <w:tcPr>
            <w:tcW w:w="1080" w:type="dxa"/>
          </w:tcPr>
          <w:p w:rsidR="009162AD" w:rsidRPr="003C54D3" w:rsidRDefault="009162AD" w:rsidP="00A61D9B">
            <w:pPr>
              <w:tabs>
                <w:tab w:val="left" w:pos="294"/>
              </w:tabs>
              <w:jc w:val="both"/>
              <w:rPr>
                <w:color w:val="000000"/>
                <w:sz w:val="28"/>
                <w:szCs w:val="28"/>
              </w:rPr>
            </w:pPr>
          </w:p>
        </w:tc>
        <w:tc>
          <w:tcPr>
            <w:tcW w:w="2803" w:type="dxa"/>
          </w:tcPr>
          <w:p w:rsidR="009162AD" w:rsidRPr="003C54D3" w:rsidRDefault="009162AD" w:rsidP="00A61D9B">
            <w:pPr>
              <w:tabs>
                <w:tab w:val="left" w:pos="294"/>
              </w:tabs>
              <w:jc w:val="both"/>
              <w:rPr>
                <w:b/>
                <w:bCs/>
                <w:color w:val="000000"/>
                <w:sz w:val="28"/>
                <w:szCs w:val="28"/>
              </w:rPr>
            </w:pPr>
          </w:p>
        </w:tc>
      </w:tr>
    </w:tbl>
    <w:p w:rsidR="009162AD" w:rsidRPr="003C54D3" w:rsidRDefault="009162AD" w:rsidP="00DC3AE5">
      <w:pPr>
        <w:shd w:val="clear" w:color="auto" w:fill="FFFFFF"/>
        <w:rPr>
          <w:b/>
          <w:color w:val="000000"/>
          <w:sz w:val="28"/>
          <w:szCs w:val="28"/>
        </w:rPr>
      </w:pPr>
    </w:p>
    <w:p w:rsidR="00DC3AE5" w:rsidRPr="003C54D3" w:rsidRDefault="00DC3AE5" w:rsidP="00DC3AE5">
      <w:pPr>
        <w:shd w:val="clear" w:color="auto" w:fill="FFFFFF"/>
        <w:ind w:firstLine="709"/>
        <w:jc w:val="both"/>
        <w:rPr>
          <w:sz w:val="28"/>
          <w:szCs w:val="28"/>
        </w:rPr>
      </w:pPr>
      <w:r w:rsidRPr="003C54D3">
        <w:rPr>
          <w:color w:val="000000"/>
          <w:sz w:val="28"/>
          <w:szCs w:val="28"/>
        </w:rPr>
        <w:t xml:space="preserve">В соответствии со статьей 3.1 </w:t>
      </w:r>
      <w:bookmarkStart w:id="0" w:name="_Hlk77673480"/>
      <w:r w:rsidRPr="003C54D3">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3C54D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D528F1" w:rsidRPr="003C54D3">
        <w:rPr>
          <w:b/>
          <w:bCs/>
          <w:color w:val="000000"/>
          <w:sz w:val="28"/>
          <w:szCs w:val="28"/>
        </w:rPr>
        <w:t xml:space="preserve"> </w:t>
      </w:r>
      <w:r w:rsidR="00664B87" w:rsidRPr="003C54D3">
        <w:rPr>
          <w:color w:val="000000"/>
          <w:sz w:val="28"/>
          <w:szCs w:val="28"/>
        </w:rPr>
        <w:t>Красноа</w:t>
      </w:r>
      <w:r w:rsidR="009510B3" w:rsidRPr="003C54D3">
        <w:rPr>
          <w:color w:val="000000"/>
          <w:sz w:val="28"/>
          <w:szCs w:val="28"/>
        </w:rPr>
        <w:t>рмейского муниципального района</w:t>
      </w:r>
      <w:r w:rsidR="00C63459" w:rsidRPr="003C54D3">
        <w:rPr>
          <w:sz w:val="28"/>
          <w:szCs w:val="28"/>
        </w:rPr>
        <w:t xml:space="preserve">, Красноармейское районное Собрание </w:t>
      </w:r>
      <w:r w:rsidR="00C63459" w:rsidRPr="003C54D3">
        <w:rPr>
          <w:b/>
          <w:sz w:val="28"/>
          <w:szCs w:val="28"/>
        </w:rPr>
        <w:t>РЕШИЛО</w:t>
      </w:r>
      <w:r w:rsidR="00D528F1" w:rsidRPr="003C54D3">
        <w:rPr>
          <w:b/>
          <w:color w:val="000000"/>
          <w:sz w:val="28"/>
          <w:szCs w:val="28"/>
        </w:rPr>
        <w:t>:</w:t>
      </w:r>
    </w:p>
    <w:p w:rsidR="00DC3AE5" w:rsidRPr="003C54D3" w:rsidRDefault="00DC3AE5" w:rsidP="00DC3AE5">
      <w:pPr>
        <w:shd w:val="clear" w:color="auto" w:fill="FFFFFF"/>
        <w:ind w:firstLine="709"/>
        <w:jc w:val="both"/>
        <w:rPr>
          <w:color w:val="000000"/>
          <w:sz w:val="28"/>
          <w:szCs w:val="28"/>
        </w:rPr>
      </w:pPr>
      <w:r w:rsidRPr="003C54D3">
        <w:rPr>
          <w:color w:val="000000"/>
          <w:sz w:val="28"/>
          <w:szCs w:val="28"/>
        </w:rPr>
        <w:t>1. Утвердить прилагаемое Положение о муниципальном контроле на автомобильном тран</w:t>
      </w:r>
      <w:bookmarkStart w:id="1" w:name="_GoBack"/>
      <w:bookmarkEnd w:id="1"/>
      <w:r w:rsidRPr="003C54D3">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D528F1" w:rsidRPr="003C54D3">
        <w:rPr>
          <w:color w:val="000000"/>
          <w:sz w:val="28"/>
          <w:szCs w:val="28"/>
        </w:rPr>
        <w:t>муниципального образования город Красноармейск</w:t>
      </w:r>
      <w:r w:rsidR="00D528F1" w:rsidRPr="003C54D3">
        <w:rPr>
          <w:i/>
          <w:iCs/>
          <w:color w:val="000000"/>
          <w:sz w:val="28"/>
          <w:szCs w:val="28"/>
        </w:rPr>
        <w:t>.</w:t>
      </w:r>
    </w:p>
    <w:p w:rsidR="00DC3AE5" w:rsidRPr="003C54D3" w:rsidRDefault="00DC3AE5" w:rsidP="00DC3AE5">
      <w:pPr>
        <w:shd w:val="clear" w:color="auto" w:fill="FFFFFF"/>
        <w:ind w:firstLine="709"/>
        <w:jc w:val="both"/>
        <w:rPr>
          <w:color w:val="000000"/>
          <w:sz w:val="28"/>
          <w:szCs w:val="28"/>
        </w:rPr>
      </w:pPr>
      <w:r w:rsidRPr="003C54D3">
        <w:rPr>
          <w:color w:val="000000"/>
          <w:sz w:val="28"/>
          <w:szCs w:val="28"/>
        </w:rPr>
        <w:t>2. Настоящее решение вступает в силу со дня его официального опубликования, но не ранее 1 января 2022 года</w:t>
      </w:r>
      <w:r w:rsidR="00200232" w:rsidRPr="003C54D3">
        <w:rPr>
          <w:rStyle w:val="aff1"/>
          <w:color w:val="000000"/>
          <w:sz w:val="28"/>
          <w:szCs w:val="28"/>
        </w:rPr>
        <w:footnoteReference w:id="2"/>
      </w:r>
      <w:r w:rsidRPr="003C54D3">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528F1" w:rsidRPr="003C54D3">
        <w:rPr>
          <w:iCs/>
          <w:color w:val="000000"/>
          <w:sz w:val="28"/>
          <w:szCs w:val="28"/>
        </w:rPr>
        <w:t>муниципального образования город Красноармейск</w:t>
      </w:r>
      <w:r w:rsidRPr="003C54D3">
        <w:rPr>
          <w:color w:val="000000"/>
          <w:sz w:val="28"/>
          <w:szCs w:val="28"/>
        </w:rPr>
        <w:t xml:space="preserve">. </w:t>
      </w:r>
    </w:p>
    <w:p w:rsidR="00DC3AE5" w:rsidRPr="003C54D3" w:rsidRDefault="00DC3AE5" w:rsidP="00DC3AE5">
      <w:pPr>
        <w:shd w:val="clear" w:color="auto" w:fill="FFFFFF"/>
        <w:ind w:firstLine="709"/>
        <w:jc w:val="both"/>
        <w:rPr>
          <w:sz w:val="28"/>
          <w:szCs w:val="28"/>
        </w:rPr>
      </w:pPr>
      <w:r w:rsidRPr="003C54D3">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528F1" w:rsidRPr="003C54D3">
        <w:rPr>
          <w:iCs/>
          <w:color w:val="000000"/>
          <w:sz w:val="28"/>
          <w:szCs w:val="28"/>
        </w:rPr>
        <w:t xml:space="preserve">муниципального образования город Красноармейск </w:t>
      </w:r>
      <w:r w:rsidRPr="003C54D3">
        <w:rPr>
          <w:i/>
          <w:iCs/>
          <w:color w:val="000000"/>
          <w:sz w:val="28"/>
          <w:szCs w:val="28"/>
        </w:rPr>
        <w:t xml:space="preserve"> </w:t>
      </w:r>
      <w:r w:rsidRPr="003C54D3">
        <w:rPr>
          <w:color w:val="000000"/>
          <w:sz w:val="28"/>
          <w:szCs w:val="28"/>
        </w:rPr>
        <w:t xml:space="preserve">вступают в силу с 1 марта 2022 года. </w:t>
      </w:r>
    </w:p>
    <w:p w:rsidR="00DC3AE5" w:rsidRPr="003C54D3" w:rsidRDefault="00D528F1" w:rsidP="00D528F1">
      <w:pPr>
        <w:shd w:val="clear" w:color="auto" w:fill="FFFFFF"/>
        <w:ind w:firstLine="708"/>
        <w:jc w:val="both"/>
        <w:rPr>
          <w:color w:val="000000"/>
          <w:sz w:val="28"/>
          <w:szCs w:val="28"/>
        </w:rPr>
      </w:pPr>
      <w:r w:rsidRPr="003C54D3">
        <w:rPr>
          <w:color w:val="000000"/>
          <w:sz w:val="28"/>
          <w:szCs w:val="28"/>
        </w:rPr>
        <w:t>3. Обнародовать путем размещения настоящего решения в районной газете «Новая жизнь», разместить на</w:t>
      </w:r>
      <w:r w:rsidRPr="003C54D3">
        <w:rPr>
          <w:bCs/>
          <w:color w:val="000000"/>
          <w:spacing w:val="-11"/>
          <w:sz w:val="28"/>
          <w:szCs w:val="28"/>
        </w:rPr>
        <w:t xml:space="preserve"> </w:t>
      </w:r>
      <w:r w:rsidRPr="003C54D3">
        <w:rPr>
          <w:color w:val="000000"/>
          <w:sz w:val="28"/>
          <w:szCs w:val="28"/>
        </w:rPr>
        <w:t>официальном сайте администрации Красноармейского муниципального района Саратовской области в информационно-телекоммуникационной сети Интернет krasnoarmeysk64.ru.</w:t>
      </w:r>
    </w:p>
    <w:p w:rsidR="00D528F1" w:rsidRPr="003C54D3" w:rsidRDefault="00D528F1" w:rsidP="00D528F1">
      <w:pPr>
        <w:shd w:val="clear" w:color="auto" w:fill="FFFFFF"/>
        <w:ind w:firstLine="708"/>
        <w:jc w:val="both"/>
        <w:rPr>
          <w:color w:val="000000"/>
          <w:sz w:val="28"/>
          <w:szCs w:val="28"/>
        </w:rPr>
      </w:pPr>
    </w:p>
    <w:p w:rsidR="00D528F1" w:rsidRPr="003C54D3" w:rsidRDefault="00D528F1" w:rsidP="00D528F1">
      <w:pPr>
        <w:shd w:val="clear" w:color="auto" w:fill="FFFFFF"/>
        <w:ind w:firstLine="708"/>
        <w:jc w:val="both"/>
        <w:rPr>
          <w:color w:val="000000"/>
          <w:sz w:val="28"/>
          <w:szCs w:val="28"/>
        </w:rPr>
      </w:pPr>
    </w:p>
    <w:p w:rsidR="00C63459" w:rsidRPr="003C54D3" w:rsidRDefault="00C63459" w:rsidP="00D528F1">
      <w:pPr>
        <w:shd w:val="clear" w:color="auto" w:fill="FFFFFF"/>
        <w:ind w:firstLine="708"/>
        <w:jc w:val="both"/>
        <w:rPr>
          <w:color w:val="000000"/>
          <w:sz w:val="28"/>
          <w:szCs w:val="28"/>
        </w:rPr>
      </w:pPr>
    </w:p>
    <w:p w:rsidR="00D528F1" w:rsidRPr="003C54D3" w:rsidRDefault="00D528F1" w:rsidP="00D528F1">
      <w:pPr>
        <w:shd w:val="clear" w:color="auto" w:fill="FFFFFF"/>
        <w:ind w:firstLine="708"/>
        <w:jc w:val="both"/>
        <w:rPr>
          <w:color w:val="000000"/>
          <w:sz w:val="28"/>
          <w:szCs w:val="28"/>
        </w:rPr>
      </w:pPr>
    </w:p>
    <w:p w:rsidR="00C63459" w:rsidRPr="003C54D3" w:rsidRDefault="00C63459" w:rsidP="00C63459">
      <w:pPr>
        <w:rPr>
          <w:sz w:val="28"/>
          <w:szCs w:val="28"/>
        </w:rPr>
      </w:pPr>
      <w:r w:rsidRPr="003C54D3">
        <w:rPr>
          <w:sz w:val="28"/>
          <w:szCs w:val="28"/>
        </w:rPr>
        <w:t xml:space="preserve">Председатель Красноармейского </w:t>
      </w:r>
    </w:p>
    <w:p w:rsidR="00C63459" w:rsidRPr="003C54D3" w:rsidRDefault="00C63459" w:rsidP="00C63459">
      <w:pPr>
        <w:rPr>
          <w:sz w:val="28"/>
          <w:szCs w:val="28"/>
        </w:rPr>
      </w:pPr>
      <w:r w:rsidRPr="003C54D3">
        <w:rPr>
          <w:sz w:val="28"/>
          <w:szCs w:val="28"/>
        </w:rPr>
        <w:t>районного Собрания                                                                            Л.В.Герасимова</w:t>
      </w:r>
    </w:p>
    <w:p w:rsidR="00C63459" w:rsidRPr="003C54D3" w:rsidRDefault="00C63459" w:rsidP="00C63459">
      <w:pPr>
        <w:jc w:val="both"/>
        <w:rPr>
          <w:sz w:val="28"/>
          <w:szCs w:val="28"/>
          <w:highlight w:val="red"/>
        </w:rPr>
      </w:pPr>
    </w:p>
    <w:p w:rsidR="00C63459" w:rsidRPr="003C54D3" w:rsidRDefault="00C63459" w:rsidP="00C63459">
      <w:pPr>
        <w:tabs>
          <w:tab w:val="left" w:pos="9639"/>
        </w:tabs>
        <w:jc w:val="both"/>
        <w:rPr>
          <w:sz w:val="28"/>
          <w:szCs w:val="28"/>
        </w:rPr>
      </w:pPr>
      <w:r w:rsidRPr="003C54D3">
        <w:rPr>
          <w:sz w:val="28"/>
          <w:szCs w:val="28"/>
        </w:rPr>
        <w:t>Секретарь Красноармейского</w:t>
      </w:r>
    </w:p>
    <w:p w:rsidR="00C63459" w:rsidRPr="003C54D3" w:rsidRDefault="00C63459" w:rsidP="00C63459">
      <w:pPr>
        <w:tabs>
          <w:tab w:val="left" w:pos="9639"/>
        </w:tabs>
        <w:jc w:val="both"/>
        <w:rPr>
          <w:sz w:val="28"/>
          <w:szCs w:val="28"/>
        </w:rPr>
      </w:pPr>
      <w:r w:rsidRPr="003C54D3">
        <w:rPr>
          <w:sz w:val="28"/>
          <w:szCs w:val="28"/>
        </w:rPr>
        <w:t>районного Собрания                                                                             А.В.Кузьменко</w:t>
      </w:r>
    </w:p>
    <w:p w:rsidR="00D528F1" w:rsidRPr="003C54D3" w:rsidRDefault="00D528F1" w:rsidP="00D528F1">
      <w:pPr>
        <w:shd w:val="clear" w:color="auto" w:fill="FFFFFF"/>
        <w:ind w:firstLine="708"/>
        <w:jc w:val="both"/>
        <w:rPr>
          <w:color w:val="000000"/>
          <w:sz w:val="28"/>
          <w:szCs w:val="28"/>
        </w:rPr>
      </w:pPr>
    </w:p>
    <w:p w:rsidR="00D528F1" w:rsidRPr="003C54D3" w:rsidRDefault="00D528F1" w:rsidP="00DC3AE5">
      <w:pPr>
        <w:rPr>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Pr="003C54D3" w:rsidRDefault="00D528F1" w:rsidP="00DC3AE5">
      <w:pPr>
        <w:rPr>
          <w:i/>
          <w:iCs/>
          <w:color w:val="000000"/>
          <w:sz w:val="28"/>
          <w:szCs w:val="28"/>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3DBA" w:rsidRDefault="00D53DBA" w:rsidP="00DC3AE5">
      <w:pPr>
        <w:rPr>
          <w:i/>
          <w:iCs/>
          <w:color w:val="000000"/>
        </w:rPr>
      </w:pPr>
    </w:p>
    <w:p w:rsidR="00D53DBA" w:rsidRDefault="00D53DBA" w:rsidP="00DC3AE5">
      <w:pPr>
        <w:rPr>
          <w:i/>
          <w:iCs/>
          <w:color w:val="000000"/>
        </w:rPr>
      </w:pPr>
    </w:p>
    <w:p w:rsidR="00D53DBA" w:rsidRPr="00C63459" w:rsidRDefault="00D53DBA" w:rsidP="00DC3AE5">
      <w:pPr>
        <w:rPr>
          <w:iCs/>
          <w:color w:val="000000"/>
        </w:rPr>
      </w:pPr>
    </w:p>
    <w:p w:rsidR="00C63459" w:rsidRPr="00567818" w:rsidRDefault="00C63459" w:rsidP="00DC3AE5">
      <w:pPr>
        <w:rPr>
          <w:b/>
          <w:color w:val="000000"/>
        </w:rPr>
      </w:pPr>
    </w:p>
    <w:p w:rsidR="00DC3AE5" w:rsidRPr="003C54D3" w:rsidRDefault="00DC3AE5" w:rsidP="00D528F1">
      <w:pPr>
        <w:tabs>
          <w:tab w:val="num" w:pos="200"/>
        </w:tabs>
        <w:ind w:left="4536"/>
        <w:jc w:val="both"/>
        <w:outlineLvl w:val="0"/>
        <w:rPr>
          <w:sz w:val="28"/>
          <w:szCs w:val="28"/>
        </w:rPr>
      </w:pPr>
      <w:r w:rsidRPr="003C54D3">
        <w:rPr>
          <w:sz w:val="28"/>
          <w:szCs w:val="28"/>
        </w:rPr>
        <w:lastRenderedPageBreak/>
        <w:t>УТВЕРЖДЕНО</w:t>
      </w:r>
    </w:p>
    <w:p w:rsidR="003C54D3" w:rsidRDefault="00DC3AE5" w:rsidP="00D528F1">
      <w:pPr>
        <w:ind w:left="4536"/>
        <w:jc w:val="both"/>
        <w:rPr>
          <w:color w:val="000000"/>
          <w:sz w:val="28"/>
          <w:szCs w:val="28"/>
        </w:rPr>
      </w:pPr>
      <w:r w:rsidRPr="003C54D3">
        <w:rPr>
          <w:color w:val="000000"/>
          <w:sz w:val="28"/>
          <w:szCs w:val="28"/>
        </w:rPr>
        <w:t xml:space="preserve">решением </w:t>
      </w:r>
      <w:r w:rsidR="00C63459" w:rsidRPr="003C54D3">
        <w:rPr>
          <w:color w:val="000000"/>
          <w:sz w:val="28"/>
          <w:szCs w:val="28"/>
        </w:rPr>
        <w:t xml:space="preserve">Красноармейского </w:t>
      </w:r>
    </w:p>
    <w:p w:rsidR="00D528F1" w:rsidRPr="003C54D3" w:rsidRDefault="00C63459" w:rsidP="00D528F1">
      <w:pPr>
        <w:ind w:left="4536"/>
        <w:jc w:val="both"/>
        <w:rPr>
          <w:color w:val="000000"/>
          <w:sz w:val="28"/>
          <w:szCs w:val="28"/>
        </w:rPr>
      </w:pPr>
      <w:r w:rsidRPr="003C54D3">
        <w:rPr>
          <w:color w:val="000000"/>
          <w:sz w:val="28"/>
          <w:szCs w:val="28"/>
        </w:rPr>
        <w:t>районного собрания</w:t>
      </w:r>
    </w:p>
    <w:p w:rsidR="00C63459" w:rsidRPr="003C54D3" w:rsidRDefault="00C63459" w:rsidP="00D528F1">
      <w:pPr>
        <w:ind w:left="4536"/>
        <w:jc w:val="both"/>
        <w:rPr>
          <w:b/>
          <w:bCs/>
          <w:color w:val="000000"/>
          <w:sz w:val="28"/>
          <w:szCs w:val="28"/>
        </w:rPr>
      </w:pPr>
      <w:r w:rsidRPr="003C54D3">
        <w:rPr>
          <w:color w:val="000000"/>
          <w:sz w:val="28"/>
          <w:szCs w:val="28"/>
        </w:rPr>
        <w:t>Саратовской области</w:t>
      </w:r>
    </w:p>
    <w:p w:rsidR="00DC3AE5" w:rsidRPr="003C54D3" w:rsidRDefault="003C54D3" w:rsidP="00D528F1">
      <w:pPr>
        <w:tabs>
          <w:tab w:val="num" w:pos="200"/>
        </w:tabs>
        <w:ind w:left="4536"/>
        <w:outlineLvl w:val="0"/>
        <w:rPr>
          <w:sz w:val="28"/>
          <w:szCs w:val="28"/>
        </w:rPr>
      </w:pPr>
      <w:r>
        <w:rPr>
          <w:sz w:val="28"/>
          <w:szCs w:val="28"/>
        </w:rPr>
        <w:t>о</w:t>
      </w:r>
      <w:r w:rsidR="00DC3AE5" w:rsidRPr="003C54D3">
        <w:rPr>
          <w:sz w:val="28"/>
          <w:szCs w:val="28"/>
        </w:rPr>
        <w:t>т</w:t>
      </w:r>
      <w:r>
        <w:rPr>
          <w:sz w:val="28"/>
          <w:szCs w:val="28"/>
        </w:rPr>
        <w:t xml:space="preserve"> 23.09.</w:t>
      </w:r>
      <w:r w:rsidR="00DC3AE5" w:rsidRPr="003C54D3">
        <w:rPr>
          <w:sz w:val="28"/>
          <w:szCs w:val="28"/>
        </w:rPr>
        <w:t xml:space="preserve"> 2021 №</w:t>
      </w:r>
      <w:r>
        <w:rPr>
          <w:sz w:val="28"/>
          <w:szCs w:val="28"/>
        </w:rPr>
        <w:t xml:space="preserve">  62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3C54D3">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D53DBA">
        <w:rPr>
          <w:b/>
          <w:bCs/>
          <w:color w:val="000000"/>
          <w:sz w:val="28"/>
          <w:szCs w:val="28"/>
        </w:rPr>
        <w:t>Красноармейского муниципального района Саратовской области</w:t>
      </w:r>
    </w:p>
    <w:p w:rsidR="00DC3AE5" w:rsidRPr="00567818" w:rsidRDefault="00DC3AE5" w:rsidP="003C54D3">
      <w:pPr>
        <w:jc w:val="center"/>
      </w:pPr>
    </w:p>
    <w:p w:rsidR="00DC3AE5" w:rsidRPr="00567818" w:rsidRDefault="00DC3AE5" w:rsidP="003C54D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2"/>
      <w:r w:rsidR="00D53DBA">
        <w:rPr>
          <w:rFonts w:ascii="Times New Roman" w:hAnsi="Times New Roman" w:cs="Times New Roman"/>
          <w:color w:val="000000"/>
          <w:sz w:val="28"/>
          <w:szCs w:val="28"/>
        </w:rPr>
        <w:t>Красноармейского муниципального района Саратовской области</w:t>
      </w:r>
      <w:r w:rsidR="00D528F1">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53DBA">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3C54D3">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D528F1">
        <w:rPr>
          <w:color w:val="000000"/>
        </w:rPr>
        <w:t xml:space="preserve"> </w:t>
      </w:r>
      <w:r w:rsidR="00D528F1" w:rsidRPr="00D528F1">
        <w:rPr>
          <w:color w:val="000000"/>
          <w:sz w:val="28"/>
          <w:szCs w:val="28"/>
        </w:rPr>
        <w:t>Красноармейского муниципального района</w:t>
      </w:r>
      <w:r w:rsidRPr="00567818">
        <w:rPr>
          <w:i/>
          <w:iCs/>
          <w:color w:val="000000"/>
        </w:rPr>
        <w:t xml:space="preserve">) </w:t>
      </w:r>
      <w:r w:rsidRPr="00567818">
        <w:rPr>
          <w:color w:val="000000"/>
          <w:sz w:val="28"/>
          <w:szCs w:val="28"/>
        </w:rPr>
        <w:t>(далее – администрация).</w:t>
      </w:r>
    </w:p>
    <w:p w:rsidR="00DC3AE5" w:rsidRPr="00567818" w:rsidRDefault="00DC3AE5" w:rsidP="003C54D3">
      <w:pPr>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528F1">
        <w:rPr>
          <w:i/>
          <w:iCs/>
          <w:color w:val="000000"/>
        </w:rPr>
        <w:t xml:space="preserve"> </w:t>
      </w:r>
      <w:r w:rsidRPr="00567818">
        <w:rPr>
          <w:color w:val="000000"/>
          <w:sz w:val="28"/>
          <w:szCs w:val="28"/>
        </w:rPr>
        <w:t xml:space="preserve"> </w:t>
      </w:r>
      <w:r w:rsidR="00D528F1">
        <w:rPr>
          <w:color w:val="000000"/>
          <w:sz w:val="28"/>
          <w:szCs w:val="28"/>
        </w:rPr>
        <w:t xml:space="preserve">начальник отдела благоустройства и 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оительству, ЖКХ и субсидиям администрации Красноармейского муниципального района; старший инспектор</w:t>
      </w:r>
      <w:r w:rsidR="00D528F1" w:rsidRPr="001B1636">
        <w:rPr>
          <w:color w:val="000000"/>
          <w:sz w:val="28"/>
          <w:szCs w:val="28"/>
        </w:rPr>
        <w:t xml:space="preserve"> </w:t>
      </w:r>
      <w:r w:rsidR="00D528F1">
        <w:rPr>
          <w:color w:val="000000"/>
          <w:sz w:val="28"/>
          <w:szCs w:val="28"/>
        </w:rPr>
        <w:t xml:space="preserve">отдела благоустройства и </w:t>
      </w:r>
      <w:r w:rsidR="00D528F1">
        <w:rPr>
          <w:color w:val="000000"/>
          <w:sz w:val="28"/>
          <w:szCs w:val="28"/>
        </w:rPr>
        <w:lastRenderedPageBreak/>
        <w:t xml:space="preserve">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 xml:space="preserve">оительству, ЖКХ и субсидиям администрации Красноармейского муниципального района; инспектор 1-ой категории отдела благоустройства и 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 xml:space="preserve">оительству, ЖКХ и субсидиям администрации Красноармейского муниципального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3C54D3">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3C54D3">
      <w:pPr>
        <w:pStyle w:val="ConsPlusNormal"/>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3063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3C54D3">
      <w:pPr>
        <w:pStyle w:val="ConsPlusNormal"/>
        <w:ind w:firstLine="709"/>
        <w:jc w:val="both"/>
        <w:rPr>
          <w:rFonts w:ascii="Times New Roman" w:hAnsi="Times New Roman" w:cs="Times New Roman"/>
          <w:color w:val="000000"/>
          <w:sz w:val="28"/>
          <w:szCs w:val="28"/>
        </w:rPr>
      </w:pPr>
    </w:p>
    <w:p w:rsidR="00DC3AE5" w:rsidRPr="00567818" w:rsidRDefault="00DC3AE5" w:rsidP="003C54D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3C54D3">
      <w:pPr>
        <w:pStyle w:val="ConsPlusNormal"/>
        <w:ind w:firstLine="0"/>
        <w:jc w:val="center"/>
        <w:rPr>
          <w:rFonts w:ascii="Times New Roman" w:hAnsi="Times New Roman" w:cs="Times New Roman"/>
          <w:b/>
          <w:bCs/>
          <w:color w:val="000000"/>
          <w:sz w:val="28"/>
          <w:szCs w:val="28"/>
        </w:rPr>
      </w:pP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w:t>
      </w:r>
      <w:r w:rsidR="00D528F1">
        <w:rPr>
          <w:rFonts w:ascii="Times New Roman" w:hAnsi="Times New Roman" w:cs="Times New Roman"/>
          <w:color w:val="000000"/>
          <w:sz w:val="28"/>
          <w:szCs w:val="28"/>
        </w:rPr>
        <w:t>местителю главы) Красноармейского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00D528F1">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w:t>
      </w:r>
      <w:r w:rsidR="00D528F1">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 xml:space="preserve">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Pr="00567818">
        <w:rPr>
          <w:rFonts w:ascii="Times New Roman" w:hAnsi="Times New Roman" w:cs="Times New Roman"/>
          <w:color w:val="000000"/>
          <w:sz w:val="28"/>
          <w:szCs w:val="28"/>
        </w:rPr>
        <w:lastRenderedPageBreak/>
        <w:t>администрации</w:t>
      </w:r>
      <w:r w:rsidR="00D67F06">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color w:val="000000"/>
          <w:sz w:val="28"/>
          <w:szCs w:val="28"/>
        </w:rPr>
        <w:t>, подписываемым главой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3C54D3">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B0C3C" w:rsidRPr="003B0C3C">
        <w:rPr>
          <w:iCs/>
          <w:color w:val="000000"/>
          <w:sz w:val="28"/>
          <w:szCs w:val="28"/>
        </w:rPr>
        <w:t>Красноармейског о</w:t>
      </w:r>
      <w:r w:rsidR="00D67F06">
        <w:rPr>
          <w:iCs/>
          <w:color w:val="000000"/>
          <w:sz w:val="28"/>
          <w:szCs w:val="28"/>
        </w:rPr>
        <w:t xml:space="preserve"> </w:t>
      </w:r>
      <w:r w:rsidR="003B0C3C" w:rsidRPr="003B0C3C">
        <w:rPr>
          <w:iCs/>
          <w:color w:val="000000"/>
          <w:sz w:val="28"/>
          <w:szCs w:val="28"/>
        </w:rPr>
        <w:t>муниципального района</w:t>
      </w:r>
      <w:r w:rsidRPr="003B0C3C">
        <w:rPr>
          <w:iCs/>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C54D3">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w:t>
      </w:r>
      <w:r w:rsidR="00D67F06">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3B0C3C">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B0C3C">
        <w:rPr>
          <w:rFonts w:ascii="Times New Roman" w:hAnsi="Times New Roman" w:cs="Times New Roman"/>
          <w:color w:val="000000"/>
          <w:sz w:val="28"/>
          <w:szCs w:val="28"/>
        </w:rPr>
        <w:t xml:space="preserve">Красноармейского </w:t>
      </w:r>
      <w:r w:rsidR="003B0C3C">
        <w:rPr>
          <w:rFonts w:ascii="Times New Roman" w:hAnsi="Times New Roman" w:cs="Times New Roman"/>
          <w:color w:val="000000"/>
          <w:sz w:val="28"/>
          <w:szCs w:val="28"/>
        </w:rPr>
        <w:lastRenderedPageBreak/>
        <w:t>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3C54D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3C54D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3C54D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3C54D3">
      <w:pPr>
        <w:pStyle w:val="ConsPlusNormal"/>
        <w:ind w:firstLine="709"/>
        <w:jc w:val="both"/>
        <w:rPr>
          <w:rFonts w:ascii="Times New Roman" w:hAnsi="Times New Roman" w:cs="Times New Roman"/>
          <w:color w:val="000000"/>
          <w:sz w:val="28"/>
          <w:szCs w:val="28"/>
        </w:rPr>
      </w:pPr>
    </w:p>
    <w:p w:rsidR="00DC3AE5" w:rsidRPr="00567818" w:rsidRDefault="00DC3AE5" w:rsidP="003C54D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3C54D3">
      <w:pPr>
        <w:pStyle w:val="ConsPlusNormal"/>
        <w:ind w:firstLine="0"/>
        <w:jc w:val="center"/>
        <w:rPr>
          <w:rFonts w:ascii="Times New Roman" w:hAnsi="Times New Roman" w:cs="Times New Roman"/>
          <w:b/>
          <w:bCs/>
          <w:color w:val="000000"/>
          <w:sz w:val="28"/>
          <w:szCs w:val="28"/>
        </w:rPr>
      </w:pP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3C54D3">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3C54D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3C54D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B0C3C">
        <w:rPr>
          <w:rFonts w:ascii="Times New Roman" w:hAnsi="Times New Roman" w:cs="Times New Roman"/>
          <w:color w:val="000000"/>
          <w:sz w:val="28"/>
          <w:szCs w:val="28"/>
        </w:rPr>
        <w:t xml:space="preserve"> Красноармейского муниципального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w:t>
      </w:r>
      <w:r w:rsidR="00DC3AE5" w:rsidRPr="00567818">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3C54D3">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3C54D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3C54D3">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567818" w:rsidRDefault="00DC3AE5" w:rsidP="003C54D3">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3C54D3">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3C54D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3C54D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3C54D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3C54D3">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567818">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3C54D3">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3C54D3">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B0C3C">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3C54D3">
      <w:pPr>
        <w:pStyle w:val="ConsPlusNormal"/>
        <w:ind w:firstLine="709"/>
        <w:jc w:val="both"/>
        <w:rPr>
          <w:rFonts w:ascii="Times New Roman" w:hAnsi="Times New Roman" w:cs="Times New Roman"/>
          <w:color w:val="000000"/>
          <w:sz w:val="28"/>
          <w:szCs w:val="28"/>
        </w:rPr>
      </w:pPr>
    </w:p>
    <w:p w:rsidR="00DC3AE5" w:rsidRPr="00567818" w:rsidRDefault="00DC3AE5" w:rsidP="003C54D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rsidR="00DC3AE5" w:rsidRPr="00567818" w:rsidRDefault="00DC3AE5" w:rsidP="003C54D3">
      <w:pPr>
        <w:pStyle w:val="ConsPlusNormal"/>
        <w:ind w:firstLine="0"/>
        <w:jc w:val="center"/>
        <w:rPr>
          <w:rFonts w:ascii="Times New Roman" w:hAnsi="Times New Roman" w:cs="Times New Roman"/>
          <w:b/>
          <w:bCs/>
          <w:color w:val="000000"/>
          <w:sz w:val="28"/>
          <w:szCs w:val="28"/>
        </w:rPr>
      </w:pP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3B0C3C">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главы</w:t>
      </w:r>
      <w:r w:rsidR="003B0C3C">
        <w:rPr>
          <w:rFonts w:ascii="Times New Roman" w:hAnsi="Times New Roman" w:cs="Times New Roman"/>
          <w:color w:val="000000"/>
          <w:sz w:val="28"/>
          <w:szCs w:val="28"/>
        </w:rPr>
        <w:t xml:space="preserve"> Красноармейского муницпального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3B0C3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B0C3C">
        <w:rPr>
          <w:rFonts w:ascii="Times New Roman" w:hAnsi="Times New Roman" w:cs="Times New Roman"/>
          <w:color w:val="000000"/>
          <w:sz w:val="28"/>
          <w:szCs w:val="28"/>
        </w:rPr>
        <w:t xml:space="preserve"> Красноармейского муниципального района</w:t>
      </w:r>
      <w:r w:rsidRPr="00567818">
        <w:rPr>
          <w:rStyle w:val="aff1"/>
          <w:color w:val="000000"/>
        </w:rPr>
        <w:footnoteReference w:id="8"/>
      </w:r>
      <w:r w:rsidRPr="00567818">
        <w:rPr>
          <w:rFonts w:ascii="Times New Roman" w:hAnsi="Times New Roman" w:cs="Times New Roman"/>
          <w:color w:val="000000"/>
          <w:sz w:val="28"/>
          <w:szCs w:val="28"/>
        </w:rPr>
        <w:t>.</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3C54D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3C54D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B0C3C">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3C54D3">
      <w:pPr>
        <w:pStyle w:val="16"/>
        <w:ind w:firstLine="709"/>
        <w:jc w:val="both"/>
        <w:rPr>
          <w:rFonts w:ascii="Times New Roman" w:hAnsi="Times New Roman" w:cs="Times New Roman"/>
          <w:color w:val="000000"/>
          <w:sz w:val="28"/>
          <w:szCs w:val="28"/>
        </w:rPr>
      </w:pPr>
    </w:p>
    <w:p w:rsidR="00DC3AE5" w:rsidRPr="00567818" w:rsidRDefault="00DC3AE5" w:rsidP="003C54D3">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3C54D3">
      <w:pPr>
        <w:pStyle w:val="16"/>
        <w:jc w:val="center"/>
        <w:rPr>
          <w:rFonts w:ascii="Times New Roman" w:hAnsi="Times New Roman" w:cs="Times New Roman"/>
          <w:b/>
          <w:bCs/>
          <w:color w:val="000000"/>
          <w:sz w:val="28"/>
          <w:szCs w:val="28"/>
        </w:rPr>
      </w:pPr>
    </w:p>
    <w:p w:rsidR="00DC3AE5" w:rsidRPr="00567818" w:rsidRDefault="00DC3AE5" w:rsidP="003C54D3">
      <w:pPr>
        <w:pStyle w:val="16"/>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3C54D3">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C32E0A">
        <w:rPr>
          <w:bCs/>
          <w:color w:val="000000"/>
          <w:sz w:val="28"/>
          <w:szCs w:val="28"/>
        </w:rPr>
        <w:t xml:space="preserve"> </w:t>
      </w:r>
      <w:r w:rsidR="00C32E0A">
        <w:rPr>
          <w:sz w:val="27"/>
          <w:szCs w:val="27"/>
        </w:rPr>
        <w:t xml:space="preserve">Красноармейским районным Собранием Саратовской области </w:t>
      </w:r>
      <w:r w:rsidRPr="00567818">
        <w:rPr>
          <w:i/>
          <w:iCs/>
          <w:color w:val="000000"/>
          <w:sz w:val="28"/>
          <w:szCs w:val="28"/>
        </w:rPr>
        <w:t>.</w:t>
      </w:r>
    </w:p>
    <w:p w:rsidR="00DC3AE5" w:rsidRPr="00567818" w:rsidRDefault="00DC3AE5" w:rsidP="003C54D3">
      <w:pPr>
        <w:pStyle w:val="16"/>
        <w:tabs>
          <w:tab w:val="left" w:pos="851"/>
        </w:tabs>
        <w:ind w:firstLine="709"/>
        <w:jc w:val="both"/>
        <w:rPr>
          <w:rFonts w:ascii="Times New Roman" w:hAnsi="Times New Roman" w:cs="Times New Roman"/>
          <w:sz w:val="28"/>
          <w:szCs w:val="28"/>
        </w:rPr>
      </w:pPr>
    </w:p>
    <w:p w:rsidR="00DC3AE5" w:rsidRPr="00567818" w:rsidRDefault="00DC3AE5" w:rsidP="003C54D3">
      <w:pPr>
        <w:pStyle w:val="ConsTitle"/>
        <w:widowControl/>
        <w:jc w:val="both"/>
        <w:rPr>
          <w:rFonts w:ascii="Times New Roman" w:hAnsi="Times New Roman" w:cs="Times New Roman"/>
          <w:sz w:val="28"/>
          <w:szCs w:val="28"/>
        </w:rPr>
      </w:pPr>
    </w:p>
    <w:p w:rsidR="00DC3AE5" w:rsidRPr="00567818" w:rsidRDefault="00DC3AE5" w:rsidP="003C54D3">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3C54D3">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3C54D3">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3C54D3">
      <w:pPr>
        <w:jc w:val="center"/>
        <w:rPr>
          <w:color w:val="000000"/>
          <w:sz w:val="28"/>
          <w:szCs w:val="28"/>
        </w:rPr>
      </w:pP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9"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9"/>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3C54D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3C54D3">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3C54D3">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6690E" w:rsidP="003C54D3"/>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0E" w:rsidRDefault="0006690E" w:rsidP="00DC3AE5">
      <w:r>
        <w:separator/>
      </w:r>
    </w:p>
  </w:endnote>
  <w:endnote w:type="continuationSeparator" w:id="1">
    <w:p w:rsidR="0006690E" w:rsidRDefault="0006690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0E" w:rsidRDefault="0006690E" w:rsidP="00DC3AE5">
      <w:r>
        <w:separator/>
      </w:r>
    </w:p>
  </w:footnote>
  <w:footnote w:type="continuationSeparator" w:id="1">
    <w:p w:rsidR="0006690E" w:rsidRDefault="0006690E" w:rsidP="00DC3AE5">
      <w:r>
        <w:continuationSeparator/>
      </w:r>
    </w:p>
  </w:footnote>
  <w:footnote w:id="2">
    <w:p w:rsidR="00200232" w:rsidRPr="00567818" w:rsidRDefault="00200232" w:rsidP="00200232">
      <w:pPr>
        <w:pStyle w:val="af6"/>
        <w:jc w:val="both"/>
      </w:pPr>
      <w:r w:rsidRPr="00567818">
        <w:rPr>
          <w:rStyle w:val="aff1"/>
        </w:rPr>
        <w:footnoteRef/>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8">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41F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6690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41F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C54D3">
      <w:rPr>
        <w:rStyle w:val="afb"/>
        <w:noProof/>
      </w:rPr>
      <w:t>2</w:t>
    </w:r>
    <w:r>
      <w:rPr>
        <w:rStyle w:val="afb"/>
      </w:rPr>
      <w:fldChar w:fldCharType="end"/>
    </w:r>
  </w:p>
  <w:p w:rsidR="00E90F25" w:rsidRDefault="0006690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6690E"/>
    <w:rsid w:val="00200232"/>
    <w:rsid w:val="002169FD"/>
    <w:rsid w:val="003B0C3C"/>
    <w:rsid w:val="003C54D3"/>
    <w:rsid w:val="00430634"/>
    <w:rsid w:val="00567818"/>
    <w:rsid w:val="005934D0"/>
    <w:rsid w:val="00664B87"/>
    <w:rsid w:val="00672CE2"/>
    <w:rsid w:val="007027C1"/>
    <w:rsid w:val="00841F57"/>
    <w:rsid w:val="009162AD"/>
    <w:rsid w:val="00935631"/>
    <w:rsid w:val="009510B3"/>
    <w:rsid w:val="00964C47"/>
    <w:rsid w:val="009D07EB"/>
    <w:rsid w:val="00C32E0A"/>
    <w:rsid w:val="00C63459"/>
    <w:rsid w:val="00C872FC"/>
    <w:rsid w:val="00CA702D"/>
    <w:rsid w:val="00CD11F0"/>
    <w:rsid w:val="00D528F1"/>
    <w:rsid w:val="00D53DBA"/>
    <w:rsid w:val="00D67F06"/>
    <w:rsid w:val="00DC3AE5"/>
    <w:rsid w:val="00EA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162AD"/>
    <w:rPr>
      <w:rFonts w:asciiTheme="majorHAnsi" w:eastAsiaTheme="majorEastAsia" w:hAnsiTheme="majorHAnsi" w:cstheme="majorBidi"/>
      <w:b/>
      <w:bCs/>
      <w:color w:val="2F5496" w:themeColor="accent1" w:themeShade="BF"/>
      <w:sz w:val="28"/>
      <w:szCs w:val="28"/>
      <w:lang w:eastAsia="ru-RU"/>
    </w:rPr>
  </w:style>
  <w:style w:type="paragraph" w:styleId="2">
    <w:name w:val="Body Text 2"/>
    <w:basedOn w:val="a"/>
    <w:link w:val="20"/>
    <w:uiPriority w:val="99"/>
    <w:unhideWhenUsed/>
    <w:rsid w:val="009162AD"/>
    <w:pPr>
      <w:spacing w:after="120" w:line="480" w:lineRule="auto"/>
    </w:pPr>
  </w:style>
  <w:style w:type="character" w:customStyle="1" w:styleId="20">
    <w:name w:val="Основной текст 2 Знак"/>
    <w:basedOn w:val="a1"/>
    <w:link w:val="2"/>
    <w:uiPriority w:val="99"/>
    <w:rsid w:val="009162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DED8-9179-48D5-AC9D-5CB78FF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7165</Words>
  <Characters>40846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2021-09-28T13:12:00Z</cp:lastPrinted>
  <dcterms:created xsi:type="dcterms:W3CDTF">2021-09-22T08:59:00Z</dcterms:created>
  <dcterms:modified xsi:type="dcterms:W3CDTF">2021-09-28T13:12:00Z</dcterms:modified>
</cp:coreProperties>
</file>