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E2" w:rsidRDefault="00ED34E2" w:rsidP="00ED3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bookmarkStart w:id="0" w:name="_GoBack"/>
      <w:r w:rsidRPr="00D525DC">
        <w:rPr>
          <w:b/>
          <w:sz w:val="28"/>
          <w:szCs w:val="28"/>
        </w:rPr>
        <w:t>Разъяснение по вопросу</w:t>
      </w:r>
      <w:r>
        <w:rPr>
          <w:b/>
          <w:sz w:val="28"/>
          <w:szCs w:val="28"/>
        </w:rPr>
        <w:t xml:space="preserve"> </w:t>
      </w:r>
      <w:bookmarkEnd w:id="0"/>
    </w:p>
    <w:p w:rsidR="00ED34E2" w:rsidRPr="00E62689" w:rsidRDefault="00ED34E2" w:rsidP="00ED3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62689">
        <w:rPr>
          <w:b/>
          <w:sz w:val="28"/>
          <w:szCs w:val="28"/>
        </w:rPr>
        <w:t xml:space="preserve">Вопрос: </w:t>
      </w:r>
      <w:r w:rsidRPr="00E62689">
        <w:rPr>
          <w:rStyle w:val="a4"/>
          <w:b w:val="0"/>
          <w:color w:val="000000"/>
          <w:sz w:val="28"/>
          <w:szCs w:val="28"/>
        </w:rPr>
        <w:t>в течении какого времени должно быть подключено электричество после полного</w:t>
      </w:r>
      <w:r w:rsidRPr="00E62689">
        <w:rPr>
          <w:rStyle w:val="a4"/>
          <w:color w:val="000000"/>
          <w:sz w:val="28"/>
          <w:szCs w:val="28"/>
        </w:rPr>
        <w:t xml:space="preserve"> </w:t>
      </w:r>
      <w:r w:rsidRPr="00E62689">
        <w:rPr>
          <w:sz w:val="28"/>
          <w:szCs w:val="28"/>
        </w:rPr>
        <w:t>прекращения его подачи, в связи с имеющейся задолженностью по оплате?</w:t>
      </w:r>
    </w:p>
    <w:p w:rsidR="00ED34E2" w:rsidRPr="00E62689" w:rsidRDefault="00ED34E2" w:rsidP="00ED3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0DD3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Pr="00E62689">
        <w:rPr>
          <w:sz w:val="28"/>
          <w:szCs w:val="28"/>
        </w:rPr>
        <w:t>Согласно п.120 Правил предоставления коммунальных услуг собственникам и пользователям помещений в многоквартирных домах и жилых домов, утвержденны</w:t>
      </w:r>
      <w:r>
        <w:rPr>
          <w:sz w:val="28"/>
          <w:szCs w:val="28"/>
        </w:rPr>
        <w:t xml:space="preserve">х </w:t>
      </w:r>
      <w:r w:rsidRPr="00E62689">
        <w:rPr>
          <w:color w:val="000000"/>
          <w:sz w:val="28"/>
          <w:szCs w:val="28"/>
        </w:rPr>
        <w:t>постановлением Правительства РФ от 06.05.2011 №354</w:t>
      </w:r>
      <w:r>
        <w:rPr>
          <w:color w:val="000000"/>
          <w:sz w:val="28"/>
          <w:szCs w:val="28"/>
        </w:rPr>
        <w:t>,</w:t>
      </w:r>
      <w:r w:rsidRPr="00E62689">
        <w:rPr>
          <w:color w:val="000000"/>
          <w:sz w:val="28"/>
          <w:szCs w:val="28"/>
        </w:rPr>
        <w:t xml:space="preserve"> 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коммунальной услуги, если исполнитель не принял решение возобновить предоставление коммунальных услуг с более раннего момента.</w:t>
      </w:r>
    </w:p>
    <w:p w:rsidR="00ED34E2" w:rsidRDefault="00ED34E2" w:rsidP="00ED3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689">
        <w:rPr>
          <w:color w:val="000000"/>
          <w:sz w:val="28"/>
          <w:szCs w:val="28"/>
        </w:rPr>
        <w:t>При этом расходы исполнителя, связанные с введением ограничения, приостановлением и возобновлением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действия.</w:t>
      </w:r>
    </w:p>
    <w:p w:rsidR="00F35E3F" w:rsidRDefault="00F35E3F"/>
    <w:sectPr w:rsidR="00F3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E2"/>
    <w:rsid w:val="00ED34E2"/>
    <w:rsid w:val="00F3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55861-61EA-4C1E-AC05-A7FC309A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D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D34E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SPecialiST RePack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2018-03-20T19:05:00Z</dcterms:created>
  <dcterms:modified xsi:type="dcterms:W3CDTF">2018-03-20T19:05:00Z</dcterms:modified>
</cp:coreProperties>
</file>