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3D" w:rsidRPr="00A07C54" w:rsidRDefault="00607F3D" w:rsidP="00607F3D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808355" cy="108458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F3D" w:rsidRPr="00C3198F" w:rsidRDefault="00607F3D" w:rsidP="00781F8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607F3D" w:rsidRDefault="00607F3D" w:rsidP="00781F8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 КРАСНОАРМЕЙСК</w:t>
      </w:r>
    </w:p>
    <w:p w:rsidR="00607F3D" w:rsidRPr="00C3198F" w:rsidRDefault="00607F3D" w:rsidP="00781F8F">
      <w:pPr>
        <w:spacing w:line="276" w:lineRule="auto"/>
        <w:jc w:val="center"/>
        <w:rPr>
          <w:b/>
          <w:bCs/>
          <w:sz w:val="28"/>
          <w:szCs w:val="28"/>
        </w:rPr>
      </w:pPr>
      <w:r w:rsidRPr="00C3198F">
        <w:rPr>
          <w:b/>
          <w:bCs/>
          <w:sz w:val="28"/>
          <w:szCs w:val="28"/>
        </w:rPr>
        <w:t>КРАСНОАРМЕЙСКОГО МУНИЦИПАЛЬНОГО РАЙОНА</w:t>
      </w:r>
    </w:p>
    <w:p w:rsidR="00607F3D" w:rsidRPr="007D27A1" w:rsidRDefault="00607F3D" w:rsidP="00781F8F">
      <w:pPr>
        <w:spacing w:line="276" w:lineRule="auto"/>
        <w:jc w:val="center"/>
        <w:rPr>
          <w:b/>
          <w:bCs/>
          <w:sz w:val="28"/>
          <w:szCs w:val="28"/>
        </w:rPr>
      </w:pPr>
      <w:r w:rsidRPr="00C3198F">
        <w:rPr>
          <w:b/>
          <w:bCs/>
          <w:sz w:val="28"/>
          <w:szCs w:val="28"/>
        </w:rPr>
        <w:t>САРАТОВСКОЙ ОБЛАСТИ</w:t>
      </w:r>
    </w:p>
    <w:p w:rsidR="00607F3D" w:rsidRPr="00B51750" w:rsidRDefault="00607F3D" w:rsidP="00781F8F">
      <w:pPr>
        <w:pStyle w:val="2"/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tbl>
      <w:tblPr>
        <w:tblW w:w="0" w:type="auto"/>
        <w:tblInd w:w="-34" w:type="dxa"/>
        <w:tblLayout w:type="fixed"/>
        <w:tblLook w:val="0000"/>
      </w:tblPr>
      <w:tblGrid>
        <w:gridCol w:w="632"/>
        <w:gridCol w:w="2283"/>
        <w:gridCol w:w="667"/>
        <w:gridCol w:w="1928"/>
      </w:tblGrid>
      <w:tr w:rsidR="00607F3D" w:rsidRPr="0083082E" w:rsidTr="003A5EF5">
        <w:trPr>
          <w:cantSplit/>
          <w:trHeight w:val="322"/>
        </w:trPr>
        <w:tc>
          <w:tcPr>
            <w:tcW w:w="632" w:type="dxa"/>
            <w:vMerge w:val="restart"/>
            <w:vAlign w:val="bottom"/>
          </w:tcPr>
          <w:p w:rsidR="00607F3D" w:rsidRPr="0083082E" w:rsidRDefault="00607F3D" w:rsidP="003A5EF5">
            <w:pPr>
              <w:jc w:val="center"/>
              <w:rPr>
                <w:sz w:val="28"/>
                <w:szCs w:val="28"/>
              </w:rPr>
            </w:pPr>
            <w:r w:rsidRPr="0083082E">
              <w:rPr>
                <w:sz w:val="28"/>
                <w:szCs w:val="28"/>
              </w:rPr>
              <w:t>от</w:t>
            </w:r>
          </w:p>
        </w:tc>
        <w:tc>
          <w:tcPr>
            <w:tcW w:w="2283" w:type="dxa"/>
            <w:vMerge w:val="restart"/>
            <w:tcBorders>
              <w:bottom w:val="dotted" w:sz="4" w:space="0" w:color="auto"/>
            </w:tcBorders>
            <w:vAlign w:val="bottom"/>
          </w:tcPr>
          <w:p w:rsidR="00B51750" w:rsidRPr="00B51750" w:rsidRDefault="00894C44" w:rsidP="003E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</w:t>
            </w:r>
          </w:p>
        </w:tc>
        <w:tc>
          <w:tcPr>
            <w:tcW w:w="667" w:type="dxa"/>
            <w:vMerge w:val="restart"/>
            <w:vAlign w:val="bottom"/>
          </w:tcPr>
          <w:p w:rsidR="00607F3D" w:rsidRPr="0083082E" w:rsidRDefault="00607F3D" w:rsidP="003A5EF5">
            <w:pPr>
              <w:jc w:val="center"/>
              <w:rPr>
                <w:sz w:val="28"/>
                <w:szCs w:val="28"/>
              </w:rPr>
            </w:pPr>
            <w:r w:rsidRPr="0083082E">
              <w:rPr>
                <w:sz w:val="28"/>
                <w:szCs w:val="28"/>
              </w:rPr>
              <w:t>№</w:t>
            </w:r>
          </w:p>
        </w:tc>
        <w:tc>
          <w:tcPr>
            <w:tcW w:w="1928" w:type="dxa"/>
            <w:vMerge w:val="restart"/>
            <w:tcBorders>
              <w:bottom w:val="dotted" w:sz="4" w:space="0" w:color="auto"/>
            </w:tcBorders>
            <w:vAlign w:val="bottom"/>
          </w:tcPr>
          <w:p w:rsidR="00607F3D" w:rsidRPr="008D6D19" w:rsidRDefault="00894C44" w:rsidP="00427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607F3D" w:rsidRPr="00387C4F" w:rsidTr="003A5EF5">
        <w:trPr>
          <w:cantSplit/>
          <w:trHeight w:val="322"/>
        </w:trPr>
        <w:tc>
          <w:tcPr>
            <w:tcW w:w="632" w:type="dxa"/>
            <w:vMerge/>
            <w:vAlign w:val="bottom"/>
          </w:tcPr>
          <w:p w:rsidR="00607F3D" w:rsidRPr="00387C4F" w:rsidRDefault="00607F3D" w:rsidP="003A5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bottom w:val="dotted" w:sz="4" w:space="0" w:color="auto"/>
            </w:tcBorders>
            <w:vAlign w:val="bottom"/>
          </w:tcPr>
          <w:p w:rsidR="00607F3D" w:rsidRPr="00387C4F" w:rsidRDefault="00607F3D" w:rsidP="003A5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dxa"/>
            <w:vMerge/>
            <w:vAlign w:val="bottom"/>
          </w:tcPr>
          <w:p w:rsidR="00607F3D" w:rsidRPr="00387C4F" w:rsidRDefault="00607F3D" w:rsidP="003A5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bottom w:val="dotted" w:sz="4" w:space="0" w:color="auto"/>
            </w:tcBorders>
            <w:vAlign w:val="bottom"/>
          </w:tcPr>
          <w:p w:rsidR="00607F3D" w:rsidRPr="00387C4F" w:rsidRDefault="00607F3D" w:rsidP="003A5E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7F3D" w:rsidRPr="00182CA0" w:rsidRDefault="00607F3D" w:rsidP="00607F3D">
      <w:pPr>
        <w:rPr>
          <w:sz w:val="28"/>
          <w:szCs w:val="28"/>
        </w:rPr>
      </w:pPr>
    </w:p>
    <w:p w:rsidR="00607F3D" w:rsidRDefault="00607F3D" w:rsidP="00781F8F">
      <w:pPr>
        <w:spacing w:line="276" w:lineRule="auto"/>
        <w:jc w:val="center"/>
        <w:rPr>
          <w:sz w:val="28"/>
        </w:rPr>
      </w:pPr>
      <w:r>
        <w:rPr>
          <w:sz w:val="28"/>
        </w:rPr>
        <w:t>О проведении публичных слушаний по вопросу обсуждения проекта бюджета муниципального образования город Красноармейск Красноармейского муниципального района Саратовской области на 20</w:t>
      </w:r>
      <w:r w:rsidR="008A295E">
        <w:rPr>
          <w:sz w:val="28"/>
        </w:rPr>
        <w:t>2</w:t>
      </w:r>
      <w:r w:rsidR="005A14E5">
        <w:rPr>
          <w:sz w:val="28"/>
        </w:rPr>
        <w:t>5</w:t>
      </w:r>
      <w:r w:rsidR="00850A2E">
        <w:rPr>
          <w:sz w:val="28"/>
        </w:rPr>
        <w:t xml:space="preserve"> </w:t>
      </w:r>
      <w:r w:rsidR="00316899">
        <w:rPr>
          <w:sz w:val="28"/>
        </w:rPr>
        <w:t>год и плановый период 202</w:t>
      </w:r>
      <w:r w:rsidR="005A14E5">
        <w:rPr>
          <w:sz w:val="28"/>
        </w:rPr>
        <w:t>6</w:t>
      </w:r>
      <w:r w:rsidR="00316899">
        <w:rPr>
          <w:sz w:val="28"/>
        </w:rPr>
        <w:t xml:space="preserve"> и 202</w:t>
      </w:r>
      <w:r w:rsidR="005A14E5">
        <w:rPr>
          <w:sz w:val="28"/>
        </w:rPr>
        <w:t>7</w:t>
      </w:r>
      <w:r w:rsidR="00316899">
        <w:rPr>
          <w:sz w:val="28"/>
        </w:rPr>
        <w:t xml:space="preserve"> годов</w:t>
      </w:r>
    </w:p>
    <w:p w:rsidR="00607F3D" w:rsidRDefault="00607F3D" w:rsidP="00316899">
      <w:pPr>
        <w:ind w:firstLine="709"/>
        <w:rPr>
          <w:sz w:val="28"/>
        </w:rPr>
      </w:pPr>
    </w:p>
    <w:p w:rsidR="004272E5" w:rsidRDefault="004272E5" w:rsidP="00316899">
      <w:pPr>
        <w:ind w:firstLine="709"/>
        <w:rPr>
          <w:sz w:val="28"/>
        </w:rPr>
      </w:pPr>
    </w:p>
    <w:p w:rsidR="00607F3D" w:rsidRPr="004272E5" w:rsidRDefault="00607F3D" w:rsidP="00781F8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со статьей 28 Федерального закона от 06 октября 2003 года ФЗ- 131 « Об общих принципах организации местного самоуправления в Р</w:t>
      </w:r>
      <w:r w:rsidR="008A295E">
        <w:rPr>
          <w:sz w:val="28"/>
        </w:rPr>
        <w:t>оссийской Федерации», статьи 1</w:t>
      </w:r>
      <w:r w:rsidR="001421CD">
        <w:rPr>
          <w:sz w:val="28"/>
        </w:rPr>
        <w:t>3</w:t>
      </w:r>
      <w:r w:rsidR="008A295E">
        <w:rPr>
          <w:sz w:val="28"/>
        </w:rPr>
        <w:t xml:space="preserve">, </w:t>
      </w:r>
      <w:r>
        <w:rPr>
          <w:sz w:val="28"/>
        </w:rPr>
        <w:t>4</w:t>
      </w:r>
      <w:r w:rsidR="001D30D5">
        <w:rPr>
          <w:sz w:val="28"/>
        </w:rPr>
        <w:t>7</w:t>
      </w:r>
      <w:r>
        <w:rPr>
          <w:sz w:val="28"/>
        </w:rPr>
        <w:t xml:space="preserve"> Устава муниципального образования город Красноармейск, Совет муниципального образования город Красноармейск Красноармейского муниципального района Саратовской области </w:t>
      </w:r>
      <w:r w:rsidRPr="00952824">
        <w:rPr>
          <w:b/>
          <w:sz w:val="28"/>
        </w:rPr>
        <w:t>РЕШИЛ</w:t>
      </w:r>
      <w:r>
        <w:rPr>
          <w:b/>
          <w:sz w:val="28"/>
        </w:rPr>
        <w:t>:</w:t>
      </w:r>
    </w:p>
    <w:p w:rsidR="00607F3D" w:rsidRPr="00316899" w:rsidRDefault="00316899" w:rsidP="00781F8F">
      <w:pPr>
        <w:spacing w:line="276" w:lineRule="auto"/>
        <w:ind w:firstLine="709"/>
        <w:jc w:val="both"/>
        <w:rPr>
          <w:rFonts w:asciiTheme="minorHAnsi" w:hAnsiTheme="minorHAnsi"/>
          <w:sz w:val="28"/>
        </w:rPr>
      </w:pPr>
      <w:r>
        <w:rPr>
          <w:sz w:val="28"/>
        </w:rPr>
        <w:t>1.</w:t>
      </w:r>
      <w:r w:rsidR="00457664">
        <w:rPr>
          <w:sz w:val="28"/>
        </w:rPr>
        <w:t xml:space="preserve"> </w:t>
      </w:r>
      <w:proofErr w:type="gramStart"/>
      <w:r w:rsidR="00607F3D" w:rsidRPr="00316899">
        <w:rPr>
          <w:sz w:val="28"/>
        </w:rPr>
        <w:t xml:space="preserve">Провести публичные слушания </w:t>
      </w:r>
      <w:r w:rsidR="005A14E5">
        <w:rPr>
          <w:b/>
          <w:sz w:val="28"/>
        </w:rPr>
        <w:t>09</w:t>
      </w:r>
      <w:r w:rsidRPr="00316899">
        <w:rPr>
          <w:b/>
          <w:sz w:val="28"/>
        </w:rPr>
        <w:t xml:space="preserve"> декабря 202</w:t>
      </w:r>
      <w:r w:rsidR="005A14E5">
        <w:rPr>
          <w:b/>
          <w:sz w:val="28"/>
        </w:rPr>
        <w:t>4</w:t>
      </w:r>
      <w:r w:rsidR="008A295E" w:rsidRPr="00316899">
        <w:rPr>
          <w:b/>
          <w:sz w:val="28"/>
        </w:rPr>
        <w:t xml:space="preserve"> </w:t>
      </w:r>
      <w:r w:rsidR="00607F3D" w:rsidRPr="00316899">
        <w:rPr>
          <w:b/>
          <w:sz w:val="28"/>
        </w:rPr>
        <w:t>года в 15:00 часов,</w:t>
      </w:r>
      <w:r w:rsidR="00607F3D" w:rsidRPr="00316899">
        <w:rPr>
          <w:sz w:val="28"/>
        </w:rPr>
        <w:t xml:space="preserve"> в здании администрации Красноармейского муниципаль</w:t>
      </w:r>
      <w:r>
        <w:rPr>
          <w:sz w:val="28"/>
        </w:rPr>
        <w:t>ного района Саратовской области, расположенном по адресу</w:t>
      </w:r>
      <w:r w:rsidR="00607F3D" w:rsidRPr="00316899">
        <w:rPr>
          <w:sz w:val="28"/>
        </w:rPr>
        <w:t>: г. Красноармейск, ул. Ленина, д. 62, каб</w:t>
      </w:r>
      <w:r w:rsidR="00723C2F">
        <w:rPr>
          <w:sz w:val="28"/>
        </w:rPr>
        <w:t>инет</w:t>
      </w:r>
      <w:r w:rsidR="00607F3D" w:rsidRPr="00316899">
        <w:rPr>
          <w:sz w:val="28"/>
        </w:rPr>
        <w:t xml:space="preserve"> 72</w:t>
      </w:r>
      <w:r w:rsidR="00723C2F">
        <w:rPr>
          <w:sz w:val="28"/>
        </w:rPr>
        <w:t xml:space="preserve"> - </w:t>
      </w:r>
      <w:r w:rsidR="00607F3D" w:rsidRPr="00316899">
        <w:rPr>
          <w:sz w:val="28"/>
        </w:rPr>
        <w:t xml:space="preserve"> по вопросу обсуждения проекта бюджета муниципального образования город Красноармейск Красноармейского муниципального района Саратовской области на 20</w:t>
      </w:r>
      <w:r w:rsidR="008A295E" w:rsidRPr="00316899">
        <w:rPr>
          <w:sz w:val="28"/>
        </w:rPr>
        <w:t>2</w:t>
      </w:r>
      <w:r w:rsidR="005A14E5">
        <w:rPr>
          <w:sz w:val="28"/>
        </w:rPr>
        <w:t>5</w:t>
      </w:r>
      <w:r w:rsidRPr="00316899">
        <w:rPr>
          <w:sz w:val="28"/>
        </w:rPr>
        <w:t xml:space="preserve"> год и плановый период 202</w:t>
      </w:r>
      <w:r w:rsidR="005A14E5">
        <w:rPr>
          <w:sz w:val="28"/>
        </w:rPr>
        <w:t>6</w:t>
      </w:r>
      <w:r w:rsidRPr="00316899">
        <w:rPr>
          <w:sz w:val="28"/>
        </w:rPr>
        <w:t xml:space="preserve"> и 202</w:t>
      </w:r>
      <w:r w:rsidR="005A14E5">
        <w:rPr>
          <w:sz w:val="28"/>
        </w:rPr>
        <w:t>7</w:t>
      </w:r>
      <w:r w:rsidRPr="00316899">
        <w:rPr>
          <w:sz w:val="28"/>
        </w:rPr>
        <w:t xml:space="preserve"> годов.</w:t>
      </w:r>
      <w:proofErr w:type="gramEnd"/>
    </w:p>
    <w:p w:rsidR="00316899" w:rsidRDefault="00316899" w:rsidP="00781F8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457664">
        <w:rPr>
          <w:sz w:val="28"/>
        </w:rPr>
        <w:t xml:space="preserve"> </w:t>
      </w:r>
      <w:r w:rsidR="00607F3D" w:rsidRPr="00316899">
        <w:rPr>
          <w:sz w:val="28"/>
        </w:rPr>
        <w:t xml:space="preserve">Утвердить рабочую группу по проведению публичных слушаний в составе: </w:t>
      </w:r>
    </w:p>
    <w:p w:rsidR="00316899" w:rsidRDefault="00607F3D" w:rsidP="00781F8F">
      <w:pPr>
        <w:spacing w:line="276" w:lineRule="auto"/>
        <w:ind w:firstLine="709"/>
        <w:jc w:val="both"/>
        <w:rPr>
          <w:rFonts w:asciiTheme="minorHAnsi" w:hAnsiTheme="minorHAnsi"/>
          <w:sz w:val="28"/>
        </w:rPr>
      </w:pPr>
      <w:r w:rsidRPr="008D7BED">
        <w:rPr>
          <w:sz w:val="28"/>
        </w:rPr>
        <w:t>-</w:t>
      </w:r>
      <w:r>
        <w:rPr>
          <w:sz w:val="28"/>
        </w:rPr>
        <w:t xml:space="preserve"> </w:t>
      </w:r>
      <w:proofErr w:type="spellStart"/>
      <w:r>
        <w:rPr>
          <w:sz w:val="28"/>
        </w:rPr>
        <w:t>Кузьменко</w:t>
      </w:r>
      <w:proofErr w:type="spellEnd"/>
      <w:r>
        <w:rPr>
          <w:sz w:val="28"/>
        </w:rPr>
        <w:t xml:space="preserve"> Александр Васильевич - председатель рабочей группы, глава муниципального образования город Красноармейск;</w:t>
      </w:r>
    </w:p>
    <w:p w:rsidR="00316899" w:rsidRDefault="00607F3D" w:rsidP="00781F8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Куклев</w:t>
      </w:r>
      <w:proofErr w:type="spellEnd"/>
      <w:r>
        <w:rPr>
          <w:sz w:val="28"/>
        </w:rPr>
        <w:t xml:space="preserve"> Александр Валерьевич – заместитель председателя, секретарь Совета муниципального образования город Красноармейск;</w:t>
      </w:r>
    </w:p>
    <w:p w:rsidR="00E944C0" w:rsidRDefault="005A14E5" w:rsidP="00781F8F">
      <w:pPr>
        <w:spacing w:line="276" w:lineRule="auto"/>
        <w:ind w:firstLine="709"/>
        <w:jc w:val="both"/>
        <w:rPr>
          <w:rFonts w:asciiTheme="minorHAnsi" w:hAnsiTheme="minorHAnsi"/>
          <w:sz w:val="28"/>
        </w:rPr>
      </w:pPr>
      <w:r>
        <w:rPr>
          <w:sz w:val="28"/>
        </w:rPr>
        <w:lastRenderedPageBreak/>
        <w:t>- Коробова Вера Николаевна</w:t>
      </w:r>
      <w:r w:rsidR="00E944C0">
        <w:rPr>
          <w:sz w:val="28"/>
        </w:rPr>
        <w:t xml:space="preserve"> – председатель контрольно-счетной комиссии муниципального образования город Красноармейск;</w:t>
      </w:r>
    </w:p>
    <w:p w:rsidR="00316899" w:rsidRDefault="00607F3D" w:rsidP="00781F8F">
      <w:pPr>
        <w:spacing w:line="276" w:lineRule="auto"/>
        <w:ind w:firstLine="709"/>
        <w:jc w:val="both"/>
        <w:rPr>
          <w:rFonts w:asciiTheme="minorHAnsi" w:hAnsiTheme="minorHAnsi"/>
          <w:sz w:val="28"/>
        </w:rPr>
      </w:pPr>
      <w:r>
        <w:rPr>
          <w:sz w:val="28"/>
        </w:rPr>
        <w:t xml:space="preserve">- Пашкина Наталья Вячеславовна - </w:t>
      </w:r>
      <w:r w:rsidRPr="008D7BED">
        <w:rPr>
          <w:sz w:val="28"/>
        </w:rPr>
        <w:t xml:space="preserve"> </w:t>
      </w:r>
      <w:r>
        <w:rPr>
          <w:sz w:val="28"/>
        </w:rPr>
        <w:t>начальник финансового управления администрации Красноармейского муниципальн</w:t>
      </w:r>
      <w:r w:rsidR="008A295E">
        <w:rPr>
          <w:sz w:val="28"/>
        </w:rPr>
        <w:t>ого района Саратовской области.</w:t>
      </w:r>
    </w:p>
    <w:p w:rsidR="00607F3D" w:rsidRPr="00316899" w:rsidRDefault="00316899" w:rsidP="00781F8F">
      <w:pPr>
        <w:spacing w:line="276" w:lineRule="auto"/>
        <w:ind w:firstLine="709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3.</w:t>
      </w:r>
      <w:r w:rsidR="00607F3D">
        <w:rPr>
          <w:sz w:val="28"/>
        </w:rPr>
        <w:t>Рабочей группе провести необходимые мероприятия по проведению публичных слушаний.</w:t>
      </w:r>
    </w:p>
    <w:p w:rsidR="00316899" w:rsidRDefault="00316899" w:rsidP="00781F8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</w:t>
      </w:r>
      <w:r w:rsidR="00607F3D">
        <w:rPr>
          <w:sz w:val="28"/>
        </w:rPr>
        <w:t>Граждане, проживающие на территории муниципального образования  город Красноармейск, обладающие  избирательным правом, вправе участвовать в публичных слушаниях в целях обсуждения проекта бюджета муниципального образования город Красноармейск на 20</w:t>
      </w:r>
      <w:r w:rsidR="008A295E">
        <w:rPr>
          <w:sz w:val="28"/>
        </w:rPr>
        <w:t>2</w:t>
      </w:r>
      <w:r w:rsidR="005A14E5">
        <w:rPr>
          <w:sz w:val="28"/>
        </w:rPr>
        <w:t>5</w:t>
      </w:r>
      <w:r w:rsidR="008A295E">
        <w:rPr>
          <w:sz w:val="28"/>
        </w:rPr>
        <w:t xml:space="preserve"> </w:t>
      </w:r>
      <w:r>
        <w:rPr>
          <w:sz w:val="28"/>
        </w:rPr>
        <w:t>год и плановый период 202</w:t>
      </w:r>
      <w:r w:rsidR="005A14E5">
        <w:rPr>
          <w:sz w:val="28"/>
        </w:rPr>
        <w:t>6</w:t>
      </w:r>
      <w:r>
        <w:rPr>
          <w:sz w:val="28"/>
        </w:rPr>
        <w:t xml:space="preserve"> и 202</w:t>
      </w:r>
      <w:r w:rsidR="005A14E5">
        <w:rPr>
          <w:sz w:val="28"/>
        </w:rPr>
        <w:t>7</w:t>
      </w:r>
      <w:r>
        <w:rPr>
          <w:sz w:val="28"/>
        </w:rPr>
        <w:t xml:space="preserve"> годов</w:t>
      </w:r>
      <w:r w:rsidR="00607F3D">
        <w:rPr>
          <w:sz w:val="28"/>
        </w:rPr>
        <w:t xml:space="preserve">. </w:t>
      </w:r>
    </w:p>
    <w:p w:rsidR="00316899" w:rsidRDefault="00607F3D" w:rsidP="00781F8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Замечания и предложения граждан принимаются по адресу:</w:t>
      </w:r>
      <w:r w:rsidR="00316899">
        <w:rPr>
          <w:sz w:val="28"/>
        </w:rPr>
        <w:t xml:space="preserve"> </w:t>
      </w:r>
      <w:r>
        <w:rPr>
          <w:sz w:val="28"/>
        </w:rPr>
        <w:t>Саратовская область, город Красноармейск, ул. Ленина, д. 62, кабинет №72 с 8:00 до  17:00 (перерыв  с 13:00 ч. до 14:00 ч.)</w:t>
      </w:r>
      <w:r w:rsidR="00E84E37">
        <w:rPr>
          <w:sz w:val="28"/>
        </w:rPr>
        <w:t>,</w:t>
      </w:r>
      <w:r>
        <w:rPr>
          <w:sz w:val="28"/>
        </w:rPr>
        <w:t xml:space="preserve"> кроме субботы и воскресенья. </w:t>
      </w:r>
    </w:p>
    <w:p w:rsidR="00607F3D" w:rsidRDefault="00607F3D" w:rsidP="00781F8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Рабочий телефон 2 -12 -45.</w:t>
      </w:r>
    </w:p>
    <w:p w:rsidR="00607F3D" w:rsidRDefault="00607F3D" w:rsidP="00781F8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6. Настоящее решение </w:t>
      </w:r>
      <w:r w:rsidR="00E84E37">
        <w:rPr>
          <w:sz w:val="28"/>
        </w:rPr>
        <w:t xml:space="preserve">опубликовать (обнародовать) в районной газете «Новая жизнь» и </w:t>
      </w:r>
      <w:r>
        <w:rPr>
          <w:sz w:val="28"/>
        </w:rPr>
        <w:t>на официальном сайте Красноармейского муниципального района Саратовской области  в сети Интернет.</w:t>
      </w:r>
    </w:p>
    <w:p w:rsidR="00607F3D" w:rsidRDefault="00607F3D" w:rsidP="00781F8F">
      <w:pPr>
        <w:spacing w:line="276" w:lineRule="auto"/>
        <w:ind w:firstLine="709"/>
        <w:rPr>
          <w:sz w:val="28"/>
        </w:rPr>
      </w:pPr>
    </w:p>
    <w:p w:rsidR="00607F3D" w:rsidRDefault="00607F3D" w:rsidP="00781F8F">
      <w:pPr>
        <w:pStyle w:val="a4"/>
        <w:spacing w:line="276" w:lineRule="auto"/>
        <w:ind w:left="-283"/>
        <w:rPr>
          <w:sz w:val="28"/>
          <w:szCs w:val="28"/>
        </w:rPr>
      </w:pPr>
    </w:p>
    <w:p w:rsidR="00E84E37" w:rsidRPr="00431ACF" w:rsidRDefault="00E84E37" w:rsidP="00781F8F">
      <w:pPr>
        <w:pStyle w:val="a4"/>
        <w:spacing w:line="276" w:lineRule="auto"/>
        <w:ind w:left="-283"/>
        <w:rPr>
          <w:sz w:val="28"/>
          <w:szCs w:val="28"/>
        </w:rPr>
      </w:pPr>
    </w:p>
    <w:p w:rsidR="00607F3D" w:rsidRDefault="00607F3D" w:rsidP="00781F8F">
      <w:pPr>
        <w:pStyle w:val="a4"/>
        <w:tabs>
          <w:tab w:val="left" w:pos="5733"/>
        </w:tabs>
        <w:spacing w:line="276" w:lineRule="auto"/>
        <w:ind w:left="-28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1ACF">
        <w:rPr>
          <w:sz w:val="28"/>
          <w:szCs w:val="28"/>
        </w:rPr>
        <w:t xml:space="preserve">Глава муниципального образования           </w:t>
      </w:r>
      <w:r>
        <w:rPr>
          <w:sz w:val="28"/>
          <w:szCs w:val="28"/>
        </w:rPr>
        <w:tab/>
        <w:t xml:space="preserve">          </w:t>
      </w:r>
      <w:r w:rsidR="008A295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</w:p>
    <w:p w:rsidR="00607F3D" w:rsidRDefault="00607F3D" w:rsidP="00781F8F">
      <w:pPr>
        <w:pStyle w:val="a4"/>
        <w:spacing w:line="276" w:lineRule="auto"/>
        <w:ind w:left="-28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1ACF">
        <w:rPr>
          <w:sz w:val="28"/>
          <w:szCs w:val="28"/>
        </w:rPr>
        <w:t>город Красноармейск</w:t>
      </w:r>
      <w:r w:rsidR="008A295E">
        <w:rPr>
          <w:sz w:val="28"/>
          <w:szCs w:val="28"/>
        </w:rPr>
        <w:t xml:space="preserve">                                                                    А.В. </w:t>
      </w:r>
      <w:proofErr w:type="spellStart"/>
      <w:r w:rsidR="008A295E">
        <w:rPr>
          <w:sz w:val="28"/>
          <w:szCs w:val="28"/>
        </w:rPr>
        <w:t>Кузьменко</w:t>
      </w:r>
      <w:proofErr w:type="spellEnd"/>
    </w:p>
    <w:p w:rsidR="00607F3D" w:rsidRPr="00431ACF" w:rsidRDefault="00607F3D" w:rsidP="00781F8F">
      <w:pPr>
        <w:pStyle w:val="a4"/>
        <w:spacing w:line="276" w:lineRule="auto"/>
        <w:ind w:left="-283"/>
        <w:rPr>
          <w:sz w:val="28"/>
          <w:szCs w:val="28"/>
        </w:rPr>
      </w:pPr>
    </w:p>
    <w:p w:rsidR="00E84E37" w:rsidRDefault="00607F3D" w:rsidP="00781F8F">
      <w:pPr>
        <w:pStyle w:val="a4"/>
        <w:tabs>
          <w:tab w:val="left" w:pos="5706"/>
        </w:tabs>
        <w:spacing w:line="276" w:lineRule="auto"/>
        <w:ind w:left="-28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7F3D" w:rsidRPr="009E7954" w:rsidRDefault="00607F3D" w:rsidP="00781F8F">
      <w:pPr>
        <w:tabs>
          <w:tab w:val="left" w:pos="5706"/>
        </w:tabs>
        <w:spacing w:line="276" w:lineRule="auto"/>
        <w:rPr>
          <w:sz w:val="28"/>
          <w:szCs w:val="28"/>
        </w:rPr>
      </w:pPr>
      <w:r w:rsidRPr="009E7954">
        <w:rPr>
          <w:sz w:val="28"/>
          <w:szCs w:val="28"/>
        </w:rPr>
        <w:t>Секретарь Совета</w:t>
      </w:r>
      <w:r w:rsidRPr="009E7954">
        <w:rPr>
          <w:sz w:val="28"/>
          <w:szCs w:val="28"/>
        </w:rPr>
        <w:tab/>
        <w:t xml:space="preserve">                </w:t>
      </w:r>
      <w:r w:rsidR="008A295E" w:rsidRPr="009E7954">
        <w:rPr>
          <w:sz w:val="28"/>
          <w:szCs w:val="28"/>
        </w:rPr>
        <w:t xml:space="preserve">        </w:t>
      </w:r>
      <w:r w:rsidR="00E84E37" w:rsidRPr="009E7954">
        <w:rPr>
          <w:sz w:val="28"/>
          <w:szCs w:val="28"/>
        </w:rPr>
        <w:t xml:space="preserve">       </w:t>
      </w:r>
      <w:r w:rsidRPr="009E7954">
        <w:rPr>
          <w:sz w:val="28"/>
          <w:szCs w:val="28"/>
        </w:rPr>
        <w:t xml:space="preserve">А.В. </w:t>
      </w:r>
      <w:proofErr w:type="spellStart"/>
      <w:r w:rsidRPr="009E7954">
        <w:rPr>
          <w:sz w:val="28"/>
          <w:szCs w:val="28"/>
        </w:rPr>
        <w:t>Куклев</w:t>
      </w:r>
      <w:proofErr w:type="spellEnd"/>
    </w:p>
    <w:p w:rsidR="00607F3D" w:rsidRPr="00955C4A" w:rsidRDefault="00607F3D" w:rsidP="00607F3D">
      <w:pPr>
        <w:ind w:left="360"/>
        <w:rPr>
          <w:sz w:val="28"/>
        </w:rPr>
      </w:pPr>
    </w:p>
    <w:p w:rsidR="00607F3D" w:rsidRDefault="00607F3D" w:rsidP="00607F3D"/>
    <w:p w:rsidR="00DE4B12" w:rsidRDefault="009D3F97"/>
    <w:sectPr w:rsidR="00DE4B12" w:rsidSect="00E8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397"/>
    <w:multiLevelType w:val="hybridMultilevel"/>
    <w:tmpl w:val="BEEC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F3D"/>
    <w:rsid w:val="000925CB"/>
    <w:rsid w:val="001421CD"/>
    <w:rsid w:val="001D291D"/>
    <w:rsid w:val="001D30D5"/>
    <w:rsid w:val="00316899"/>
    <w:rsid w:val="003E39C5"/>
    <w:rsid w:val="004272E5"/>
    <w:rsid w:val="00457664"/>
    <w:rsid w:val="0047326C"/>
    <w:rsid w:val="00474AF0"/>
    <w:rsid w:val="00490749"/>
    <w:rsid w:val="004961F4"/>
    <w:rsid w:val="004C3AF6"/>
    <w:rsid w:val="005005B6"/>
    <w:rsid w:val="00582DA8"/>
    <w:rsid w:val="005A14E5"/>
    <w:rsid w:val="00607F3D"/>
    <w:rsid w:val="00635717"/>
    <w:rsid w:val="006D597B"/>
    <w:rsid w:val="00723C2F"/>
    <w:rsid w:val="00781F8F"/>
    <w:rsid w:val="007D27A1"/>
    <w:rsid w:val="00843727"/>
    <w:rsid w:val="00850A2E"/>
    <w:rsid w:val="00894C44"/>
    <w:rsid w:val="008A295E"/>
    <w:rsid w:val="008C0966"/>
    <w:rsid w:val="008D6D19"/>
    <w:rsid w:val="00944007"/>
    <w:rsid w:val="009C3B42"/>
    <w:rsid w:val="009D3F97"/>
    <w:rsid w:val="009E7954"/>
    <w:rsid w:val="00B51750"/>
    <w:rsid w:val="00CA0955"/>
    <w:rsid w:val="00CD641B"/>
    <w:rsid w:val="00D15E5A"/>
    <w:rsid w:val="00D16657"/>
    <w:rsid w:val="00D27E80"/>
    <w:rsid w:val="00D5159E"/>
    <w:rsid w:val="00D96A00"/>
    <w:rsid w:val="00DB59B1"/>
    <w:rsid w:val="00DD0F74"/>
    <w:rsid w:val="00E253F4"/>
    <w:rsid w:val="00E6432E"/>
    <w:rsid w:val="00E8172B"/>
    <w:rsid w:val="00E84E37"/>
    <w:rsid w:val="00E944C0"/>
    <w:rsid w:val="00EB3322"/>
    <w:rsid w:val="00ED148A"/>
    <w:rsid w:val="00ED4D5C"/>
    <w:rsid w:val="00F01848"/>
    <w:rsid w:val="00F8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C3A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F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F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2024-11-28T07:13:00Z</cp:lastPrinted>
  <dcterms:created xsi:type="dcterms:W3CDTF">2024-11-28T07:14:00Z</dcterms:created>
  <dcterms:modified xsi:type="dcterms:W3CDTF">2024-11-28T07:14:00Z</dcterms:modified>
</cp:coreProperties>
</file>