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0B" w:rsidRDefault="002D100B" w:rsidP="002D100B">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5"/>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2D100B" w:rsidRDefault="002D100B" w:rsidP="002D100B">
      <w:pPr>
        <w:jc w:val="center"/>
        <w:rPr>
          <w:sz w:val="28"/>
        </w:rPr>
      </w:pPr>
    </w:p>
    <w:p w:rsidR="002D100B" w:rsidRPr="007B0983" w:rsidRDefault="002D100B" w:rsidP="002D100B">
      <w:pPr>
        <w:jc w:val="center"/>
        <w:rPr>
          <w:b/>
          <w:bCs/>
          <w:sz w:val="28"/>
          <w:szCs w:val="28"/>
        </w:rPr>
      </w:pPr>
      <w:r w:rsidRPr="007B0983">
        <w:rPr>
          <w:b/>
          <w:bCs/>
          <w:sz w:val="28"/>
          <w:szCs w:val="28"/>
        </w:rPr>
        <w:t xml:space="preserve"> АДМИНИСТРАЦИЯ</w:t>
      </w:r>
    </w:p>
    <w:p w:rsidR="002D100B" w:rsidRPr="007B0983" w:rsidRDefault="002D100B" w:rsidP="002D100B">
      <w:pPr>
        <w:pStyle w:val="1"/>
        <w:rPr>
          <w:szCs w:val="28"/>
        </w:rPr>
      </w:pPr>
      <w:r w:rsidRPr="007B0983">
        <w:rPr>
          <w:szCs w:val="28"/>
        </w:rPr>
        <w:t xml:space="preserve">КРАСНОАРМЕЙСКОГО МУНИЦИПАЛЬНОГО РАЙОНА </w:t>
      </w:r>
    </w:p>
    <w:p w:rsidR="002D100B" w:rsidRPr="007B0983" w:rsidRDefault="002D100B" w:rsidP="002D100B">
      <w:pPr>
        <w:pStyle w:val="1"/>
        <w:rPr>
          <w:szCs w:val="28"/>
        </w:rPr>
      </w:pPr>
      <w:r w:rsidRPr="007B0983">
        <w:rPr>
          <w:szCs w:val="28"/>
        </w:rPr>
        <w:t>САРАТОВСКОЙ ОБЛА</w:t>
      </w:r>
      <w:r w:rsidRPr="007B0983">
        <w:rPr>
          <w:szCs w:val="28"/>
        </w:rPr>
        <w:t>С</w:t>
      </w:r>
      <w:r w:rsidRPr="007B0983">
        <w:rPr>
          <w:szCs w:val="28"/>
        </w:rPr>
        <w:t>ТИ</w:t>
      </w:r>
    </w:p>
    <w:p w:rsidR="002D100B" w:rsidRPr="007B0983" w:rsidRDefault="002D100B" w:rsidP="002D100B">
      <w:pPr>
        <w:jc w:val="center"/>
        <w:rPr>
          <w:b/>
          <w:bCs/>
          <w:sz w:val="28"/>
          <w:szCs w:val="28"/>
        </w:rPr>
      </w:pPr>
    </w:p>
    <w:p w:rsidR="002D100B" w:rsidRPr="007B0983" w:rsidRDefault="002D100B" w:rsidP="002D100B">
      <w:pPr>
        <w:pStyle w:val="2"/>
        <w:rPr>
          <w:sz w:val="28"/>
          <w:szCs w:val="28"/>
        </w:rPr>
      </w:pPr>
      <w:r w:rsidRPr="007B0983">
        <w:rPr>
          <w:sz w:val="28"/>
          <w:szCs w:val="28"/>
        </w:rPr>
        <w:t>ПОСТАНОВЛЕНИЕ</w:t>
      </w:r>
    </w:p>
    <w:tbl>
      <w:tblPr>
        <w:tblW w:w="5387" w:type="dxa"/>
        <w:tblInd w:w="108" w:type="dxa"/>
        <w:tblLook w:val="0000"/>
      </w:tblPr>
      <w:tblGrid>
        <w:gridCol w:w="536"/>
        <w:gridCol w:w="2441"/>
        <w:gridCol w:w="537"/>
        <w:gridCol w:w="1873"/>
      </w:tblGrid>
      <w:tr w:rsidR="002D100B" w:rsidTr="002D100B">
        <w:tblPrEx>
          <w:tblCellMar>
            <w:top w:w="0" w:type="dxa"/>
            <w:bottom w:w="0" w:type="dxa"/>
          </w:tblCellMar>
        </w:tblPrEx>
        <w:trPr>
          <w:cantSplit/>
          <w:trHeight w:val="276"/>
        </w:trPr>
        <w:tc>
          <w:tcPr>
            <w:tcW w:w="536" w:type="dxa"/>
            <w:vMerge w:val="restart"/>
            <w:vAlign w:val="bottom"/>
          </w:tcPr>
          <w:p w:rsidR="002D100B" w:rsidRDefault="002D100B" w:rsidP="002D100B">
            <w:pPr>
              <w:jc w:val="center"/>
            </w:pPr>
          </w:p>
          <w:p w:rsidR="002D100B" w:rsidRDefault="002D100B" w:rsidP="002D100B">
            <w:pPr>
              <w:jc w:val="center"/>
            </w:pPr>
          </w:p>
          <w:p w:rsidR="002D100B" w:rsidRDefault="002D100B" w:rsidP="002D100B">
            <w:pPr>
              <w:jc w:val="center"/>
            </w:pPr>
            <w:r>
              <w:t>от</w:t>
            </w:r>
          </w:p>
        </w:tc>
        <w:tc>
          <w:tcPr>
            <w:tcW w:w="2441" w:type="dxa"/>
            <w:vMerge w:val="restart"/>
            <w:tcBorders>
              <w:bottom w:val="dotted" w:sz="4" w:space="0" w:color="auto"/>
            </w:tcBorders>
            <w:vAlign w:val="bottom"/>
          </w:tcPr>
          <w:p w:rsidR="002D100B" w:rsidRPr="004A446F" w:rsidRDefault="002D100B" w:rsidP="002D100B">
            <w:pPr>
              <w:jc w:val="center"/>
              <w:rPr>
                <w:sz w:val="28"/>
                <w:szCs w:val="28"/>
              </w:rPr>
            </w:pPr>
            <w:r>
              <w:rPr>
                <w:sz w:val="28"/>
                <w:szCs w:val="28"/>
              </w:rPr>
              <w:t>27 ноября 2019г.</w:t>
            </w:r>
          </w:p>
        </w:tc>
        <w:tc>
          <w:tcPr>
            <w:tcW w:w="537" w:type="dxa"/>
            <w:vMerge w:val="restart"/>
            <w:vAlign w:val="bottom"/>
          </w:tcPr>
          <w:p w:rsidR="002D100B" w:rsidRPr="004A446F" w:rsidRDefault="002D100B" w:rsidP="002D100B">
            <w:pPr>
              <w:jc w:val="center"/>
              <w:rPr>
                <w:sz w:val="28"/>
                <w:szCs w:val="28"/>
              </w:rPr>
            </w:pPr>
            <w:r w:rsidRPr="004A446F">
              <w:rPr>
                <w:sz w:val="28"/>
                <w:szCs w:val="28"/>
              </w:rPr>
              <w:t>№</w:t>
            </w:r>
          </w:p>
        </w:tc>
        <w:tc>
          <w:tcPr>
            <w:tcW w:w="1873" w:type="dxa"/>
            <w:vMerge w:val="restart"/>
            <w:tcBorders>
              <w:bottom w:val="dotted" w:sz="4" w:space="0" w:color="auto"/>
            </w:tcBorders>
            <w:vAlign w:val="bottom"/>
          </w:tcPr>
          <w:p w:rsidR="002D100B" w:rsidRPr="004A446F" w:rsidRDefault="002D100B" w:rsidP="002D100B">
            <w:pPr>
              <w:jc w:val="center"/>
              <w:rPr>
                <w:sz w:val="28"/>
                <w:szCs w:val="28"/>
              </w:rPr>
            </w:pPr>
            <w:r>
              <w:rPr>
                <w:sz w:val="28"/>
                <w:szCs w:val="28"/>
              </w:rPr>
              <w:t>925</w:t>
            </w:r>
          </w:p>
        </w:tc>
      </w:tr>
      <w:tr w:rsidR="002D100B" w:rsidTr="002D100B">
        <w:tblPrEx>
          <w:tblCellMar>
            <w:top w:w="0" w:type="dxa"/>
            <w:bottom w:w="0" w:type="dxa"/>
          </w:tblCellMar>
        </w:tblPrEx>
        <w:trPr>
          <w:cantSplit/>
          <w:trHeight w:val="276"/>
        </w:trPr>
        <w:tc>
          <w:tcPr>
            <w:tcW w:w="536" w:type="dxa"/>
            <w:vMerge/>
            <w:vAlign w:val="bottom"/>
          </w:tcPr>
          <w:p w:rsidR="002D100B" w:rsidRDefault="002D100B" w:rsidP="002D100B">
            <w:pPr>
              <w:jc w:val="center"/>
            </w:pPr>
          </w:p>
        </w:tc>
        <w:tc>
          <w:tcPr>
            <w:tcW w:w="2441" w:type="dxa"/>
            <w:vMerge/>
            <w:tcBorders>
              <w:bottom w:val="dotted" w:sz="4" w:space="0" w:color="auto"/>
            </w:tcBorders>
            <w:vAlign w:val="bottom"/>
          </w:tcPr>
          <w:p w:rsidR="002D100B" w:rsidRDefault="002D100B" w:rsidP="002D100B">
            <w:pPr>
              <w:jc w:val="center"/>
            </w:pPr>
          </w:p>
        </w:tc>
        <w:tc>
          <w:tcPr>
            <w:tcW w:w="537" w:type="dxa"/>
            <w:vMerge/>
            <w:vAlign w:val="bottom"/>
          </w:tcPr>
          <w:p w:rsidR="002D100B" w:rsidRDefault="002D100B" w:rsidP="002D100B">
            <w:pPr>
              <w:jc w:val="center"/>
            </w:pPr>
          </w:p>
        </w:tc>
        <w:tc>
          <w:tcPr>
            <w:tcW w:w="1873" w:type="dxa"/>
            <w:vMerge/>
            <w:tcBorders>
              <w:bottom w:val="dotted" w:sz="4" w:space="0" w:color="auto"/>
            </w:tcBorders>
            <w:vAlign w:val="bottom"/>
          </w:tcPr>
          <w:p w:rsidR="002D100B" w:rsidRDefault="002D100B" w:rsidP="002D100B">
            <w:pPr>
              <w:jc w:val="center"/>
            </w:pPr>
          </w:p>
        </w:tc>
      </w:tr>
      <w:tr w:rsidR="002D100B" w:rsidTr="002D100B">
        <w:tblPrEx>
          <w:tblCellMar>
            <w:top w:w="0" w:type="dxa"/>
            <w:bottom w:w="0" w:type="dxa"/>
          </w:tblCellMar>
        </w:tblPrEx>
        <w:trPr>
          <w:cantSplit/>
          <w:trHeight w:val="135"/>
        </w:trPr>
        <w:tc>
          <w:tcPr>
            <w:tcW w:w="536" w:type="dxa"/>
          </w:tcPr>
          <w:p w:rsidR="002D100B" w:rsidRDefault="002D100B" w:rsidP="002D100B">
            <w:pPr>
              <w:jc w:val="center"/>
              <w:rPr>
                <w:sz w:val="20"/>
              </w:rPr>
            </w:pPr>
          </w:p>
        </w:tc>
        <w:tc>
          <w:tcPr>
            <w:tcW w:w="2441" w:type="dxa"/>
            <w:tcBorders>
              <w:top w:val="dotted" w:sz="4" w:space="0" w:color="auto"/>
            </w:tcBorders>
          </w:tcPr>
          <w:p w:rsidR="002D100B" w:rsidRDefault="002D100B" w:rsidP="002D100B">
            <w:pPr>
              <w:jc w:val="both"/>
              <w:rPr>
                <w:sz w:val="20"/>
              </w:rPr>
            </w:pPr>
          </w:p>
        </w:tc>
        <w:tc>
          <w:tcPr>
            <w:tcW w:w="537" w:type="dxa"/>
          </w:tcPr>
          <w:p w:rsidR="002D100B" w:rsidRDefault="002D100B" w:rsidP="002D100B">
            <w:pPr>
              <w:jc w:val="center"/>
              <w:rPr>
                <w:sz w:val="20"/>
              </w:rPr>
            </w:pPr>
          </w:p>
        </w:tc>
        <w:tc>
          <w:tcPr>
            <w:tcW w:w="1873" w:type="dxa"/>
            <w:tcBorders>
              <w:top w:val="dotted" w:sz="4" w:space="0" w:color="auto"/>
            </w:tcBorders>
            <w:vAlign w:val="bottom"/>
          </w:tcPr>
          <w:p w:rsidR="002D100B" w:rsidRDefault="002D100B" w:rsidP="002D100B">
            <w:pPr>
              <w:jc w:val="right"/>
              <w:rPr>
                <w:sz w:val="20"/>
              </w:rPr>
            </w:pPr>
            <w:r>
              <w:rPr>
                <w:sz w:val="20"/>
              </w:rPr>
              <w:t>г. Красноармейск</w:t>
            </w:r>
          </w:p>
        </w:tc>
      </w:tr>
    </w:tbl>
    <w:p w:rsidR="002D100B" w:rsidRPr="004147CC" w:rsidRDefault="002D100B" w:rsidP="002D100B">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2D100B" w:rsidRDefault="002D100B" w:rsidP="002D100B">
      <w:pPr>
        <w:pStyle w:val="ConsPlusTitle"/>
        <w:ind w:right="4818"/>
        <w:jc w:val="both"/>
        <w:rPr>
          <w:rFonts w:ascii="Times New Roman" w:hAnsi="Times New Roman" w:cs="Times New Roman"/>
          <w:b w:val="0"/>
          <w:sz w:val="28"/>
          <w:szCs w:val="28"/>
        </w:rPr>
      </w:pPr>
      <w:r>
        <w:rPr>
          <w:rFonts w:ascii="Times New Roman" w:hAnsi="Times New Roman" w:cs="Times New Roman"/>
          <w:b w:val="0"/>
          <w:sz w:val="28"/>
          <w:szCs w:val="28"/>
        </w:rPr>
        <w:t>Об утверждении</w:t>
      </w:r>
      <w:r w:rsidRPr="00D53864">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административного</w:t>
      </w:r>
      <w:proofErr w:type="gramEnd"/>
      <w:r>
        <w:rPr>
          <w:rFonts w:ascii="Times New Roman" w:hAnsi="Times New Roman" w:cs="Times New Roman"/>
          <w:b w:val="0"/>
          <w:sz w:val="28"/>
          <w:szCs w:val="28"/>
        </w:rPr>
        <w:t xml:space="preserve"> </w:t>
      </w:r>
    </w:p>
    <w:p w:rsidR="002D100B" w:rsidRDefault="002D100B" w:rsidP="002D100B">
      <w:pPr>
        <w:pStyle w:val="ConsPlusTitle"/>
        <w:ind w:right="4818"/>
        <w:jc w:val="both"/>
        <w:rPr>
          <w:rFonts w:ascii="Times New Roman" w:hAnsi="Times New Roman" w:cs="Times New Roman"/>
          <w:b w:val="0"/>
          <w:sz w:val="28"/>
          <w:szCs w:val="28"/>
        </w:rPr>
      </w:pPr>
      <w:r>
        <w:rPr>
          <w:rFonts w:ascii="Times New Roman" w:hAnsi="Times New Roman" w:cs="Times New Roman"/>
          <w:b w:val="0"/>
          <w:sz w:val="28"/>
          <w:szCs w:val="28"/>
        </w:rPr>
        <w:t xml:space="preserve">регламента по предоставлению муниципальной услуги  </w:t>
      </w:r>
      <w:r w:rsidRPr="00EA7737">
        <w:rPr>
          <w:rFonts w:ascii="Times New Roman" w:hAnsi="Times New Roman" w:cs="Times New Roman"/>
          <w:b w:val="0"/>
          <w:sz w:val="28"/>
          <w:szCs w:val="28"/>
        </w:rPr>
        <w:t xml:space="preserve">«Выдача уведомления о соответствии </w:t>
      </w:r>
      <w:r>
        <w:rPr>
          <w:rFonts w:ascii="Times New Roman" w:hAnsi="Times New Roman" w:cs="Times New Roman"/>
          <w:b w:val="0"/>
          <w:sz w:val="28"/>
          <w:szCs w:val="28"/>
        </w:rPr>
        <w:t xml:space="preserve"> </w:t>
      </w:r>
      <w:r w:rsidRPr="00EA7737">
        <w:rPr>
          <w:rFonts w:ascii="Times New Roman" w:hAnsi="Times New Roman" w:cs="Times New Roman"/>
          <w:b w:val="0"/>
          <w:sz w:val="28"/>
          <w:szCs w:val="28"/>
        </w:rPr>
        <w:t>(несоответствии)</w:t>
      </w:r>
      <w:r>
        <w:rPr>
          <w:rFonts w:ascii="Times New Roman" w:hAnsi="Times New Roman" w:cs="Times New Roman"/>
          <w:b w:val="0"/>
          <w:sz w:val="28"/>
          <w:szCs w:val="28"/>
        </w:rPr>
        <w:t xml:space="preserve"> </w:t>
      </w:r>
      <w:r w:rsidR="00605320">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построенных</w:t>
      </w:r>
      <w:proofErr w:type="gramEnd"/>
      <w:r w:rsidR="0060532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605320">
        <w:rPr>
          <w:rFonts w:ascii="Times New Roman" w:hAnsi="Times New Roman" w:cs="Times New Roman"/>
          <w:b w:val="0"/>
          <w:sz w:val="28"/>
          <w:szCs w:val="28"/>
        </w:rPr>
        <w:t xml:space="preserve"> </w:t>
      </w:r>
      <w:r>
        <w:rPr>
          <w:rFonts w:ascii="Times New Roman" w:hAnsi="Times New Roman" w:cs="Times New Roman"/>
          <w:b w:val="0"/>
          <w:sz w:val="28"/>
          <w:szCs w:val="28"/>
        </w:rPr>
        <w:t xml:space="preserve">или </w:t>
      </w:r>
    </w:p>
    <w:p w:rsidR="002D100B" w:rsidRPr="00EA7737" w:rsidRDefault="002D100B" w:rsidP="002D100B">
      <w:pPr>
        <w:pStyle w:val="ConsPlusTitle"/>
        <w:ind w:right="4818"/>
        <w:jc w:val="both"/>
        <w:rPr>
          <w:rFonts w:ascii="Times New Roman" w:hAnsi="Times New Roman" w:cs="Times New Roman"/>
          <w:b w:val="0"/>
          <w:sz w:val="28"/>
          <w:szCs w:val="28"/>
        </w:rPr>
      </w:pPr>
      <w:proofErr w:type="gramStart"/>
      <w:r>
        <w:rPr>
          <w:rFonts w:ascii="Times New Roman" w:hAnsi="Times New Roman" w:cs="Times New Roman"/>
          <w:b w:val="0"/>
          <w:sz w:val="28"/>
          <w:szCs w:val="28"/>
        </w:rPr>
        <w:t>реконструированных</w:t>
      </w:r>
      <w:proofErr w:type="gramEnd"/>
      <w:r>
        <w:rPr>
          <w:rFonts w:ascii="Times New Roman" w:hAnsi="Times New Roman" w:cs="Times New Roman"/>
          <w:b w:val="0"/>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EA7737">
        <w:rPr>
          <w:rFonts w:ascii="Times New Roman" w:hAnsi="Times New Roman" w:cs="Times New Roman"/>
          <w:b w:val="0"/>
          <w:sz w:val="28"/>
          <w:szCs w:val="28"/>
        </w:rPr>
        <w:t>»</w:t>
      </w:r>
    </w:p>
    <w:p w:rsidR="002D100B" w:rsidRDefault="002D100B" w:rsidP="002D100B">
      <w:pPr>
        <w:jc w:val="both"/>
        <w:rPr>
          <w:sz w:val="28"/>
          <w:szCs w:val="28"/>
          <w:lang w:eastAsia="ar-SA"/>
        </w:rPr>
      </w:pPr>
    </w:p>
    <w:p w:rsidR="002D100B" w:rsidRDefault="002D100B" w:rsidP="002D100B">
      <w:pPr>
        <w:jc w:val="both"/>
        <w:rPr>
          <w:sz w:val="28"/>
          <w:szCs w:val="28"/>
          <w:lang w:eastAsia="ar-SA"/>
        </w:rPr>
      </w:pPr>
    </w:p>
    <w:p w:rsidR="002D100B" w:rsidRPr="00BD364C" w:rsidRDefault="002D100B" w:rsidP="002D100B">
      <w:pPr>
        <w:pStyle w:val="a3"/>
        <w:ind w:firstLine="708"/>
        <w:jc w:val="both"/>
        <w:rPr>
          <w:rFonts w:ascii="Times New Roman" w:hAnsi="Times New Roman"/>
          <w:b/>
          <w:sz w:val="28"/>
          <w:szCs w:val="28"/>
        </w:rPr>
      </w:pPr>
      <w:r w:rsidRPr="00BD364C">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Pr>
          <w:rFonts w:ascii="Times New Roman" w:hAnsi="Times New Roman"/>
          <w:sz w:val="28"/>
          <w:szCs w:val="28"/>
        </w:rPr>
        <w:t xml:space="preserve"> </w:t>
      </w:r>
      <w:r w:rsidRPr="00BD364C">
        <w:rPr>
          <w:rFonts w:ascii="Times New Roman" w:hAnsi="Times New Roman"/>
          <w:sz w:val="28"/>
          <w:szCs w:val="28"/>
        </w:rPr>
        <w:t xml:space="preserve">Уставом Красноармейского муниципального района, администрация Красноармейского муниципального района  </w:t>
      </w:r>
      <w:r>
        <w:rPr>
          <w:rFonts w:ascii="Times New Roman" w:hAnsi="Times New Roman"/>
          <w:sz w:val="28"/>
          <w:szCs w:val="28"/>
        </w:rPr>
        <w:t>ПОСТАНОВЛЯЕТ</w:t>
      </w:r>
      <w:r w:rsidRPr="00BD364C">
        <w:rPr>
          <w:rFonts w:ascii="Times New Roman" w:hAnsi="Times New Roman"/>
          <w:sz w:val="28"/>
          <w:szCs w:val="28"/>
        </w:rPr>
        <w:t>:</w:t>
      </w:r>
    </w:p>
    <w:p w:rsidR="002D100B" w:rsidRDefault="002D100B" w:rsidP="002D100B">
      <w:pPr>
        <w:pStyle w:val="ConsPlusTitle"/>
        <w:numPr>
          <w:ilvl w:val="0"/>
          <w:numId w:val="1"/>
        </w:numPr>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w:t>
      </w:r>
      <w:r w:rsidRPr="00D53864">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административный регламент по предоставлению муниципальной услуги  </w:t>
      </w:r>
      <w:r w:rsidRPr="00EA7737">
        <w:rPr>
          <w:rFonts w:ascii="Times New Roman" w:hAnsi="Times New Roman" w:cs="Times New Roman"/>
          <w:b w:val="0"/>
          <w:sz w:val="28"/>
          <w:szCs w:val="28"/>
        </w:rPr>
        <w:t>«Выдача уведомления о соответствии (несоответствии)</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построенных</w:t>
      </w:r>
      <w:proofErr w:type="gramEnd"/>
      <w:r>
        <w:rPr>
          <w:rFonts w:ascii="Times New Roman" w:hAnsi="Times New Roman" w:cs="Times New Roman"/>
          <w:b w:val="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7737">
        <w:rPr>
          <w:rFonts w:ascii="Times New Roman" w:hAnsi="Times New Roman" w:cs="Times New Roman"/>
          <w:b w:val="0"/>
          <w:sz w:val="28"/>
          <w:szCs w:val="28"/>
        </w:rPr>
        <w:t>»</w:t>
      </w:r>
      <w:r>
        <w:rPr>
          <w:rFonts w:ascii="Times New Roman" w:hAnsi="Times New Roman" w:cs="Times New Roman"/>
          <w:b w:val="0"/>
          <w:sz w:val="28"/>
          <w:szCs w:val="28"/>
        </w:rPr>
        <w:t xml:space="preserve">, </w:t>
      </w:r>
      <w:r w:rsidRPr="00970D14">
        <w:rPr>
          <w:rFonts w:ascii="Times New Roman" w:hAnsi="Times New Roman" w:cs="Times New Roman"/>
          <w:b w:val="0"/>
          <w:sz w:val="28"/>
          <w:szCs w:val="28"/>
        </w:rPr>
        <w:t>согласно приложению</w:t>
      </w:r>
      <w:r>
        <w:rPr>
          <w:rFonts w:ascii="Times New Roman" w:hAnsi="Times New Roman" w:cs="Times New Roman"/>
          <w:b w:val="0"/>
          <w:sz w:val="28"/>
          <w:szCs w:val="28"/>
        </w:rPr>
        <w:t>;</w:t>
      </w:r>
      <w:r w:rsidRPr="00FD6A39">
        <w:rPr>
          <w:rFonts w:ascii="Times New Roman" w:hAnsi="Times New Roman" w:cs="Times New Roman"/>
          <w:b w:val="0"/>
          <w:sz w:val="28"/>
          <w:szCs w:val="28"/>
        </w:rPr>
        <w:t xml:space="preserve"> </w:t>
      </w:r>
    </w:p>
    <w:p w:rsidR="002D100B" w:rsidRDefault="002D100B" w:rsidP="002D100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 Считать утратившим силу постановление администрации Красноармейского муниципального района от 25.12.2018г. № 861 «Об утверждении</w:t>
      </w:r>
      <w:r w:rsidRPr="00D53864">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административного регламента по предоставлению муниципальной услуги  </w:t>
      </w:r>
      <w:r w:rsidRPr="00EA7737">
        <w:rPr>
          <w:rFonts w:ascii="Times New Roman" w:hAnsi="Times New Roman" w:cs="Times New Roman"/>
          <w:b w:val="0"/>
          <w:sz w:val="28"/>
          <w:szCs w:val="28"/>
        </w:rPr>
        <w:t>«Выдача уведомления о соответствии (несоответствии)</w:t>
      </w:r>
      <w:r>
        <w:rPr>
          <w:rFonts w:ascii="Times New Roman" w:hAnsi="Times New Roman" w:cs="Times New Roman"/>
          <w:b w:val="0"/>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A7737">
        <w:rPr>
          <w:rFonts w:ascii="Times New Roman" w:hAnsi="Times New Roman" w:cs="Times New Roman"/>
          <w:b w:val="0"/>
          <w:sz w:val="28"/>
          <w:szCs w:val="28"/>
        </w:rPr>
        <w:t>»</w:t>
      </w:r>
      <w:r>
        <w:rPr>
          <w:rFonts w:ascii="Times New Roman" w:hAnsi="Times New Roman" w:cs="Times New Roman"/>
          <w:b w:val="0"/>
          <w:sz w:val="28"/>
          <w:szCs w:val="28"/>
        </w:rPr>
        <w:t>;</w:t>
      </w:r>
    </w:p>
    <w:p w:rsidR="002D100B" w:rsidRDefault="002D100B" w:rsidP="002D100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 Организационно - контрольному</w:t>
      </w:r>
      <w:r w:rsidRPr="00046869">
        <w:rPr>
          <w:rFonts w:ascii="Times New Roman" w:hAnsi="Times New Roman" w:cs="Times New Roman"/>
          <w:b w:val="0"/>
          <w:sz w:val="28"/>
          <w:szCs w:val="28"/>
        </w:rPr>
        <w:t xml:space="preserve"> отделу администрации </w:t>
      </w:r>
      <w:r w:rsidRPr="00046869">
        <w:rPr>
          <w:rFonts w:ascii="Times New Roman" w:hAnsi="Times New Roman" w:cs="Times New Roman"/>
          <w:b w:val="0"/>
          <w:sz w:val="28"/>
          <w:szCs w:val="28"/>
        </w:rPr>
        <w:lastRenderedPageBreak/>
        <w:t xml:space="preserve">Красноармейского муниципального района Саратовской области </w:t>
      </w:r>
      <w:r>
        <w:rPr>
          <w:rFonts w:ascii="Times New Roman" w:hAnsi="Times New Roman" w:cs="Times New Roman"/>
          <w:b w:val="0"/>
          <w:sz w:val="28"/>
          <w:szCs w:val="28"/>
        </w:rPr>
        <w:t>опубликовать</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настоящее постановление</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путем размещения </w:t>
      </w:r>
      <w:r w:rsidRPr="00046869">
        <w:rPr>
          <w:rFonts w:ascii="Times New Roman" w:hAnsi="Times New Roman" w:cs="Times New Roman"/>
          <w:b w:val="0"/>
          <w:sz w:val="28"/>
          <w:szCs w:val="28"/>
        </w:rPr>
        <w:t xml:space="preserve">на </w:t>
      </w:r>
      <w:r>
        <w:rPr>
          <w:rFonts w:ascii="Times New Roman" w:hAnsi="Times New Roman" w:cs="Times New Roman"/>
          <w:b w:val="0"/>
          <w:sz w:val="28"/>
          <w:szCs w:val="28"/>
        </w:rPr>
        <w:t xml:space="preserve">официальном </w:t>
      </w:r>
      <w:r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Pr>
          <w:rFonts w:ascii="Times New Roman" w:hAnsi="Times New Roman" w:cs="Times New Roman"/>
          <w:b w:val="0"/>
          <w:sz w:val="28"/>
          <w:szCs w:val="28"/>
        </w:rPr>
        <w:t xml:space="preserve"> в информационно телекоммуникационной сети «Интернет»;</w:t>
      </w:r>
    </w:p>
    <w:p w:rsidR="002D100B" w:rsidRPr="00627A45" w:rsidRDefault="002D100B" w:rsidP="002D100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(обнародования);</w:t>
      </w:r>
    </w:p>
    <w:p w:rsidR="002D100B" w:rsidRPr="00046869" w:rsidRDefault="002D100B" w:rsidP="002D100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proofErr w:type="gramStart"/>
      <w:r w:rsidRPr="00046869">
        <w:rPr>
          <w:rFonts w:ascii="Times New Roman" w:hAnsi="Times New Roman" w:cs="Times New Roman"/>
          <w:b w:val="0"/>
          <w:sz w:val="28"/>
          <w:szCs w:val="28"/>
        </w:rPr>
        <w:t>Контроль за</w:t>
      </w:r>
      <w:proofErr w:type="gramEnd"/>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ис</w:t>
      </w:r>
      <w:r w:rsidRPr="00046869">
        <w:rPr>
          <w:rFonts w:ascii="Times New Roman" w:hAnsi="Times New Roman" w:cs="Times New Roman"/>
          <w:b w:val="0"/>
          <w:sz w:val="28"/>
          <w:szCs w:val="28"/>
        </w:rPr>
        <w:t xml:space="preserve">полнением </w:t>
      </w:r>
      <w:r>
        <w:rPr>
          <w:rFonts w:ascii="Times New Roman" w:hAnsi="Times New Roman" w:cs="Times New Roman"/>
          <w:b w:val="0"/>
          <w:sz w:val="28"/>
          <w:szCs w:val="28"/>
        </w:rPr>
        <w:t xml:space="preserve">настоящего </w:t>
      </w:r>
      <w:r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Pr>
          <w:rFonts w:ascii="Times New Roman" w:hAnsi="Times New Roman" w:cs="Times New Roman"/>
          <w:b w:val="0"/>
          <w:sz w:val="28"/>
          <w:szCs w:val="28"/>
        </w:rPr>
        <w:t xml:space="preserve"> Красноармейского муниципального </w:t>
      </w:r>
      <w:r w:rsidRPr="00046869">
        <w:rPr>
          <w:rFonts w:ascii="Times New Roman" w:hAnsi="Times New Roman" w:cs="Times New Roman"/>
          <w:b w:val="0"/>
          <w:sz w:val="28"/>
          <w:szCs w:val="28"/>
        </w:rPr>
        <w:t xml:space="preserve">района, </w:t>
      </w:r>
      <w:proofErr w:type="spellStart"/>
      <w:r w:rsidRPr="00046869">
        <w:rPr>
          <w:rFonts w:ascii="Times New Roman" w:hAnsi="Times New Roman" w:cs="Times New Roman"/>
          <w:b w:val="0"/>
          <w:sz w:val="28"/>
          <w:szCs w:val="28"/>
        </w:rPr>
        <w:t>Всемирнова</w:t>
      </w:r>
      <w:proofErr w:type="spellEnd"/>
      <w:r w:rsidRPr="00046869">
        <w:rPr>
          <w:rFonts w:ascii="Times New Roman" w:hAnsi="Times New Roman" w:cs="Times New Roman"/>
          <w:b w:val="0"/>
          <w:sz w:val="28"/>
          <w:szCs w:val="28"/>
        </w:rPr>
        <w:t xml:space="preserve"> С.В.   </w:t>
      </w:r>
    </w:p>
    <w:p w:rsidR="002D100B" w:rsidRDefault="002D100B" w:rsidP="002D100B">
      <w:pPr>
        <w:pStyle w:val="ConsPlusTitle"/>
        <w:jc w:val="both"/>
        <w:rPr>
          <w:rFonts w:ascii="Times New Roman" w:hAnsi="Times New Roman" w:cs="Times New Roman"/>
          <w:b w:val="0"/>
          <w:sz w:val="28"/>
          <w:szCs w:val="28"/>
        </w:rPr>
      </w:pPr>
    </w:p>
    <w:p w:rsidR="002D100B" w:rsidRDefault="002D100B" w:rsidP="002D100B">
      <w:pPr>
        <w:pStyle w:val="ConsPlusTitle"/>
        <w:jc w:val="both"/>
        <w:rPr>
          <w:rFonts w:ascii="Times New Roman" w:hAnsi="Times New Roman" w:cs="Times New Roman"/>
          <w:b w:val="0"/>
          <w:sz w:val="28"/>
          <w:szCs w:val="28"/>
        </w:rPr>
      </w:pPr>
    </w:p>
    <w:p w:rsidR="002D100B" w:rsidRDefault="002D100B" w:rsidP="002D100B">
      <w:pPr>
        <w:pStyle w:val="ConsPlusTitle"/>
        <w:jc w:val="both"/>
        <w:rPr>
          <w:rFonts w:ascii="Times New Roman" w:hAnsi="Times New Roman" w:cs="Times New Roman"/>
          <w:b w:val="0"/>
          <w:sz w:val="28"/>
          <w:szCs w:val="28"/>
        </w:rPr>
      </w:pPr>
    </w:p>
    <w:p w:rsidR="002D100B" w:rsidRPr="00046869" w:rsidRDefault="002D100B" w:rsidP="002D100B">
      <w:pPr>
        <w:pStyle w:val="ConsPlusTitle"/>
        <w:jc w:val="both"/>
        <w:rPr>
          <w:rFonts w:ascii="Times New Roman" w:hAnsi="Times New Roman" w:cs="Times New Roman"/>
          <w:b w:val="0"/>
          <w:sz w:val="28"/>
          <w:szCs w:val="28"/>
        </w:rPr>
      </w:pPr>
    </w:p>
    <w:tbl>
      <w:tblPr>
        <w:tblW w:w="14880" w:type="dxa"/>
        <w:tblBorders>
          <w:insideH w:val="single" w:sz="4" w:space="0" w:color="000000"/>
        </w:tblBorders>
        <w:tblLook w:val="04A0"/>
      </w:tblPr>
      <w:tblGrid>
        <w:gridCol w:w="10834"/>
        <w:gridCol w:w="4046"/>
      </w:tblGrid>
      <w:tr w:rsidR="002D100B" w:rsidRPr="00702FBD" w:rsidTr="002D100B">
        <w:trPr>
          <w:trHeight w:val="1138"/>
        </w:trPr>
        <w:tc>
          <w:tcPr>
            <w:tcW w:w="9464" w:type="dxa"/>
          </w:tcPr>
          <w:p w:rsidR="002D100B" w:rsidRDefault="002D100B" w:rsidP="002D100B">
            <w:pPr>
              <w:ind w:right="-163"/>
              <w:rPr>
                <w:rFonts w:cs="Tahoma"/>
                <w:sz w:val="28"/>
                <w:szCs w:val="28"/>
              </w:rPr>
            </w:pPr>
            <w:r>
              <w:rPr>
                <w:rFonts w:cs="Tahoma"/>
                <w:sz w:val="28"/>
                <w:szCs w:val="28"/>
              </w:rPr>
              <w:t xml:space="preserve">Первый заместитель главы </w:t>
            </w:r>
          </w:p>
          <w:p w:rsidR="002D100B" w:rsidRPr="00702FBD" w:rsidRDefault="002D100B" w:rsidP="002D100B">
            <w:pPr>
              <w:ind w:right="-163"/>
              <w:rPr>
                <w:rFonts w:cs="Tahoma"/>
                <w:sz w:val="28"/>
                <w:szCs w:val="28"/>
              </w:rPr>
            </w:pPr>
            <w:r>
              <w:rPr>
                <w:rFonts w:cs="Tahoma"/>
                <w:sz w:val="28"/>
                <w:szCs w:val="28"/>
              </w:rPr>
              <w:t xml:space="preserve">администрации </w:t>
            </w:r>
            <w:proofErr w:type="gramStart"/>
            <w:r w:rsidRPr="00702FBD">
              <w:rPr>
                <w:rFonts w:cs="Tahoma"/>
                <w:sz w:val="28"/>
                <w:szCs w:val="28"/>
              </w:rPr>
              <w:t>Красноармейского</w:t>
            </w:r>
            <w:proofErr w:type="gramEnd"/>
            <w:r w:rsidRPr="00702FBD">
              <w:rPr>
                <w:rFonts w:cs="Tahoma"/>
                <w:sz w:val="28"/>
                <w:szCs w:val="28"/>
              </w:rPr>
              <w:t xml:space="preserve"> </w:t>
            </w:r>
          </w:p>
          <w:p w:rsidR="002D100B" w:rsidRPr="00702FBD" w:rsidRDefault="002D100B" w:rsidP="002D100B">
            <w:pPr>
              <w:ind w:right="-108"/>
              <w:rPr>
                <w:rFonts w:cs="Tahoma"/>
                <w:sz w:val="28"/>
                <w:szCs w:val="28"/>
              </w:rPr>
            </w:pPr>
            <w:r w:rsidRPr="00702FBD">
              <w:rPr>
                <w:rFonts w:cs="Tahoma"/>
                <w:sz w:val="28"/>
                <w:szCs w:val="28"/>
              </w:rPr>
              <w:t>муниципального района</w:t>
            </w:r>
            <w:r>
              <w:rPr>
                <w:rFonts w:cs="Tahoma"/>
                <w:sz w:val="28"/>
                <w:szCs w:val="28"/>
              </w:rPr>
              <w:t xml:space="preserve">                                                                         А.И</w:t>
            </w:r>
            <w:r w:rsidRPr="00702FBD">
              <w:rPr>
                <w:rFonts w:cs="Tahoma"/>
                <w:sz w:val="28"/>
                <w:szCs w:val="28"/>
              </w:rPr>
              <w:t>.</w:t>
            </w:r>
            <w:r>
              <w:rPr>
                <w:rFonts w:cs="Tahoma"/>
                <w:sz w:val="28"/>
                <w:szCs w:val="28"/>
              </w:rPr>
              <w:t>Зото</w:t>
            </w:r>
            <w:r w:rsidRPr="00702FBD">
              <w:rPr>
                <w:rFonts w:cs="Tahoma"/>
                <w:sz w:val="28"/>
                <w:szCs w:val="28"/>
              </w:rPr>
              <w:t>в</w:t>
            </w:r>
          </w:p>
        </w:tc>
        <w:tc>
          <w:tcPr>
            <w:tcW w:w="3534" w:type="dxa"/>
          </w:tcPr>
          <w:p w:rsidR="002D100B" w:rsidRPr="00702FBD" w:rsidRDefault="002D100B" w:rsidP="002D100B">
            <w:pPr>
              <w:rPr>
                <w:rFonts w:cs="Tahoma"/>
                <w:sz w:val="28"/>
                <w:szCs w:val="28"/>
              </w:rPr>
            </w:pPr>
          </w:p>
        </w:tc>
      </w:tr>
    </w:tbl>
    <w:p w:rsidR="002D100B" w:rsidRDefault="002D100B" w:rsidP="002D100B">
      <w:pPr>
        <w:pStyle w:val="ConsPlusTitle"/>
        <w:jc w:val="center"/>
        <w:rPr>
          <w:rFonts w:ascii="Times New Roman" w:hAnsi="Times New Roman" w:cs="Times New Roman"/>
          <w:sz w:val="28"/>
          <w:szCs w:val="28"/>
        </w:rPr>
      </w:pPr>
    </w:p>
    <w:p w:rsidR="002D100B" w:rsidRDefault="002D100B" w:rsidP="002D100B">
      <w:pPr>
        <w:pStyle w:val="ConsPlusTitle"/>
        <w:jc w:val="center"/>
        <w:rPr>
          <w:rFonts w:ascii="Times New Roman" w:hAnsi="Times New Roman" w:cs="Times New Roman"/>
          <w:sz w:val="28"/>
          <w:szCs w:val="28"/>
        </w:rPr>
      </w:pPr>
    </w:p>
    <w:p w:rsidR="002D100B" w:rsidRPr="003C693D" w:rsidRDefault="002D100B" w:rsidP="002D100B">
      <w:pPr>
        <w:pStyle w:val="ConsPlusNormal"/>
        <w:jc w:val="center"/>
        <w:rPr>
          <w:sz w:val="28"/>
          <w:szCs w:val="28"/>
        </w:rPr>
      </w:pPr>
    </w:p>
    <w:p w:rsidR="002D100B" w:rsidRDefault="002D100B" w:rsidP="002D100B">
      <w:pPr>
        <w:pStyle w:val="ConsPlusNormal"/>
        <w:ind w:firstLine="540"/>
        <w:jc w:val="both"/>
      </w:pPr>
    </w:p>
    <w:p w:rsidR="00707091" w:rsidRDefault="00707091"/>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Default="002D100B"/>
    <w:p w:rsidR="002D100B" w:rsidRPr="002D100B" w:rsidRDefault="002D100B" w:rsidP="002D100B">
      <w:pPr>
        <w:ind w:left="6379"/>
        <w:jc w:val="both"/>
        <w:rPr>
          <w:sz w:val="28"/>
          <w:szCs w:val="28"/>
        </w:rPr>
      </w:pPr>
      <w:r w:rsidRPr="002D100B">
        <w:rPr>
          <w:sz w:val="28"/>
          <w:szCs w:val="28"/>
        </w:rPr>
        <w:lastRenderedPageBreak/>
        <w:t xml:space="preserve">Приложение </w:t>
      </w:r>
    </w:p>
    <w:p w:rsidR="002D100B" w:rsidRPr="002D100B" w:rsidRDefault="002D100B" w:rsidP="002D100B">
      <w:pPr>
        <w:ind w:left="6379"/>
        <w:jc w:val="both"/>
        <w:rPr>
          <w:sz w:val="28"/>
          <w:szCs w:val="28"/>
        </w:rPr>
      </w:pPr>
      <w:r w:rsidRPr="002D100B">
        <w:rPr>
          <w:sz w:val="28"/>
          <w:szCs w:val="28"/>
        </w:rPr>
        <w:t>УТВЕРЖДЕНО</w:t>
      </w:r>
    </w:p>
    <w:p w:rsidR="002D100B" w:rsidRPr="002D100B" w:rsidRDefault="002D100B" w:rsidP="002D100B">
      <w:pPr>
        <w:ind w:left="6379"/>
        <w:jc w:val="both"/>
        <w:rPr>
          <w:sz w:val="28"/>
          <w:szCs w:val="28"/>
        </w:rPr>
      </w:pPr>
      <w:r>
        <w:rPr>
          <w:sz w:val="28"/>
          <w:szCs w:val="28"/>
        </w:rPr>
        <w:t>п</w:t>
      </w:r>
      <w:r w:rsidRPr="002D100B">
        <w:rPr>
          <w:sz w:val="28"/>
          <w:szCs w:val="28"/>
        </w:rPr>
        <w:t>остановлением администрации</w:t>
      </w:r>
    </w:p>
    <w:p w:rsidR="002D100B" w:rsidRPr="002D100B" w:rsidRDefault="002D100B" w:rsidP="002D100B">
      <w:pPr>
        <w:ind w:left="6379"/>
        <w:jc w:val="both"/>
        <w:rPr>
          <w:sz w:val="28"/>
          <w:szCs w:val="28"/>
        </w:rPr>
      </w:pPr>
      <w:r w:rsidRPr="002D100B">
        <w:rPr>
          <w:sz w:val="28"/>
          <w:szCs w:val="28"/>
        </w:rPr>
        <w:t>Красноармейского</w:t>
      </w:r>
    </w:p>
    <w:p w:rsidR="002D100B" w:rsidRPr="002D100B" w:rsidRDefault="002D100B" w:rsidP="002D100B">
      <w:pPr>
        <w:ind w:left="6379"/>
        <w:jc w:val="both"/>
        <w:rPr>
          <w:sz w:val="28"/>
          <w:szCs w:val="28"/>
        </w:rPr>
      </w:pPr>
      <w:r>
        <w:rPr>
          <w:sz w:val="28"/>
          <w:szCs w:val="28"/>
        </w:rPr>
        <w:t>м</w:t>
      </w:r>
      <w:r w:rsidRPr="002D100B">
        <w:rPr>
          <w:sz w:val="28"/>
          <w:szCs w:val="28"/>
        </w:rPr>
        <w:t xml:space="preserve">униципального района </w:t>
      </w:r>
    </w:p>
    <w:p w:rsidR="002D100B" w:rsidRPr="002D100B" w:rsidRDefault="002D100B" w:rsidP="002D100B">
      <w:pPr>
        <w:ind w:left="6379"/>
        <w:jc w:val="both"/>
        <w:rPr>
          <w:sz w:val="28"/>
          <w:szCs w:val="28"/>
        </w:rPr>
      </w:pPr>
      <w:r w:rsidRPr="002D100B">
        <w:rPr>
          <w:sz w:val="28"/>
          <w:szCs w:val="28"/>
        </w:rPr>
        <w:t>от 27.11.2019г.  № 925</w:t>
      </w:r>
    </w:p>
    <w:p w:rsidR="002D100B" w:rsidRDefault="002D100B"/>
    <w:p w:rsidR="002D100B" w:rsidRDefault="002D100B"/>
    <w:p w:rsidR="002D100B" w:rsidRPr="00CE6DEE" w:rsidRDefault="002D100B" w:rsidP="002D100B">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АДМИНИСТРАТИВНЫЙ РЕГЛАМЕНТ</w:t>
      </w:r>
    </w:p>
    <w:p w:rsidR="002D100B" w:rsidRPr="00CE6DEE" w:rsidRDefault="002D100B" w:rsidP="002D100B">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ПО ПРЕДОСТАВЛЕНИЮ МУНИЦИПАЛЬНОЙ УСЛУГИ</w:t>
      </w:r>
    </w:p>
    <w:p w:rsidR="002D100B" w:rsidRDefault="002D100B" w:rsidP="002D100B">
      <w:pPr>
        <w:autoSpaceDE w:val="0"/>
        <w:autoSpaceDN w:val="0"/>
        <w:adjustRightInd w:val="0"/>
        <w:jc w:val="center"/>
        <w:outlineLvl w:val="0"/>
        <w:rPr>
          <w:b/>
          <w:i/>
          <w:sz w:val="28"/>
          <w:szCs w:val="28"/>
        </w:rPr>
      </w:pPr>
      <w:r w:rsidRPr="00EE555C">
        <w:rPr>
          <w:b/>
          <w:i/>
          <w:sz w:val="28"/>
          <w:szCs w:val="28"/>
        </w:rPr>
        <w:t xml:space="preserve">«Выдача уведомления о соответствии (несоответствии) </w:t>
      </w:r>
      <w:proofErr w:type="gramStart"/>
      <w:r w:rsidRPr="00EE555C">
        <w:rPr>
          <w:b/>
          <w:i/>
          <w:sz w:val="28"/>
          <w:szCs w:val="28"/>
        </w:rPr>
        <w:t>построенных</w:t>
      </w:r>
      <w:proofErr w:type="gramEnd"/>
      <w:r w:rsidRPr="00EE555C">
        <w:rPr>
          <w:b/>
          <w:i/>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100B" w:rsidRPr="00EE555C" w:rsidRDefault="002D100B" w:rsidP="002D100B">
      <w:pPr>
        <w:autoSpaceDE w:val="0"/>
        <w:autoSpaceDN w:val="0"/>
        <w:adjustRightInd w:val="0"/>
        <w:jc w:val="center"/>
        <w:outlineLvl w:val="0"/>
        <w:rPr>
          <w:b/>
          <w:bCs/>
          <w:i/>
          <w:sz w:val="32"/>
          <w:szCs w:val="28"/>
        </w:rPr>
      </w:pPr>
    </w:p>
    <w:p w:rsidR="002D100B" w:rsidRPr="00CE6DEE" w:rsidRDefault="002D100B" w:rsidP="002D100B">
      <w:pPr>
        <w:autoSpaceDE w:val="0"/>
        <w:autoSpaceDN w:val="0"/>
        <w:adjustRightInd w:val="0"/>
        <w:jc w:val="center"/>
        <w:outlineLvl w:val="0"/>
        <w:rPr>
          <w:b/>
          <w:bCs/>
          <w:sz w:val="28"/>
          <w:szCs w:val="28"/>
        </w:rPr>
      </w:pPr>
      <w:r w:rsidRPr="00CE6DEE">
        <w:rPr>
          <w:b/>
          <w:bCs/>
          <w:sz w:val="28"/>
          <w:szCs w:val="28"/>
        </w:rPr>
        <w:t>I. Общие положения</w:t>
      </w:r>
    </w:p>
    <w:p w:rsidR="002D100B" w:rsidRPr="00CE6DEE" w:rsidRDefault="002D100B" w:rsidP="002D100B">
      <w:pPr>
        <w:autoSpaceDE w:val="0"/>
        <w:autoSpaceDN w:val="0"/>
        <w:adjustRightInd w:val="0"/>
        <w:jc w:val="center"/>
        <w:rPr>
          <w:bCs/>
          <w:sz w:val="28"/>
          <w:szCs w:val="28"/>
        </w:rPr>
      </w:pPr>
    </w:p>
    <w:p w:rsidR="002D100B" w:rsidRPr="00CE6DEE" w:rsidRDefault="002D100B" w:rsidP="002D100B">
      <w:pPr>
        <w:autoSpaceDE w:val="0"/>
        <w:autoSpaceDN w:val="0"/>
        <w:adjustRightInd w:val="0"/>
        <w:jc w:val="center"/>
        <w:outlineLvl w:val="1"/>
        <w:rPr>
          <w:b/>
          <w:bCs/>
          <w:i/>
          <w:sz w:val="28"/>
          <w:szCs w:val="28"/>
        </w:rPr>
      </w:pPr>
      <w:r w:rsidRPr="00CE6DEE">
        <w:rPr>
          <w:b/>
          <w:bCs/>
          <w:i/>
          <w:sz w:val="28"/>
          <w:szCs w:val="28"/>
        </w:rPr>
        <w:t>Предмет регулирования</w:t>
      </w:r>
    </w:p>
    <w:p w:rsidR="002D100B" w:rsidRPr="00CE6DEE" w:rsidRDefault="002D100B" w:rsidP="002D100B">
      <w:pPr>
        <w:autoSpaceDE w:val="0"/>
        <w:autoSpaceDN w:val="0"/>
        <w:adjustRightInd w:val="0"/>
        <w:jc w:val="center"/>
        <w:rPr>
          <w:b/>
          <w:bCs/>
          <w:sz w:val="28"/>
          <w:szCs w:val="28"/>
        </w:rPr>
      </w:pPr>
    </w:p>
    <w:p w:rsidR="002D100B" w:rsidRPr="00CE6DEE" w:rsidRDefault="002D100B" w:rsidP="002D100B">
      <w:pPr>
        <w:autoSpaceDE w:val="0"/>
        <w:autoSpaceDN w:val="0"/>
        <w:adjustRightInd w:val="0"/>
        <w:ind w:firstLine="540"/>
        <w:jc w:val="both"/>
        <w:rPr>
          <w:sz w:val="28"/>
          <w:szCs w:val="28"/>
        </w:rPr>
      </w:pPr>
      <w:r w:rsidRPr="00CE6DEE">
        <w:rPr>
          <w:bCs/>
          <w:sz w:val="28"/>
          <w:szCs w:val="28"/>
        </w:rPr>
        <w:t xml:space="preserve">1.1. </w:t>
      </w:r>
      <w:proofErr w:type="gramStart"/>
      <w:r w:rsidRPr="00CE6DEE">
        <w:rPr>
          <w:bCs/>
          <w:sz w:val="28"/>
          <w:szCs w:val="28"/>
        </w:rPr>
        <w:t xml:space="preserve">Административный регламент предоставления </w:t>
      </w:r>
      <m:oMath>
        <m:r>
          <w:rPr>
            <w:rFonts w:ascii="Cambria Math" w:hAnsi="Cambria Math"/>
            <w:sz w:val="28"/>
            <w:szCs w:val="28"/>
          </w:rPr>
          <m:t>администрацией Красноармейского муниципального района</m:t>
        </m:r>
      </m:oMath>
      <w:r w:rsidRPr="00CE6DEE">
        <w:rPr>
          <w:bCs/>
          <w:sz w:val="28"/>
          <w:szCs w:val="28"/>
        </w:rPr>
        <w:t xml:space="preserve">муниципальной услуги </w:t>
      </w:r>
      <w:r>
        <w:rPr>
          <w:bCs/>
          <w:sz w:val="28"/>
          <w:szCs w:val="28"/>
        </w:rPr>
        <w:t xml:space="preserve"> по </w:t>
      </w:r>
      <w:r w:rsidRPr="009C7DC1">
        <w:rPr>
          <w:i/>
          <w:sz w:val="28"/>
          <w:szCs w:val="28"/>
        </w:rPr>
        <w:t>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E6DEE">
        <w:rPr>
          <w:bCs/>
          <w:sz w:val="28"/>
          <w:szCs w:val="28"/>
        </w:rPr>
        <w:t xml:space="preserve"> (далее – соответственно Административный регламент, орган местного самоуправления, муниципальная услуга) </w:t>
      </w:r>
      <w:r w:rsidRPr="00CE6DEE">
        <w:rPr>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w:t>
      </w:r>
      <w:proofErr w:type="gramEnd"/>
      <w:r w:rsidRPr="00CE6DEE">
        <w:rPr>
          <w:sz w:val="28"/>
          <w:szCs w:val="28"/>
        </w:rPr>
        <w:t xml:space="preserve"> и формы </w:t>
      </w:r>
      <w:proofErr w:type="gramStart"/>
      <w:r w:rsidRPr="00CE6DEE">
        <w:rPr>
          <w:sz w:val="28"/>
          <w:szCs w:val="28"/>
        </w:rPr>
        <w:t>контроля за</w:t>
      </w:r>
      <w:proofErr w:type="gramEnd"/>
      <w:r w:rsidRPr="00CE6DEE">
        <w:rPr>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D100B" w:rsidRPr="00CE6DEE" w:rsidRDefault="002D100B" w:rsidP="002D100B">
      <w:pPr>
        <w:autoSpaceDE w:val="0"/>
        <w:autoSpaceDN w:val="0"/>
        <w:adjustRightInd w:val="0"/>
        <w:jc w:val="center"/>
        <w:outlineLvl w:val="0"/>
        <w:rPr>
          <w:sz w:val="28"/>
          <w:szCs w:val="28"/>
        </w:rPr>
      </w:pPr>
    </w:p>
    <w:p w:rsidR="002D100B" w:rsidRPr="00CE6DEE" w:rsidRDefault="002D100B" w:rsidP="002D100B">
      <w:pPr>
        <w:autoSpaceDE w:val="0"/>
        <w:autoSpaceDN w:val="0"/>
        <w:adjustRightInd w:val="0"/>
        <w:jc w:val="center"/>
        <w:outlineLvl w:val="0"/>
        <w:rPr>
          <w:b/>
          <w:i/>
          <w:sz w:val="28"/>
          <w:szCs w:val="28"/>
        </w:rPr>
      </w:pPr>
      <w:r w:rsidRPr="00CE6DEE">
        <w:rPr>
          <w:b/>
          <w:i/>
          <w:sz w:val="28"/>
          <w:szCs w:val="28"/>
        </w:rPr>
        <w:t>Круг заявителей</w:t>
      </w:r>
    </w:p>
    <w:p w:rsidR="002D100B" w:rsidRPr="00CE6DEE" w:rsidRDefault="002D100B" w:rsidP="002D100B">
      <w:pPr>
        <w:autoSpaceDE w:val="0"/>
        <w:autoSpaceDN w:val="0"/>
        <w:adjustRightInd w:val="0"/>
        <w:ind w:firstLine="540"/>
        <w:jc w:val="both"/>
        <w:rPr>
          <w:sz w:val="28"/>
          <w:szCs w:val="28"/>
        </w:rPr>
      </w:pPr>
    </w:p>
    <w:p w:rsidR="002D100B" w:rsidRPr="00CE6DEE" w:rsidRDefault="002D100B" w:rsidP="002D100B">
      <w:pPr>
        <w:pStyle w:val="ConsPlusNormal"/>
        <w:ind w:firstLine="540"/>
        <w:jc w:val="both"/>
        <w:rPr>
          <w:rFonts w:eastAsiaTheme="minorHAnsi"/>
          <w:sz w:val="28"/>
          <w:szCs w:val="28"/>
          <w:lang w:eastAsia="en-US"/>
        </w:rPr>
      </w:pPr>
      <w:bookmarkStart w:id="0" w:name="Par2"/>
      <w:bookmarkEnd w:id="0"/>
      <w:r w:rsidRPr="00CE6DEE">
        <w:rPr>
          <w:sz w:val="28"/>
          <w:szCs w:val="28"/>
        </w:rPr>
        <w:t xml:space="preserve">1.2. </w:t>
      </w:r>
      <w:r w:rsidRPr="004C052B">
        <w:rPr>
          <w:sz w:val="28"/>
          <w:szCs w:val="28"/>
        </w:rPr>
        <w:t xml:space="preserve">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w:t>
      </w:r>
      <w:r>
        <w:rPr>
          <w:sz w:val="28"/>
          <w:szCs w:val="28"/>
        </w:rPr>
        <w:t xml:space="preserve">уведомлением об окончании строительства </w:t>
      </w:r>
      <w:r w:rsidRPr="004C052B">
        <w:rPr>
          <w:sz w:val="28"/>
          <w:szCs w:val="28"/>
        </w:rPr>
        <w:t>письменной или электронной формах</w:t>
      </w:r>
      <w:r>
        <w:rPr>
          <w:sz w:val="28"/>
          <w:szCs w:val="28"/>
        </w:rPr>
        <w:t>.</w:t>
      </w:r>
    </w:p>
    <w:p w:rsidR="002D100B" w:rsidRPr="002D100B" w:rsidRDefault="002D100B" w:rsidP="002D100B">
      <w:pPr>
        <w:autoSpaceDE w:val="0"/>
        <w:autoSpaceDN w:val="0"/>
        <w:adjustRightInd w:val="0"/>
        <w:ind w:firstLine="540"/>
        <w:jc w:val="both"/>
        <w:rPr>
          <w:bCs/>
          <w:sz w:val="28"/>
          <w:szCs w:val="28"/>
        </w:rPr>
      </w:pPr>
      <w:r w:rsidRPr="00CE6DEE">
        <w:rPr>
          <w:sz w:val="28"/>
          <w:szCs w:val="28"/>
        </w:rPr>
        <w:t>1.2.1. </w:t>
      </w:r>
      <w:proofErr w:type="gramStart"/>
      <w:r w:rsidRPr="00CE6DEE">
        <w:rPr>
          <w:sz w:val="28"/>
          <w:szCs w:val="28"/>
        </w:rPr>
        <w:t xml:space="preserve">От имени заявителя за предоставлением государственной услуги </w:t>
      </w:r>
      <w:r w:rsidRPr="00CE6DEE">
        <w:rPr>
          <w:bCs/>
          <w:sz w:val="28"/>
          <w:szCs w:val="28"/>
        </w:rPr>
        <w:t xml:space="preserve">вправе обратиться представитель заявителя, действующий в силу полномочий, основанных на оформленной в установленном </w:t>
      </w:r>
      <w:r w:rsidRPr="00CE6DEE">
        <w:rPr>
          <w:bCs/>
          <w:sz w:val="28"/>
          <w:szCs w:val="28"/>
        </w:rPr>
        <w:lastRenderedPageBreak/>
        <w:t>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D100B" w:rsidRPr="00CE6DEE" w:rsidRDefault="002D100B" w:rsidP="002D100B">
      <w:pPr>
        <w:pStyle w:val="ConsPlusNormal"/>
        <w:ind w:firstLine="540"/>
        <w:jc w:val="both"/>
        <w:rPr>
          <w:rFonts w:eastAsiaTheme="minorHAnsi"/>
          <w:sz w:val="28"/>
          <w:szCs w:val="28"/>
          <w:lang w:eastAsia="en-US"/>
        </w:rPr>
      </w:pPr>
    </w:p>
    <w:p w:rsidR="002D100B" w:rsidRPr="00CE6DEE" w:rsidRDefault="002D100B" w:rsidP="002D100B">
      <w:pPr>
        <w:autoSpaceDE w:val="0"/>
        <w:autoSpaceDN w:val="0"/>
        <w:adjustRightInd w:val="0"/>
        <w:jc w:val="center"/>
        <w:outlineLvl w:val="0"/>
        <w:rPr>
          <w:b/>
          <w:i/>
          <w:sz w:val="28"/>
          <w:szCs w:val="28"/>
        </w:rPr>
      </w:pPr>
      <w:r w:rsidRPr="00CE6DEE">
        <w:rPr>
          <w:b/>
          <w:i/>
          <w:sz w:val="28"/>
          <w:szCs w:val="28"/>
        </w:rPr>
        <w:t>Требования к порядку информирования о предоставлении</w:t>
      </w:r>
    </w:p>
    <w:p w:rsidR="002D100B" w:rsidRPr="00CE6DEE" w:rsidRDefault="002D100B" w:rsidP="002D100B">
      <w:pPr>
        <w:autoSpaceDE w:val="0"/>
        <w:autoSpaceDN w:val="0"/>
        <w:adjustRightInd w:val="0"/>
        <w:jc w:val="center"/>
        <w:rPr>
          <w:b/>
          <w:i/>
          <w:sz w:val="28"/>
          <w:szCs w:val="28"/>
        </w:rPr>
      </w:pPr>
      <w:r w:rsidRPr="00CE6DEE">
        <w:rPr>
          <w:b/>
          <w:i/>
          <w:sz w:val="28"/>
          <w:szCs w:val="28"/>
        </w:rPr>
        <w:t>муниципальной услуги</w:t>
      </w:r>
    </w:p>
    <w:p w:rsidR="002D100B" w:rsidRPr="00CE6DEE" w:rsidRDefault="002D100B" w:rsidP="002D100B">
      <w:pPr>
        <w:autoSpaceDE w:val="0"/>
        <w:autoSpaceDN w:val="0"/>
        <w:adjustRightInd w:val="0"/>
        <w:jc w:val="center"/>
        <w:outlineLvl w:val="0"/>
        <w:rPr>
          <w:b/>
          <w:bCs/>
          <w:sz w:val="28"/>
          <w:szCs w:val="28"/>
        </w:rPr>
      </w:pPr>
    </w:p>
    <w:p w:rsidR="002D100B" w:rsidRDefault="002D100B" w:rsidP="002D100B">
      <w:pPr>
        <w:autoSpaceDE w:val="0"/>
        <w:autoSpaceDN w:val="0"/>
        <w:adjustRightInd w:val="0"/>
        <w:ind w:firstLine="540"/>
        <w:jc w:val="both"/>
        <w:rPr>
          <w:sz w:val="28"/>
          <w:szCs w:val="28"/>
        </w:rPr>
      </w:pPr>
      <w:r w:rsidRPr="00CE6DEE">
        <w:rPr>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2D100B" w:rsidRPr="00580850" w:rsidRDefault="002D100B" w:rsidP="002D100B">
      <w:pPr>
        <w:autoSpaceDE w:val="0"/>
        <w:autoSpaceDN w:val="0"/>
        <w:adjustRightInd w:val="0"/>
        <w:ind w:firstLine="539"/>
        <w:jc w:val="both"/>
        <w:rPr>
          <w:color w:val="000000"/>
          <w:sz w:val="28"/>
          <w:szCs w:val="28"/>
        </w:rPr>
      </w:pPr>
      <w:r w:rsidRPr="00580850">
        <w:rPr>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580850">
        <w:rPr>
          <w:color w:val="000000"/>
          <w:sz w:val="28"/>
          <w:szCs w:val="28"/>
        </w:rPr>
        <w:t>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580850">
        <w:rPr>
          <w:color w:val="000000"/>
          <w:sz w:val="28"/>
          <w:szCs w:val="28"/>
        </w:rPr>
        <w:t>, района в информационно-телекоммуникационной сети «Интернет»</w:t>
      </w:r>
      <w:r w:rsidRPr="00580850">
        <w:t xml:space="preserve"> (</w:t>
      </w:r>
      <w:hyperlink r:id="rId6" w:history="1">
        <w:r w:rsidRPr="00580850">
          <w:rPr>
            <w:rStyle w:val="a7"/>
            <w:sz w:val="28"/>
            <w:szCs w:val="28"/>
          </w:rPr>
          <w:t>https://krasnoarmeysk64.ru/</w:t>
        </w:r>
      </w:hyperlink>
      <w:r w:rsidRPr="00580850">
        <w:rPr>
          <w:color w:val="000000"/>
          <w:sz w:val="28"/>
          <w:szCs w:val="28"/>
        </w:rPr>
        <w:t>).</w:t>
      </w:r>
    </w:p>
    <w:p w:rsidR="002D100B" w:rsidRPr="00580850" w:rsidRDefault="002D100B" w:rsidP="002D100B">
      <w:pPr>
        <w:autoSpaceDE w:val="0"/>
        <w:autoSpaceDN w:val="0"/>
        <w:adjustRightInd w:val="0"/>
        <w:ind w:firstLine="539"/>
        <w:jc w:val="both"/>
        <w:outlineLvl w:val="0"/>
        <w:rPr>
          <w:color w:val="000000"/>
          <w:sz w:val="28"/>
          <w:szCs w:val="28"/>
        </w:rPr>
      </w:pPr>
      <w:r w:rsidRPr="00580850">
        <w:rPr>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580850">
        <w:t xml:space="preserve"> (</w:t>
      </w:r>
      <w:hyperlink r:id="rId7" w:history="1">
        <w:r w:rsidRPr="00580850">
          <w:rPr>
            <w:rStyle w:val="a7"/>
            <w:sz w:val="28"/>
            <w:szCs w:val="28"/>
          </w:rPr>
          <w:t>https://krasnoarmeysk64.ru/</w:t>
        </w:r>
      </w:hyperlink>
      <w:r w:rsidRPr="00580850">
        <w:rPr>
          <w:color w:val="000000"/>
          <w:sz w:val="28"/>
          <w:szCs w:val="28"/>
        </w:rPr>
        <w:t>).</w:t>
      </w:r>
    </w:p>
    <w:p w:rsidR="002D100B" w:rsidRPr="00CE6DEE" w:rsidRDefault="002D100B" w:rsidP="002D100B">
      <w:pPr>
        <w:pStyle w:val="ConsPlusNormal"/>
        <w:ind w:firstLine="540"/>
        <w:jc w:val="both"/>
        <w:rPr>
          <w:rFonts w:eastAsiaTheme="minorHAnsi"/>
          <w:sz w:val="28"/>
          <w:szCs w:val="28"/>
          <w:lang w:eastAsia="en-US"/>
        </w:rPr>
      </w:pPr>
      <w:r w:rsidRPr="00CE6DEE">
        <w:rPr>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D100B" w:rsidRPr="00CE6DEE" w:rsidRDefault="002D100B" w:rsidP="002D100B">
      <w:pPr>
        <w:autoSpaceDE w:val="0"/>
        <w:autoSpaceDN w:val="0"/>
        <w:adjustRightInd w:val="0"/>
        <w:ind w:firstLine="540"/>
        <w:jc w:val="both"/>
        <w:rPr>
          <w:sz w:val="28"/>
          <w:szCs w:val="28"/>
        </w:rPr>
      </w:pPr>
      <w:hyperlink r:id="rId8" w:history="1">
        <w:proofErr w:type="gramStart"/>
        <w:r w:rsidRPr="00CE6DEE">
          <w:rPr>
            <w:sz w:val="28"/>
            <w:szCs w:val="28"/>
          </w:rPr>
          <w:t>Сведения</w:t>
        </w:r>
      </w:hyperlink>
      <w:r w:rsidRPr="00CE6DEE">
        <w:rPr>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Pr="00CE6DEE">
          <w:rPr>
            <w:sz w:val="28"/>
            <w:szCs w:val="28"/>
          </w:rPr>
          <w:t>http://www.gosuslugi.ru</w:t>
        </w:r>
      </w:hyperlink>
      <w:r w:rsidRPr="00CE6DEE">
        <w:rPr>
          <w:sz w:val="28"/>
          <w:szCs w:val="28"/>
        </w:rPr>
        <w:t xml:space="preserve">, </w:t>
      </w:r>
      <w:hyperlink r:id="rId10" w:history="1">
        <w:r w:rsidRPr="00CE6DEE">
          <w:rPr>
            <w:sz w:val="28"/>
            <w:szCs w:val="28"/>
          </w:rPr>
          <w:t>http://64.gosuslugi.ru/</w:t>
        </w:r>
      </w:hyperlink>
      <w:r w:rsidRPr="00CE6DEE">
        <w:rPr>
          <w:sz w:val="28"/>
          <w:szCs w:val="28"/>
        </w:rPr>
        <w:t>) (далее – Единый и региональный порталы), в</w:t>
      </w:r>
      <w:proofErr w:type="gramEnd"/>
      <w:r w:rsidRPr="00CE6DEE">
        <w:rPr>
          <w:sz w:val="28"/>
          <w:szCs w:val="28"/>
        </w:rPr>
        <w:t xml:space="preserve"> </w:t>
      </w:r>
      <w:proofErr w:type="gramStart"/>
      <w:r w:rsidRPr="00CE6DEE">
        <w:rPr>
          <w:sz w:val="28"/>
          <w:szCs w:val="28"/>
        </w:rPr>
        <w:t>средствах</w:t>
      </w:r>
      <w:proofErr w:type="gramEnd"/>
      <w:r w:rsidRPr="00CE6DEE">
        <w:rPr>
          <w:sz w:val="28"/>
          <w:szCs w:val="28"/>
        </w:rPr>
        <w:t xml:space="preserve"> массовой информации.</w:t>
      </w:r>
    </w:p>
    <w:p w:rsidR="002D100B" w:rsidRPr="00CE6DEE" w:rsidRDefault="002D100B" w:rsidP="002D100B">
      <w:pPr>
        <w:autoSpaceDE w:val="0"/>
        <w:autoSpaceDN w:val="0"/>
        <w:adjustRightInd w:val="0"/>
        <w:ind w:firstLine="540"/>
        <w:jc w:val="both"/>
        <w:rPr>
          <w:sz w:val="28"/>
          <w:szCs w:val="28"/>
        </w:rPr>
      </w:pPr>
      <w:r w:rsidRPr="00CE6DEE">
        <w:rPr>
          <w:sz w:val="28"/>
          <w:szCs w:val="28"/>
        </w:rPr>
        <w:t xml:space="preserve">Информирование заинтересованных лиц по вопросам предоставления муниципальной услуги осуществляется специалистами </w:t>
      </w:r>
      <w:r>
        <w:rPr>
          <w:sz w:val="28"/>
          <w:szCs w:val="28"/>
        </w:rPr>
        <w:t>отдела по архитектуре, градостроительству</w:t>
      </w:r>
      <w:r w:rsidRPr="00CE6DEE">
        <w:rPr>
          <w:sz w:val="28"/>
          <w:szCs w:val="28"/>
        </w:rPr>
        <w:t xml:space="preserve"> </w:t>
      </w:r>
      <w:r w:rsidRPr="00CE6DEE">
        <w:rPr>
          <w:rFonts w:eastAsiaTheme="minorEastAsia"/>
          <w:sz w:val="28"/>
          <w:szCs w:val="28"/>
        </w:rPr>
        <w:t>(далее – подразделение)</w:t>
      </w:r>
      <w:r w:rsidRPr="00CE6DEE">
        <w:rPr>
          <w:sz w:val="28"/>
          <w:szCs w:val="28"/>
        </w:rPr>
        <w:t xml:space="preserve">, МФЦ. </w:t>
      </w:r>
    </w:p>
    <w:p w:rsidR="002D100B" w:rsidRPr="00CE6DEE" w:rsidRDefault="002D100B" w:rsidP="002D100B">
      <w:pPr>
        <w:autoSpaceDE w:val="0"/>
        <w:autoSpaceDN w:val="0"/>
        <w:adjustRightInd w:val="0"/>
        <w:ind w:firstLine="540"/>
        <w:jc w:val="both"/>
        <w:outlineLvl w:val="0"/>
        <w:rPr>
          <w:sz w:val="28"/>
          <w:szCs w:val="28"/>
        </w:rPr>
      </w:pPr>
      <w:r w:rsidRPr="00CE6DEE">
        <w:rPr>
          <w:bCs/>
          <w:sz w:val="28"/>
          <w:szCs w:val="28"/>
        </w:rPr>
        <w:lastRenderedPageBreak/>
        <w:t>1.5. П</w:t>
      </w:r>
      <w:r w:rsidRPr="00CE6DEE">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D100B" w:rsidRPr="00CE6DEE" w:rsidRDefault="002D100B" w:rsidP="002D100B">
      <w:pPr>
        <w:autoSpaceDE w:val="0"/>
        <w:autoSpaceDN w:val="0"/>
        <w:adjustRightInd w:val="0"/>
        <w:ind w:firstLine="540"/>
        <w:jc w:val="both"/>
        <w:rPr>
          <w:sz w:val="28"/>
          <w:szCs w:val="28"/>
        </w:rPr>
      </w:pPr>
      <w:r w:rsidRPr="00CE6DEE">
        <w:rPr>
          <w:sz w:val="28"/>
          <w:szCs w:val="28"/>
        </w:rPr>
        <w:t>1.5.1. Информирование по вопросам предоставления муниципальной услуги осуществляется следующими способами:</w:t>
      </w:r>
    </w:p>
    <w:p w:rsidR="002D100B" w:rsidRPr="00CE6DEE" w:rsidRDefault="002D100B" w:rsidP="002D100B">
      <w:pPr>
        <w:autoSpaceDE w:val="0"/>
        <w:autoSpaceDN w:val="0"/>
        <w:adjustRightInd w:val="0"/>
        <w:ind w:firstLine="540"/>
        <w:jc w:val="both"/>
        <w:rPr>
          <w:sz w:val="28"/>
          <w:szCs w:val="28"/>
        </w:rPr>
      </w:pPr>
      <w:r w:rsidRPr="00CE6DEE">
        <w:rPr>
          <w:sz w:val="28"/>
          <w:szCs w:val="28"/>
        </w:rPr>
        <w:t>индивидуальное устное информирование непосредственно в подразделении;</w:t>
      </w:r>
    </w:p>
    <w:p w:rsidR="002D100B" w:rsidRPr="00CE6DEE" w:rsidRDefault="002D100B" w:rsidP="002D100B">
      <w:pPr>
        <w:autoSpaceDE w:val="0"/>
        <w:autoSpaceDN w:val="0"/>
        <w:adjustRightInd w:val="0"/>
        <w:ind w:firstLine="540"/>
        <w:jc w:val="both"/>
        <w:rPr>
          <w:sz w:val="28"/>
          <w:szCs w:val="28"/>
        </w:rPr>
      </w:pPr>
      <w:r w:rsidRPr="00CE6DEE">
        <w:rPr>
          <w:sz w:val="28"/>
          <w:szCs w:val="28"/>
        </w:rPr>
        <w:t>индивидуальное устное информирование по телефону;</w:t>
      </w:r>
    </w:p>
    <w:p w:rsidR="002D100B" w:rsidRPr="00CE6DEE" w:rsidRDefault="002D100B" w:rsidP="002D100B">
      <w:pPr>
        <w:autoSpaceDE w:val="0"/>
        <w:autoSpaceDN w:val="0"/>
        <w:adjustRightInd w:val="0"/>
        <w:ind w:firstLine="540"/>
        <w:jc w:val="both"/>
        <w:rPr>
          <w:sz w:val="28"/>
          <w:szCs w:val="28"/>
        </w:rPr>
      </w:pPr>
      <w:r w:rsidRPr="00CE6DEE">
        <w:rPr>
          <w:sz w:val="28"/>
          <w:szCs w:val="28"/>
        </w:rPr>
        <w:t>индивидуальное информирование в письменной форме, в том числе в форме электронного документа;</w:t>
      </w:r>
    </w:p>
    <w:p w:rsidR="002D100B" w:rsidRPr="00CE6DEE" w:rsidRDefault="002D100B" w:rsidP="002D100B">
      <w:pPr>
        <w:pStyle w:val="ConsPlusNormal"/>
        <w:ind w:firstLine="540"/>
        <w:jc w:val="both"/>
        <w:rPr>
          <w:sz w:val="28"/>
          <w:szCs w:val="28"/>
        </w:rPr>
      </w:pPr>
      <w:r w:rsidRPr="00CE6DEE">
        <w:rPr>
          <w:sz w:val="28"/>
          <w:szCs w:val="28"/>
        </w:rPr>
        <w:t xml:space="preserve">публичное устное информирование </w:t>
      </w:r>
      <w:r w:rsidRPr="00CE6DEE">
        <w:rPr>
          <w:rFonts w:eastAsiaTheme="minorHAnsi"/>
          <w:sz w:val="28"/>
          <w:szCs w:val="28"/>
          <w:lang w:eastAsia="en-US"/>
        </w:rPr>
        <w:t>с привлечением средств массовой информации</w:t>
      </w:r>
      <w:r w:rsidRPr="00CE6DEE">
        <w:rPr>
          <w:sz w:val="28"/>
          <w:szCs w:val="28"/>
        </w:rPr>
        <w:t>;</w:t>
      </w:r>
    </w:p>
    <w:p w:rsidR="002D100B" w:rsidRPr="00CE6DEE" w:rsidRDefault="002D100B" w:rsidP="002D100B">
      <w:pPr>
        <w:pStyle w:val="ConsPlusNormal"/>
        <w:ind w:firstLine="540"/>
        <w:jc w:val="both"/>
        <w:rPr>
          <w:sz w:val="28"/>
          <w:szCs w:val="28"/>
        </w:rPr>
      </w:pPr>
      <w:r w:rsidRPr="00CE6DEE">
        <w:rPr>
          <w:sz w:val="28"/>
          <w:szCs w:val="28"/>
        </w:rPr>
        <w:t>публичное письменное информирование.</w:t>
      </w:r>
    </w:p>
    <w:p w:rsidR="002D100B" w:rsidRPr="00CE6DEE" w:rsidRDefault="002D100B" w:rsidP="002D100B">
      <w:pPr>
        <w:autoSpaceDE w:val="0"/>
        <w:autoSpaceDN w:val="0"/>
        <w:adjustRightInd w:val="0"/>
        <w:ind w:firstLine="540"/>
        <w:jc w:val="both"/>
        <w:rPr>
          <w:sz w:val="28"/>
          <w:szCs w:val="28"/>
        </w:rPr>
      </w:pPr>
      <w:r w:rsidRPr="00CE6DEE">
        <w:rPr>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2D100B" w:rsidRPr="00CE6DEE" w:rsidRDefault="002D100B" w:rsidP="002D100B">
      <w:pPr>
        <w:autoSpaceDE w:val="0"/>
        <w:autoSpaceDN w:val="0"/>
        <w:adjustRightInd w:val="0"/>
        <w:ind w:firstLine="540"/>
        <w:jc w:val="both"/>
        <w:rPr>
          <w:sz w:val="28"/>
          <w:szCs w:val="28"/>
        </w:rPr>
      </w:pPr>
      <w:r w:rsidRPr="00CE6DEE">
        <w:rPr>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2D100B" w:rsidRPr="00CE6DEE" w:rsidRDefault="002D100B" w:rsidP="002D100B">
      <w:pPr>
        <w:autoSpaceDE w:val="0"/>
        <w:autoSpaceDN w:val="0"/>
        <w:adjustRightInd w:val="0"/>
        <w:ind w:firstLine="540"/>
        <w:jc w:val="both"/>
        <w:rPr>
          <w:sz w:val="28"/>
          <w:szCs w:val="28"/>
        </w:rPr>
      </w:pPr>
      <w:r w:rsidRPr="00CE6DEE">
        <w:rPr>
          <w:sz w:val="28"/>
          <w:szCs w:val="28"/>
        </w:rPr>
        <w:t>Время ожидания заинтересованных лиц при индивидуальном устном информировании не может превышать 15 минут.</w:t>
      </w:r>
    </w:p>
    <w:p w:rsidR="002D100B" w:rsidRPr="00CE6DEE" w:rsidRDefault="002D100B" w:rsidP="002D100B">
      <w:pPr>
        <w:autoSpaceDE w:val="0"/>
        <w:autoSpaceDN w:val="0"/>
        <w:adjustRightInd w:val="0"/>
        <w:ind w:firstLine="540"/>
        <w:jc w:val="both"/>
        <w:rPr>
          <w:sz w:val="28"/>
          <w:szCs w:val="28"/>
        </w:rPr>
      </w:pPr>
      <w:r w:rsidRPr="00CE6DEE">
        <w:rPr>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2D100B" w:rsidRPr="00CE6DEE" w:rsidRDefault="002D100B" w:rsidP="002D100B">
      <w:pPr>
        <w:autoSpaceDE w:val="0"/>
        <w:autoSpaceDN w:val="0"/>
        <w:adjustRightInd w:val="0"/>
        <w:ind w:firstLine="540"/>
        <w:jc w:val="both"/>
        <w:rPr>
          <w:sz w:val="28"/>
          <w:szCs w:val="28"/>
        </w:rPr>
      </w:pPr>
      <w:r w:rsidRPr="00CE6DEE">
        <w:rPr>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2D100B" w:rsidRPr="00CE6DEE" w:rsidRDefault="002D100B" w:rsidP="002D100B">
      <w:pPr>
        <w:autoSpaceDE w:val="0"/>
        <w:autoSpaceDN w:val="0"/>
        <w:adjustRightInd w:val="0"/>
        <w:ind w:firstLine="540"/>
        <w:jc w:val="both"/>
        <w:rPr>
          <w:sz w:val="28"/>
          <w:szCs w:val="28"/>
        </w:rPr>
      </w:pPr>
      <w:r w:rsidRPr="00CE6DEE">
        <w:rPr>
          <w:sz w:val="28"/>
          <w:szCs w:val="28"/>
        </w:rPr>
        <w:t>перечня документов, необходимых для получения муниципальной услуги;</w:t>
      </w:r>
    </w:p>
    <w:p w:rsidR="002D100B" w:rsidRPr="00CE6DEE" w:rsidRDefault="002D100B" w:rsidP="002D100B">
      <w:pPr>
        <w:autoSpaceDE w:val="0"/>
        <w:autoSpaceDN w:val="0"/>
        <w:adjustRightInd w:val="0"/>
        <w:ind w:firstLine="540"/>
        <w:jc w:val="both"/>
        <w:rPr>
          <w:sz w:val="28"/>
          <w:szCs w:val="28"/>
        </w:rPr>
      </w:pPr>
      <w:r w:rsidRPr="00CE6DEE">
        <w:rPr>
          <w:sz w:val="28"/>
          <w:szCs w:val="28"/>
        </w:rPr>
        <w:t>времени приема и выдачи документов;</w:t>
      </w:r>
    </w:p>
    <w:p w:rsidR="002D100B" w:rsidRPr="00CE6DEE" w:rsidRDefault="002D100B" w:rsidP="002D100B">
      <w:pPr>
        <w:autoSpaceDE w:val="0"/>
        <w:autoSpaceDN w:val="0"/>
        <w:adjustRightInd w:val="0"/>
        <w:ind w:firstLine="540"/>
        <w:jc w:val="both"/>
        <w:rPr>
          <w:sz w:val="28"/>
          <w:szCs w:val="28"/>
        </w:rPr>
      </w:pPr>
      <w:r w:rsidRPr="00CE6DEE">
        <w:rPr>
          <w:sz w:val="28"/>
          <w:szCs w:val="28"/>
        </w:rPr>
        <w:t>срока предоставления муниципальной услуги;</w:t>
      </w:r>
    </w:p>
    <w:p w:rsidR="002D100B" w:rsidRPr="00CE6DEE" w:rsidRDefault="002D100B" w:rsidP="002D100B">
      <w:pPr>
        <w:autoSpaceDE w:val="0"/>
        <w:autoSpaceDN w:val="0"/>
        <w:adjustRightInd w:val="0"/>
        <w:ind w:firstLine="540"/>
        <w:jc w:val="both"/>
        <w:rPr>
          <w:sz w:val="28"/>
          <w:szCs w:val="28"/>
        </w:rPr>
      </w:pPr>
      <w:r w:rsidRPr="00CE6DEE">
        <w:rPr>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2D100B" w:rsidRPr="00CE6DEE" w:rsidRDefault="002D100B" w:rsidP="002D100B">
      <w:pPr>
        <w:autoSpaceDE w:val="0"/>
        <w:autoSpaceDN w:val="0"/>
        <w:adjustRightInd w:val="0"/>
        <w:ind w:firstLine="540"/>
        <w:jc w:val="both"/>
        <w:rPr>
          <w:sz w:val="28"/>
          <w:szCs w:val="28"/>
        </w:rPr>
      </w:pPr>
      <w:r w:rsidRPr="00CE6DEE">
        <w:rPr>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2D100B" w:rsidRPr="00CE6DEE" w:rsidRDefault="002D100B" w:rsidP="002D100B">
      <w:pPr>
        <w:autoSpaceDE w:val="0"/>
        <w:autoSpaceDN w:val="0"/>
        <w:adjustRightInd w:val="0"/>
        <w:ind w:firstLine="540"/>
        <w:jc w:val="both"/>
        <w:rPr>
          <w:sz w:val="28"/>
          <w:szCs w:val="28"/>
        </w:rPr>
      </w:pPr>
      <w:r w:rsidRPr="00CE6DEE">
        <w:rPr>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2D100B" w:rsidRPr="00CE6DEE" w:rsidRDefault="002D100B" w:rsidP="002D100B">
      <w:pPr>
        <w:autoSpaceDE w:val="0"/>
        <w:autoSpaceDN w:val="0"/>
        <w:adjustRightInd w:val="0"/>
        <w:ind w:firstLine="540"/>
        <w:jc w:val="both"/>
        <w:rPr>
          <w:sz w:val="28"/>
          <w:szCs w:val="28"/>
        </w:rPr>
      </w:pPr>
      <w:r w:rsidRPr="00CE6DEE">
        <w:rPr>
          <w:sz w:val="28"/>
          <w:szCs w:val="28"/>
        </w:rPr>
        <w:lastRenderedPageBreak/>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2D100B" w:rsidRPr="00CE6DEE" w:rsidRDefault="002D100B" w:rsidP="002D100B">
      <w:pPr>
        <w:autoSpaceDE w:val="0"/>
        <w:autoSpaceDN w:val="0"/>
        <w:adjustRightInd w:val="0"/>
        <w:ind w:firstLine="540"/>
        <w:jc w:val="both"/>
        <w:rPr>
          <w:sz w:val="28"/>
          <w:szCs w:val="28"/>
        </w:rPr>
      </w:pPr>
      <w:r w:rsidRPr="00CE6DEE">
        <w:rPr>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2D100B" w:rsidRPr="00CE6DEE" w:rsidRDefault="002D100B" w:rsidP="002D100B">
      <w:pPr>
        <w:autoSpaceDE w:val="0"/>
        <w:autoSpaceDN w:val="0"/>
        <w:adjustRightInd w:val="0"/>
        <w:ind w:firstLine="540"/>
        <w:jc w:val="both"/>
        <w:rPr>
          <w:sz w:val="28"/>
          <w:szCs w:val="28"/>
        </w:rPr>
      </w:pPr>
      <w:r w:rsidRPr="00CE6DEE">
        <w:rPr>
          <w:sz w:val="28"/>
          <w:szCs w:val="28"/>
        </w:rPr>
        <w:t>В письменном обращении указываются:</w:t>
      </w:r>
    </w:p>
    <w:p w:rsidR="002D100B" w:rsidRPr="00CE6DEE" w:rsidRDefault="002D100B" w:rsidP="002D100B">
      <w:pPr>
        <w:autoSpaceDE w:val="0"/>
        <w:autoSpaceDN w:val="0"/>
        <w:adjustRightInd w:val="0"/>
        <w:ind w:firstLine="540"/>
        <w:jc w:val="both"/>
        <w:rPr>
          <w:sz w:val="28"/>
          <w:szCs w:val="28"/>
        </w:rPr>
      </w:pPr>
      <w:r w:rsidRPr="00CE6DEE">
        <w:rPr>
          <w:sz w:val="28"/>
          <w:szCs w:val="28"/>
        </w:rPr>
        <w:t>фамилия, имя, отчество (последнее - при наличии) (в случае обращения физического лица);</w:t>
      </w:r>
    </w:p>
    <w:p w:rsidR="002D100B" w:rsidRPr="00CE6DEE" w:rsidRDefault="002D100B" w:rsidP="002D100B">
      <w:pPr>
        <w:autoSpaceDE w:val="0"/>
        <w:autoSpaceDN w:val="0"/>
        <w:adjustRightInd w:val="0"/>
        <w:ind w:firstLine="540"/>
        <w:jc w:val="both"/>
        <w:rPr>
          <w:sz w:val="28"/>
          <w:szCs w:val="28"/>
        </w:rPr>
      </w:pPr>
      <w:r w:rsidRPr="00CE6DEE">
        <w:rPr>
          <w:sz w:val="28"/>
          <w:szCs w:val="28"/>
        </w:rPr>
        <w:t>полное наименование заявителя (в случае обращения от имени юридического лица);</w:t>
      </w:r>
    </w:p>
    <w:p w:rsidR="002D100B" w:rsidRPr="00CE6DEE" w:rsidRDefault="002D100B" w:rsidP="002D100B">
      <w:pPr>
        <w:autoSpaceDE w:val="0"/>
        <w:autoSpaceDN w:val="0"/>
        <w:adjustRightInd w:val="0"/>
        <w:ind w:firstLine="540"/>
        <w:jc w:val="both"/>
        <w:rPr>
          <w:sz w:val="28"/>
          <w:szCs w:val="28"/>
        </w:rPr>
      </w:pPr>
      <w:r w:rsidRPr="00CE6DEE">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D100B" w:rsidRPr="00CE6DEE" w:rsidRDefault="002D100B" w:rsidP="002D100B">
      <w:pPr>
        <w:autoSpaceDE w:val="0"/>
        <w:autoSpaceDN w:val="0"/>
        <w:adjustRightInd w:val="0"/>
        <w:ind w:firstLine="540"/>
        <w:jc w:val="both"/>
        <w:rPr>
          <w:sz w:val="28"/>
          <w:szCs w:val="28"/>
        </w:rPr>
      </w:pPr>
      <w:r w:rsidRPr="00CE6DEE">
        <w:rPr>
          <w:sz w:val="28"/>
          <w:szCs w:val="28"/>
        </w:rPr>
        <w:t>почтовый адрес, по которому должны быть направлены ответ, уведомление о переадресации обращения;</w:t>
      </w:r>
    </w:p>
    <w:p w:rsidR="002D100B" w:rsidRPr="00CE6DEE" w:rsidRDefault="002D100B" w:rsidP="002D100B">
      <w:pPr>
        <w:autoSpaceDE w:val="0"/>
        <w:autoSpaceDN w:val="0"/>
        <w:adjustRightInd w:val="0"/>
        <w:ind w:firstLine="540"/>
        <w:jc w:val="both"/>
        <w:rPr>
          <w:sz w:val="28"/>
          <w:szCs w:val="28"/>
        </w:rPr>
      </w:pPr>
      <w:r w:rsidRPr="00CE6DEE">
        <w:rPr>
          <w:sz w:val="28"/>
          <w:szCs w:val="28"/>
        </w:rPr>
        <w:t>предмет обращения;</w:t>
      </w:r>
    </w:p>
    <w:p w:rsidR="002D100B" w:rsidRPr="00CE6DEE" w:rsidRDefault="002D100B" w:rsidP="002D100B">
      <w:pPr>
        <w:autoSpaceDE w:val="0"/>
        <w:autoSpaceDN w:val="0"/>
        <w:adjustRightInd w:val="0"/>
        <w:ind w:firstLine="540"/>
        <w:jc w:val="both"/>
        <w:rPr>
          <w:sz w:val="28"/>
          <w:szCs w:val="28"/>
        </w:rPr>
      </w:pPr>
      <w:r w:rsidRPr="00CE6DEE">
        <w:rPr>
          <w:sz w:val="28"/>
          <w:szCs w:val="28"/>
        </w:rPr>
        <w:t>личная подпись заявителя (в случае обращения физического лица);</w:t>
      </w:r>
    </w:p>
    <w:p w:rsidR="002D100B" w:rsidRPr="00CE6DEE" w:rsidRDefault="002D100B" w:rsidP="002D100B">
      <w:pPr>
        <w:autoSpaceDE w:val="0"/>
        <w:autoSpaceDN w:val="0"/>
        <w:adjustRightInd w:val="0"/>
        <w:ind w:firstLine="540"/>
        <w:jc w:val="both"/>
        <w:rPr>
          <w:sz w:val="28"/>
          <w:szCs w:val="28"/>
        </w:rPr>
      </w:pPr>
      <w:r w:rsidRPr="00CE6DEE">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2D100B" w:rsidRPr="00CE6DEE" w:rsidRDefault="002D100B" w:rsidP="002D100B">
      <w:pPr>
        <w:autoSpaceDE w:val="0"/>
        <w:autoSpaceDN w:val="0"/>
        <w:adjustRightInd w:val="0"/>
        <w:ind w:firstLine="540"/>
        <w:jc w:val="both"/>
        <w:rPr>
          <w:sz w:val="28"/>
          <w:szCs w:val="28"/>
        </w:rPr>
      </w:pPr>
      <w:r w:rsidRPr="00CE6DEE">
        <w:rPr>
          <w:sz w:val="28"/>
          <w:szCs w:val="28"/>
        </w:rPr>
        <w:t>дата составления обращения.</w:t>
      </w:r>
    </w:p>
    <w:p w:rsidR="002D100B" w:rsidRPr="00CE6DEE" w:rsidRDefault="002D100B" w:rsidP="002D100B">
      <w:pPr>
        <w:autoSpaceDE w:val="0"/>
        <w:autoSpaceDN w:val="0"/>
        <w:adjustRightInd w:val="0"/>
        <w:ind w:firstLine="540"/>
        <w:jc w:val="both"/>
        <w:rPr>
          <w:sz w:val="28"/>
          <w:szCs w:val="28"/>
        </w:rPr>
      </w:pPr>
      <w:r w:rsidRPr="00CE6DEE">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2D100B" w:rsidRPr="00CE6DEE" w:rsidRDefault="002D100B" w:rsidP="002D100B">
      <w:pPr>
        <w:autoSpaceDE w:val="0"/>
        <w:autoSpaceDN w:val="0"/>
        <w:adjustRightInd w:val="0"/>
        <w:ind w:firstLine="540"/>
        <w:jc w:val="both"/>
        <w:rPr>
          <w:sz w:val="28"/>
          <w:szCs w:val="28"/>
        </w:rPr>
      </w:pPr>
      <w:r w:rsidRPr="00CE6DEE">
        <w:rPr>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2D100B" w:rsidRPr="00CE6DEE" w:rsidRDefault="002D100B" w:rsidP="002D100B">
      <w:pPr>
        <w:autoSpaceDE w:val="0"/>
        <w:autoSpaceDN w:val="0"/>
        <w:adjustRightInd w:val="0"/>
        <w:ind w:firstLine="540"/>
        <w:jc w:val="both"/>
        <w:rPr>
          <w:sz w:val="28"/>
          <w:szCs w:val="28"/>
        </w:rPr>
      </w:pPr>
      <w:r w:rsidRPr="00CE6DEE">
        <w:rPr>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2D100B" w:rsidRPr="00CE6DEE" w:rsidRDefault="002D100B" w:rsidP="002D100B">
      <w:pPr>
        <w:autoSpaceDE w:val="0"/>
        <w:autoSpaceDN w:val="0"/>
        <w:adjustRightInd w:val="0"/>
        <w:ind w:firstLine="540"/>
        <w:jc w:val="both"/>
        <w:rPr>
          <w:sz w:val="28"/>
          <w:szCs w:val="28"/>
        </w:rPr>
      </w:pPr>
      <w:r w:rsidRPr="00CE6DEE">
        <w:rPr>
          <w:sz w:val="28"/>
          <w:szCs w:val="28"/>
        </w:rPr>
        <w:t>фамилию, имя, отчество (последнее - при наличии) (в случае обращения физического лица);</w:t>
      </w:r>
    </w:p>
    <w:p w:rsidR="002D100B" w:rsidRPr="00CE6DEE" w:rsidRDefault="002D100B" w:rsidP="002D100B">
      <w:pPr>
        <w:autoSpaceDE w:val="0"/>
        <w:autoSpaceDN w:val="0"/>
        <w:adjustRightInd w:val="0"/>
        <w:ind w:firstLine="540"/>
        <w:jc w:val="both"/>
        <w:rPr>
          <w:sz w:val="28"/>
          <w:szCs w:val="28"/>
        </w:rPr>
      </w:pPr>
      <w:r w:rsidRPr="00CE6DEE">
        <w:rPr>
          <w:sz w:val="28"/>
          <w:szCs w:val="28"/>
        </w:rPr>
        <w:t>полное наименование заявителя (в случае обращения от имени юридического лица);</w:t>
      </w:r>
    </w:p>
    <w:p w:rsidR="002D100B" w:rsidRPr="00CE6DEE" w:rsidRDefault="002D100B" w:rsidP="002D100B">
      <w:pPr>
        <w:autoSpaceDE w:val="0"/>
        <w:autoSpaceDN w:val="0"/>
        <w:adjustRightInd w:val="0"/>
        <w:ind w:firstLine="540"/>
        <w:jc w:val="both"/>
        <w:rPr>
          <w:sz w:val="28"/>
          <w:szCs w:val="28"/>
        </w:rPr>
      </w:pPr>
      <w:r w:rsidRPr="00CE6DEE">
        <w:rPr>
          <w:sz w:val="28"/>
          <w:szCs w:val="28"/>
        </w:rPr>
        <w:t>адрес электронной почты, если ответ должен быть направлен в форме электронного документа;</w:t>
      </w:r>
    </w:p>
    <w:p w:rsidR="002D100B" w:rsidRPr="00CE6DEE" w:rsidRDefault="002D100B" w:rsidP="002D100B">
      <w:pPr>
        <w:autoSpaceDE w:val="0"/>
        <w:autoSpaceDN w:val="0"/>
        <w:adjustRightInd w:val="0"/>
        <w:ind w:firstLine="540"/>
        <w:jc w:val="both"/>
        <w:rPr>
          <w:sz w:val="28"/>
          <w:szCs w:val="28"/>
        </w:rPr>
      </w:pPr>
      <w:r w:rsidRPr="00CE6DEE">
        <w:rPr>
          <w:sz w:val="28"/>
          <w:szCs w:val="28"/>
        </w:rPr>
        <w:t>почтовый адрес, если ответ должен быть направлен в письменной форме;</w:t>
      </w:r>
    </w:p>
    <w:p w:rsidR="002D100B" w:rsidRPr="00CE6DEE" w:rsidRDefault="002D100B" w:rsidP="002D100B">
      <w:pPr>
        <w:autoSpaceDE w:val="0"/>
        <w:autoSpaceDN w:val="0"/>
        <w:adjustRightInd w:val="0"/>
        <w:ind w:firstLine="540"/>
        <w:jc w:val="both"/>
        <w:rPr>
          <w:sz w:val="28"/>
          <w:szCs w:val="28"/>
        </w:rPr>
      </w:pPr>
      <w:r w:rsidRPr="00CE6DEE">
        <w:rPr>
          <w:sz w:val="28"/>
          <w:szCs w:val="28"/>
        </w:rPr>
        <w:t>предмет обращения.</w:t>
      </w:r>
    </w:p>
    <w:p w:rsidR="002D100B" w:rsidRPr="00CE6DEE" w:rsidRDefault="002D100B" w:rsidP="002D100B">
      <w:pPr>
        <w:autoSpaceDE w:val="0"/>
        <w:autoSpaceDN w:val="0"/>
        <w:adjustRightInd w:val="0"/>
        <w:ind w:firstLine="540"/>
        <w:jc w:val="both"/>
        <w:rPr>
          <w:sz w:val="28"/>
          <w:szCs w:val="28"/>
        </w:rPr>
      </w:pPr>
      <w:r w:rsidRPr="00CE6DEE">
        <w:rPr>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D100B" w:rsidRPr="00CE6DEE" w:rsidRDefault="002D100B" w:rsidP="002D100B">
      <w:pPr>
        <w:autoSpaceDE w:val="0"/>
        <w:autoSpaceDN w:val="0"/>
        <w:adjustRightInd w:val="0"/>
        <w:ind w:firstLine="540"/>
        <w:jc w:val="both"/>
        <w:rPr>
          <w:sz w:val="28"/>
          <w:szCs w:val="28"/>
        </w:rPr>
      </w:pPr>
      <w:r w:rsidRPr="00CE6DEE">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2D100B" w:rsidRDefault="002D100B" w:rsidP="002D100B">
      <w:pPr>
        <w:autoSpaceDE w:val="0"/>
        <w:autoSpaceDN w:val="0"/>
        <w:adjustRightInd w:val="0"/>
        <w:ind w:firstLine="540"/>
        <w:jc w:val="both"/>
        <w:rPr>
          <w:sz w:val="28"/>
          <w:szCs w:val="28"/>
        </w:rPr>
      </w:pPr>
      <w:r w:rsidRPr="00CE6DEE">
        <w:rPr>
          <w:sz w:val="28"/>
          <w:szCs w:val="28"/>
        </w:rPr>
        <w:t>Ответ на обращение дается в простой, четкой и понятной форме с указанием должности, фамилии, имени и отчеств</w:t>
      </w:r>
      <w:r>
        <w:rPr>
          <w:sz w:val="28"/>
          <w:szCs w:val="28"/>
        </w:rPr>
        <w:t xml:space="preserve">а, номера телефона исполнителя, </w:t>
      </w:r>
      <w:r w:rsidRPr="00CE6DEE">
        <w:rPr>
          <w:sz w:val="28"/>
          <w:szCs w:val="28"/>
        </w:rPr>
        <w:t>подписываетс</w:t>
      </w:r>
      <w:r>
        <w:rPr>
          <w:sz w:val="28"/>
          <w:szCs w:val="28"/>
        </w:rPr>
        <w:t>я гл</w:t>
      </w:r>
      <m:oMath>
        <m:r>
          <w:rPr>
            <w:rFonts w:ascii="Cambria Math" w:hAnsi="Cambria Math"/>
            <w:sz w:val="28"/>
            <w:szCs w:val="28"/>
          </w:rPr>
          <m:t>авой  Красноармейского муниципального района</m:t>
        </m:r>
      </m:oMath>
      <w:r w:rsidRPr="00CE6DEE">
        <w:rPr>
          <w:sz w:val="28"/>
          <w:szCs w:val="28"/>
        </w:rPr>
        <w:t>.</w:t>
      </w:r>
    </w:p>
    <w:p w:rsidR="002D100B" w:rsidRDefault="002D100B" w:rsidP="002D100B">
      <w:pPr>
        <w:autoSpaceDE w:val="0"/>
        <w:autoSpaceDN w:val="0"/>
        <w:adjustRightInd w:val="0"/>
        <w:ind w:firstLine="709"/>
        <w:jc w:val="both"/>
        <w:rPr>
          <w:color w:val="000000"/>
          <w:sz w:val="28"/>
          <w:szCs w:val="28"/>
        </w:rPr>
      </w:pPr>
      <w:r w:rsidRPr="003501C3">
        <w:rPr>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2D100B" w:rsidRPr="0002792B" w:rsidRDefault="002D100B" w:rsidP="002D100B">
      <w:pPr>
        <w:autoSpaceDE w:val="0"/>
        <w:autoSpaceDN w:val="0"/>
        <w:adjustRightInd w:val="0"/>
        <w:ind w:firstLine="709"/>
        <w:jc w:val="both"/>
        <w:rPr>
          <w:sz w:val="28"/>
          <w:szCs w:val="28"/>
        </w:rPr>
      </w:pPr>
      <w:r w:rsidRPr="0002792B">
        <w:rPr>
          <w:sz w:val="28"/>
          <w:szCs w:val="28"/>
        </w:rPr>
        <w:t>В случае</w:t>
      </w:r>
      <w:proofErr w:type="gramStart"/>
      <w:r w:rsidRPr="0002792B">
        <w:rPr>
          <w:sz w:val="28"/>
          <w:szCs w:val="28"/>
        </w:rPr>
        <w:t>,</w:t>
      </w:r>
      <w:proofErr w:type="gramEnd"/>
      <w:r w:rsidRPr="0002792B">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2D100B" w:rsidRPr="00FE6017" w:rsidRDefault="002D100B" w:rsidP="002D100B">
      <w:pPr>
        <w:autoSpaceDE w:val="0"/>
        <w:autoSpaceDN w:val="0"/>
        <w:adjustRightInd w:val="0"/>
        <w:ind w:firstLine="709"/>
        <w:jc w:val="both"/>
        <w:rPr>
          <w:sz w:val="28"/>
          <w:szCs w:val="28"/>
        </w:rPr>
      </w:pPr>
      <w:r>
        <w:rPr>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2D100B" w:rsidRPr="00CE6DEE" w:rsidRDefault="002D100B" w:rsidP="002D100B">
      <w:pPr>
        <w:autoSpaceDE w:val="0"/>
        <w:autoSpaceDN w:val="0"/>
        <w:adjustRightInd w:val="0"/>
        <w:ind w:firstLine="540"/>
        <w:jc w:val="both"/>
        <w:rPr>
          <w:sz w:val="28"/>
          <w:szCs w:val="28"/>
        </w:rPr>
      </w:pPr>
      <w:r w:rsidRPr="00CE6DEE">
        <w:rPr>
          <w:sz w:val="28"/>
          <w:szCs w:val="28"/>
        </w:rPr>
        <w:t>1.5.5. Информирование заявителей по предоставлению муниципальной услуги осуществляется на безвозмездной основе.</w:t>
      </w:r>
    </w:p>
    <w:p w:rsidR="002D100B" w:rsidRPr="00CE6DEE" w:rsidRDefault="002D100B" w:rsidP="002D100B">
      <w:pPr>
        <w:autoSpaceDE w:val="0"/>
        <w:autoSpaceDN w:val="0"/>
        <w:adjustRightInd w:val="0"/>
        <w:ind w:firstLine="540"/>
        <w:jc w:val="both"/>
        <w:rPr>
          <w:sz w:val="28"/>
          <w:szCs w:val="28"/>
        </w:rPr>
      </w:pPr>
      <w:r w:rsidRPr="00CE6DEE">
        <w:rPr>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2D100B" w:rsidRPr="00CE6DEE" w:rsidRDefault="002D100B" w:rsidP="002D100B">
      <w:pPr>
        <w:autoSpaceDE w:val="0"/>
        <w:autoSpaceDN w:val="0"/>
        <w:adjustRightInd w:val="0"/>
        <w:ind w:firstLine="540"/>
        <w:jc w:val="both"/>
        <w:rPr>
          <w:sz w:val="28"/>
          <w:szCs w:val="28"/>
        </w:rPr>
      </w:pPr>
      <w:r w:rsidRPr="00CE6DEE">
        <w:rPr>
          <w:sz w:val="28"/>
          <w:szCs w:val="28"/>
        </w:rPr>
        <w:t>1.6. Порядок, форма и место размещения информации по вопросам предоставления муниципальной услуги.</w:t>
      </w:r>
    </w:p>
    <w:p w:rsidR="002D100B" w:rsidRPr="00CE6DEE" w:rsidRDefault="002D100B" w:rsidP="002D100B">
      <w:pPr>
        <w:autoSpaceDE w:val="0"/>
        <w:autoSpaceDN w:val="0"/>
        <w:adjustRightInd w:val="0"/>
        <w:ind w:firstLine="540"/>
        <w:jc w:val="both"/>
        <w:rPr>
          <w:sz w:val="28"/>
          <w:szCs w:val="28"/>
        </w:rPr>
      </w:pPr>
      <w:r w:rsidRPr="00CE6DEE">
        <w:rPr>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2D100B" w:rsidRPr="00CE6DEE" w:rsidRDefault="002D100B" w:rsidP="002D100B">
      <w:pPr>
        <w:autoSpaceDE w:val="0"/>
        <w:autoSpaceDN w:val="0"/>
        <w:adjustRightInd w:val="0"/>
        <w:ind w:firstLine="540"/>
        <w:jc w:val="both"/>
        <w:rPr>
          <w:sz w:val="28"/>
          <w:szCs w:val="28"/>
        </w:rPr>
      </w:pPr>
      <w:r w:rsidRPr="00CE6DEE">
        <w:rPr>
          <w:sz w:val="28"/>
          <w:szCs w:val="28"/>
        </w:rPr>
        <w:lastRenderedPageBreak/>
        <w:t>выдержек из нормативных правовых актов, регулирующих деятельность по предоставлению муниципальной услуги;</w:t>
      </w:r>
    </w:p>
    <w:p w:rsidR="002D100B" w:rsidRPr="00CE6DEE" w:rsidRDefault="002D100B" w:rsidP="002D100B">
      <w:pPr>
        <w:autoSpaceDE w:val="0"/>
        <w:autoSpaceDN w:val="0"/>
        <w:adjustRightInd w:val="0"/>
        <w:ind w:firstLine="540"/>
        <w:jc w:val="both"/>
        <w:rPr>
          <w:sz w:val="28"/>
          <w:szCs w:val="28"/>
        </w:rPr>
      </w:pPr>
      <w:r w:rsidRPr="00CE6DEE">
        <w:rPr>
          <w:sz w:val="28"/>
          <w:szCs w:val="28"/>
        </w:rPr>
        <w:t>текста Административного регламента;</w:t>
      </w:r>
    </w:p>
    <w:p w:rsidR="002D100B" w:rsidRPr="00CE6DEE" w:rsidRDefault="002D100B" w:rsidP="002D100B">
      <w:pPr>
        <w:autoSpaceDE w:val="0"/>
        <w:autoSpaceDN w:val="0"/>
        <w:adjustRightInd w:val="0"/>
        <w:ind w:firstLine="540"/>
        <w:jc w:val="both"/>
        <w:rPr>
          <w:sz w:val="28"/>
          <w:szCs w:val="28"/>
        </w:rPr>
      </w:pPr>
      <w:r w:rsidRPr="00CE6DEE">
        <w:rPr>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2D100B" w:rsidRPr="00CE6DEE" w:rsidRDefault="002D100B" w:rsidP="002D100B">
      <w:pPr>
        <w:autoSpaceDE w:val="0"/>
        <w:autoSpaceDN w:val="0"/>
        <w:adjustRightInd w:val="0"/>
        <w:ind w:firstLine="540"/>
        <w:jc w:val="both"/>
        <w:rPr>
          <w:sz w:val="28"/>
          <w:szCs w:val="28"/>
        </w:rPr>
      </w:pPr>
      <w:r w:rsidRPr="00CE6DEE">
        <w:rPr>
          <w:sz w:val="28"/>
          <w:szCs w:val="28"/>
        </w:rPr>
        <w:t>перечня оснований для отказа в предоставлении муниципальной услуги;</w:t>
      </w:r>
    </w:p>
    <w:p w:rsidR="002D100B" w:rsidRPr="00CE6DEE" w:rsidRDefault="002D100B" w:rsidP="002D100B">
      <w:pPr>
        <w:autoSpaceDE w:val="0"/>
        <w:autoSpaceDN w:val="0"/>
        <w:adjustRightInd w:val="0"/>
        <w:ind w:firstLine="540"/>
        <w:jc w:val="both"/>
        <w:rPr>
          <w:sz w:val="28"/>
          <w:szCs w:val="28"/>
        </w:rPr>
      </w:pPr>
      <w:r w:rsidRPr="00CE6DEE">
        <w:rPr>
          <w:sz w:val="28"/>
          <w:szCs w:val="28"/>
        </w:rPr>
        <w:t>графика приема заявителей;</w:t>
      </w:r>
    </w:p>
    <w:p w:rsidR="002D100B" w:rsidRPr="00CE6DEE" w:rsidRDefault="002D100B" w:rsidP="002D100B">
      <w:pPr>
        <w:autoSpaceDE w:val="0"/>
        <w:autoSpaceDN w:val="0"/>
        <w:adjustRightInd w:val="0"/>
        <w:ind w:firstLine="540"/>
        <w:jc w:val="both"/>
        <w:rPr>
          <w:sz w:val="28"/>
          <w:szCs w:val="28"/>
        </w:rPr>
      </w:pPr>
      <w:r w:rsidRPr="00CE6DEE">
        <w:rPr>
          <w:sz w:val="28"/>
          <w:szCs w:val="28"/>
        </w:rPr>
        <w:t>образцов документов;</w:t>
      </w:r>
    </w:p>
    <w:p w:rsidR="002D100B" w:rsidRPr="00CE6DEE" w:rsidRDefault="002D100B" w:rsidP="002D100B">
      <w:pPr>
        <w:autoSpaceDE w:val="0"/>
        <w:autoSpaceDN w:val="0"/>
        <w:adjustRightInd w:val="0"/>
        <w:ind w:firstLine="540"/>
        <w:jc w:val="both"/>
        <w:rPr>
          <w:sz w:val="28"/>
          <w:szCs w:val="28"/>
        </w:rPr>
      </w:pPr>
      <w:r w:rsidRPr="00CE6DEE">
        <w:rPr>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2D100B" w:rsidRPr="00CE6DEE" w:rsidRDefault="002D100B" w:rsidP="002D100B">
      <w:pPr>
        <w:pStyle w:val="ConsPlusNormal"/>
        <w:ind w:firstLine="540"/>
        <w:jc w:val="both"/>
        <w:rPr>
          <w:sz w:val="28"/>
          <w:szCs w:val="28"/>
        </w:rPr>
      </w:pPr>
      <w:proofErr w:type="gramStart"/>
      <w:r w:rsidRPr="00CE6DEE">
        <w:rPr>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 w:history="1">
        <w:r w:rsidRPr="00CE6DEE">
          <w:rPr>
            <w:rStyle w:val="a7"/>
            <w:sz w:val="28"/>
            <w:szCs w:val="28"/>
          </w:rPr>
          <w:t>http://www.mfc64.ru/</w:t>
        </w:r>
      </w:hyperlink>
      <w:r w:rsidRPr="00CE6DEE">
        <w:rPr>
          <w:sz w:val="28"/>
          <w:szCs w:val="28"/>
        </w:rPr>
        <w:t xml:space="preserve">. </w:t>
      </w:r>
      <w:proofErr w:type="gramEnd"/>
    </w:p>
    <w:p w:rsidR="002D100B" w:rsidRPr="00CE6DEE" w:rsidRDefault="002D100B" w:rsidP="002D100B">
      <w:pPr>
        <w:autoSpaceDE w:val="0"/>
        <w:autoSpaceDN w:val="0"/>
        <w:adjustRightInd w:val="0"/>
        <w:ind w:firstLine="540"/>
        <w:jc w:val="both"/>
        <w:rPr>
          <w:sz w:val="28"/>
          <w:szCs w:val="28"/>
        </w:rPr>
      </w:pPr>
    </w:p>
    <w:p w:rsidR="002D100B" w:rsidRPr="00CE6DEE" w:rsidRDefault="002D100B" w:rsidP="002D100B">
      <w:pPr>
        <w:autoSpaceDE w:val="0"/>
        <w:autoSpaceDN w:val="0"/>
        <w:adjustRightInd w:val="0"/>
        <w:jc w:val="center"/>
        <w:rPr>
          <w:b/>
          <w:sz w:val="28"/>
        </w:rPr>
      </w:pPr>
      <w:r w:rsidRPr="00CE6DEE">
        <w:rPr>
          <w:b/>
          <w:sz w:val="28"/>
          <w:lang w:val="en-US"/>
        </w:rPr>
        <w:t>II</w:t>
      </w:r>
      <w:r w:rsidRPr="00CE6DEE">
        <w:rPr>
          <w:b/>
          <w:sz w:val="28"/>
        </w:rPr>
        <w:t>. Стандарт предоставления муниципальной услуги</w:t>
      </w:r>
    </w:p>
    <w:p w:rsidR="002D100B" w:rsidRPr="00CE6DEE" w:rsidRDefault="002D100B" w:rsidP="002D100B">
      <w:pPr>
        <w:autoSpaceDE w:val="0"/>
        <w:autoSpaceDN w:val="0"/>
        <w:adjustRightInd w:val="0"/>
        <w:ind w:right="819" w:firstLine="709"/>
        <w:jc w:val="center"/>
        <w:rPr>
          <w:b/>
          <w:sz w:val="32"/>
        </w:rPr>
      </w:pPr>
    </w:p>
    <w:p w:rsidR="002D100B" w:rsidRPr="00CE6DEE" w:rsidRDefault="002D100B" w:rsidP="002D100B">
      <w:pPr>
        <w:autoSpaceDE w:val="0"/>
        <w:autoSpaceDN w:val="0"/>
        <w:adjustRightInd w:val="0"/>
        <w:ind w:firstLine="540"/>
        <w:jc w:val="center"/>
        <w:rPr>
          <w:b/>
          <w:i/>
          <w:sz w:val="28"/>
          <w:szCs w:val="28"/>
        </w:rPr>
      </w:pPr>
      <w:r w:rsidRPr="00CE6DEE">
        <w:rPr>
          <w:b/>
          <w:i/>
          <w:sz w:val="28"/>
          <w:szCs w:val="28"/>
        </w:rPr>
        <w:t>Наименование муниципальной услуги</w:t>
      </w:r>
    </w:p>
    <w:p w:rsidR="002D100B" w:rsidRPr="00CE6DEE" w:rsidRDefault="002D100B" w:rsidP="002D100B">
      <w:pPr>
        <w:autoSpaceDE w:val="0"/>
        <w:autoSpaceDN w:val="0"/>
        <w:adjustRightInd w:val="0"/>
        <w:ind w:firstLine="540"/>
        <w:jc w:val="center"/>
        <w:rPr>
          <w:sz w:val="28"/>
          <w:szCs w:val="28"/>
        </w:rPr>
      </w:pPr>
    </w:p>
    <w:p w:rsidR="002D100B" w:rsidRPr="0039772F" w:rsidRDefault="002D100B" w:rsidP="002D100B">
      <w:pPr>
        <w:pStyle w:val="ConsPlusTitle"/>
        <w:ind w:firstLine="709"/>
        <w:jc w:val="both"/>
        <w:rPr>
          <w:rFonts w:ascii="Times New Roman" w:hAnsi="Times New Roman" w:cs="Times New Roman"/>
          <w:b w:val="0"/>
          <w:i/>
          <w:sz w:val="28"/>
          <w:szCs w:val="28"/>
        </w:rPr>
      </w:pPr>
      <w:r w:rsidRPr="00014893">
        <w:rPr>
          <w:rFonts w:ascii="Times New Roman" w:hAnsi="Times New Roman" w:cs="Times New Roman"/>
          <w:b w:val="0"/>
          <w:sz w:val="28"/>
          <w:szCs w:val="28"/>
        </w:rPr>
        <w:t>2.1. Наименование муниципальной услуги:</w:t>
      </w:r>
      <w:r w:rsidRPr="00CE6DEE">
        <w:rPr>
          <w:rFonts w:ascii="Times New Roman" w:hAnsi="Times New Roman" w:cs="Times New Roman"/>
          <w:sz w:val="28"/>
          <w:szCs w:val="28"/>
        </w:rPr>
        <w:t xml:space="preserve"> </w:t>
      </w:r>
      <w:r w:rsidRPr="0039772F">
        <w:rPr>
          <w:rFonts w:ascii="Times New Roman" w:hAnsi="Times New Roman" w:cs="Times New Roman"/>
          <w:b w:val="0"/>
          <w:i/>
          <w:sz w:val="28"/>
          <w:szCs w:val="28"/>
        </w:rPr>
        <w:t xml:space="preserve">«Выдача уведомления о соответствии (несоответствии) </w:t>
      </w:r>
      <w:proofErr w:type="gramStart"/>
      <w:r w:rsidRPr="0039772F">
        <w:rPr>
          <w:rFonts w:ascii="Times New Roman" w:hAnsi="Times New Roman" w:cs="Times New Roman"/>
          <w:b w:val="0"/>
          <w:i/>
          <w:sz w:val="28"/>
          <w:szCs w:val="28"/>
        </w:rPr>
        <w:t>построенных</w:t>
      </w:r>
      <w:proofErr w:type="gramEnd"/>
      <w:r w:rsidRPr="0039772F">
        <w:rPr>
          <w:rFonts w:ascii="Times New Roman" w:hAnsi="Times New Roman" w:cs="Times New Roman"/>
          <w:b w:val="0"/>
          <w:i/>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b w:val="0"/>
          <w:i/>
          <w:sz w:val="28"/>
          <w:szCs w:val="28"/>
        </w:rPr>
        <w:t>.</w:t>
      </w:r>
    </w:p>
    <w:p w:rsidR="002D100B" w:rsidRPr="00CE6DEE" w:rsidRDefault="002D100B" w:rsidP="002D100B">
      <w:pPr>
        <w:rPr>
          <w:b/>
          <w:sz w:val="28"/>
          <w:szCs w:val="28"/>
        </w:rPr>
      </w:pPr>
    </w:p>
    <w:p w:rsidR="002D100B" w:rsidRPr="00CE6DEE" w:rsidRDefault="002D100B" w:rsidP="002D100B">
      <w:pPr>
        <w:ind w:firstLine="540"/>
        <w:jc w:val="center"/>
        <w:rPr>
          <w:b/>
          <w:i/>
          <w:sz w:val="28"/>
          <w:szCs w:val="28"/>
        </w:rPr>
      </w:pPr>
      <w:r w:rsidRPr="00CE6DEE">
        <w:rPr>
          <w:b/>
          <w:i/>
          <w:sz w:val="28"/>
          <w:szCs w:val="28"/>
        </w:rPr>
        <w:t>Наименование органа местного самоуправления, предоставляющего муниципальную услугу</w:t>
      </w:r>
    </w:p>
    <w:p w:rsidR="002D100B" w:rsidRPr="00CE6DEE" w:rsidRDefault="002D100B" w:rsidP="002D100B">
      <w:pPr>
        <w:ind w:firstLine="540"/>
        <w:jc w:val="center"/>
        <w:rPr>
          <w:b/>
          <w:sz w:val="28"/>
          <w:szCs w:val="28"/>
        </w:rPr>
      </w:pPr>
    </w:p>
    <w:p w:rsidR="002D100B" w:rsidRPr="00CE6DEE" w:rsidRDefault="002D100B" w:rsidP="002D100B">
      <w:pPr>
        <w:ind w:firstLine="567"/>
        <w:jc w:val="both"/>
        <w:rPr>
          <w:sz w:val="28"/>
          <w:szCs w:val="28"/>
        </w:rPr>
      </w:pPr>
      <w:r>
        <w:rPr>
          <w:sz w:val="28"/>
          <w:szCs w:val="28"/>
        </w:rPr>
        <w:t>2.3</w:t>
      </w:r>
      <w:r w:rsidRPr="00CE6DEE">
        <w:rPr>
          <w:sz w:val="28"/>
          <w:szCs w:val="28"/>
        </w:rPr>
        <w:t xml:space="preserve">. Муниципальная услуга предоставляется органом местного самоуправления </w:t>
      </w:r>
      <w:r>
        <w:rPr>
          <w:sz w:val="28"/>
          <w:szCs w:val="28"/>
        </w:rPr>
        <w:t>–</w:t>
      </w:r>
      <w:r w:rsidRPr="00CE6DEE">
        <w:rPr>
          <w:sz w:val="28"/>
          <w:szCs w:val="28"/>
        </w:rPr>
        <w:t xml:space="preserve"> </w:t>
      </w:r>
      <m:oMath>
        <m:r>
          <m:rPr>
            <m:sty m:val="b"/>
          </m:rPr>
          <w:rPr>
            <w:rFonts w:ascii="Cambria Math" w:hAnsi="Cambria Math"/>
            <w:sz w:val="28"/>
            <w:szCs w:val="28"/>
          </w:rPr>
          <m:t>администрацией Красноармейского муниципального района</m:t>
        </m:r>
      </m:oMath>
      <w:r w:rsidRPr="00581BC1">
        <w:rPr>
          <w:b/>
          <w:sz w:val="28"/>
          <w:szCs w:val="28"/>
        </w:rPr>
        <w:t xml:space="preserve"> </w:t>
      </w:r>
      <w:r w:rsidRPr="00CE6DEE">
        <w:rPr>
          <w:sz w:val="28"/>
          <w:szCs w:val="28"/>
        </w:rPr>
        <w:t>и осуществляется через</w:t>
      </w:r>
      <w:r>
        <w:rPr>
          <w:sz w:val="28"/>
          <w:szCs w:val="28"/>
        </w:rPr>
        <w:t xml:space="preserve"> отдел по архитектуре, градостроительству управления по строительству, ЖКХ и субсидиям</w:t>
      </w:r>
      <w:r w:rsidRPr="00CE6DEE">
        <w:rPr>
          <w:sz w:val="28"/>
          <w:szCs w:val="28"/>
        </w:rPr>
        <w:t xml:space="preserve">. </w:t>
      </w:r>
    </w:p>
    <w:p w:rsidR="002D100B" w:rsidRPr="00CE6DEE" w:rsidRDefault="002D100B" w:rsidP="002D100B">
      <w:pPr>
        <w:ind w:firstLine="567"/>
        <w:jc w:val="both"/>
        <w:rPr>
          <w:sz w:val="28"/>
          <w:szCs w:val="28"/>
        </w:rPr>
      </w:pPr>
      <w:proofErr w:type="gramStart"/>
      <w:r w:rsidRPr="00EC7F9C">
        <w:rPr>
          <w:sz w:val="28"/>
          <w:szCs w:val="28"/>
        </w:rPr>
        <w:t>Прием</w:t>
      </w:r>
      <w:r w:rsidRPr="00CE6DEE">
        <w:rPr>
          <w:sz w:val="28"/>
          <w:szCs w:val="28"/>
        </w:rPr>
        <w:t xml:space="preserve"> заявления и приложенных к нему документов на предоставление муниципальной услуги</w:t>
      </w:r>
      <w:r>
        <w:rPr>
          <w:sz w:val="28"/>
          <w:szCs w:val="28"/>
        </w:rPr>
        <w:t>,</w:t>
      </w:r>
      <w:r w:rsidRPr="00CE6DEE">
        <w:rPr>
          <w:sz w:val="28"/>
          <w:szCs w:val="28"/>
        </w:rPr>
        <w:t xml:space="preserve">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r>
        <w:rPr>
          <w:sz w:val="28"/>
          <w:szCs w:val="28"/>
        </w:rPr>
        <w:t>, а также через Единый портал государственных и муниципальных услуг (</w:t>
      </w:r>
      <w:hyperlink r:id="rId12" w:history="1">
        <w:r w:rsidRPr="007F5774">
          <w:rPr>
            <w:rStyle w:val="a7"/>
            <w:sz w:val="28"/>
            <w:szCs w:val="28"/>
          </w:rPr>
          <w:t>https://www.gosuslugi.ru/</w:t>
        </w:r>
      </w:hyperlink>
      <w:r>
        <w:rPr>
          <w:sz w:val="28"/>
          <w:szCs w:val="28"/>
        </w:rPr>
        <w:t xml:space="preserve">). </w:t>
      </w:r>
      <w:proofErr w:type="gramEnd"/>
    </w:p>
    <w:p w:rsidR="002D100B" w:rsidRPr="00CE6DEE" w:rsidRDefault="002D100B" w:rsidP="002D100B">
      <w:pPr>
        <w:ind w:firstLine="567"/>
        <w:jc w:val="both"/>
        <w:rPr>
          <w:sz w:val="28"/>
          <w:szCs w:val="28"/>
        </w:rPr>
      </w:pPr>
      <w:r w:rsidRPr="00CE6DEE">
        <w:rPr>
          <w:sz w:val="28"/>
          <w:szCs w:val="28"/>
        </w:rPr>
        <w:lastRenderedPageBreak/>
        <w:t>При предоставлении муниципальной услуги подразделение взаимодействует со следующими организациями:</w:t>
      </w:r>
    </w:p>
    <w:p w:rsidR="002D100B" w:rsidRPr="00CE6DEE" w:rsidRDefault="002D100B" w:rsidP="002D100B">
      <w:pPr>
        <w:ind w:firstLine="567"/>
        <w:jc w:val="both"/>
        <w:rPr>
          <w:sz w:val="28"/>
          <w:szCs w:val="28"/>
        </w:rPr>
      </w:pPr>
      <w:r w:rsidRPr="00CE6DEE">
        <w:rPr>
          <w:sz w:val="28"/>
          <w:szCs w:val="28"/>
        </w:rPr>
        <w:t>Управлением Федеральной службы государственной регистрации, кадастра и картографии по Саратовской области;</w:t>
      </w:r>
    </w:p>
    <w:p w:rsidR="002D100B" w:rsidRPr="00CE6DEE" w:rsidRDefault="002D100B" w:rsidP="002D100B">
      <w:pPr>
        <w:ind w:firstLine="567"/>
        <w:jc w:val="both"/>
        <w:rPr>
          <w:sz w:val="28"/>
          <w:szCs w:val="28"/>
        </w:rPr>
      </w:pPr>
      <w:r w:rsidRPr="00CE6DEE">
        <w:rPr>
          <w:sz w:val="28"/>
          <w:szCs w:val="28"/>
        </w:rPr>
        <w:t xml:space="preserve">администрациями сельских поселений, входящих в состав </w:t>
      </w:r>
      <w:r>
        <w:rPr>
          <w:sz w:val="28"/>
          <w:szCs w:val="28"/>
        </w:rPr>
        <w:t xml:space="preserve">Красноармейского </w:t>
      </w:r>
      <w:r w:rsidRPr="00CE6DEE">
        <w:rPr>
          <w:sz w:val="28"/>
          <w:szCs w:val="28"/>
        </w:rPr>
        <w:t>муниципального района;</w:t>
      </w:r>
    </w:p>
    <w:p w:rsidR="002D100B" w:rsidRPr="00CE6DEE" w:rsidRDefault="002D100B" w:rsidP="002D100B">
      <w:pPr>
        <w:ind w:firstLine="567"/>
        <w:jc w:val="both"/>
        <w:rPr>
          <w:sz w:val="28"/>
          <w:szCs w:val="28"/>
        </w:rPr>
      </w:pPr>
      <w:r w:rsidRPr="00CE6DEE">
        <w:rPr>
          <w:sz w:val="28"/>
          <w:szCs w:val="28"/>
        </w:rPr>
        <w:t>МФЦ;</w:t>
      </w:r>
    </w:p>
    <w:p w:rsidR="002D100B" w:rsidRDefault="002D100B" w:rsidP="002D100B">
      <w:pPr>
        <w:autoSpaceDE w:val="0"/>
        <w:autoSpaceDN w:val="0"/>
        <w:adjustRightInd w:val="0"/>
        <w:ind w:firstLine="567"/>
        <w:jc w:val="both"/>
        <w:rPr>
          <w:sz w:val="28"/>
          <w:szCs w:val="28"/>
          <w:shd w:val="clear" w:color="auto" w:fill="FFFFFF"/>
        </w:rPr>
      </w:pPr>
      <w:r>
        <w:rPr>
          <w:sz w:val="28"/>
          <w:szCs w:val="28"/>
        </w:rPr>
        <w:t>2.2.1</w:t>
      </w:r>
      <w:r w:rsidRPr="00CE6DEE">
        <w:rPr>
          <w:sz w:val="28"/>
          <w:szCs w:val="28"/>
        </w:rPr>
        <w:t xml:space="preserve">. </w:t>
      </w:r>
      <w:proofErr w:type="gramStart"/>
      <w:r w:rsidRPr="00CE6DE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sz w:val="28"/>
          <w:szCs w:val="28"/>
          <w:shd w:val="clear" w:color="auto" w:fill="FFFFFF"/>
        </w:rPr>
        <w:t>п</w:t>
      </w:r>
      <w:r w:rsidRPr="004A12A5">
        <w:rPr>
          <w:sz w:val="28"/>
          <w:szCs w:val="28"/>
          <w:shd w:val="clear" w:color="auto" w:fill="FFFFFF"/>
        </w:rPr>
        <w:t>остановление</w:t>
      </w:r>
      <w:r>
        <w:rPr>
          <w:sz w:val="28"/>
          <w:szCs w:val="28"/>
          <w:shd w:val="clear" w:color="auto" w:fill="FFFFFF"/>
        </w:rPr>
        <w:t>м</w:t>
      </w:r>
      <w:r w:rsidRPr="004A12A5">
        <w:rPr>
          <w:sz w:val="28"/>
          <w:szCs w:val="28"/>
          <w:shd w:val="clear" w:color="auto" w:fill="FFFFFF"/>
        </w:rPr>
        <w:t xml:space="preserve"> Правительства РФ от</w:t>
      </w:r>
      <w:proofErr w:type="gramEnd"/>
      <w:r w:rsidRPr="004A12A5">
        <w:rPr>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4A12A5">
        <w:rPr>
          <w:sz w:val="28"/>
          <w:szCs w:val="28"/>
          <w:shd w:val="clear" w:color="auto" w:fill="FFFFFF"/>
        </w:rPr>
        <w:t>Росатом</w:t>
      </w:r>
      <w:proofErr w:type="spellEnd"/>
      <w:r w:rsidRPr="004A12A5">
        <w:rPr>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2D100B" w:rsidRPr="00CE6DEE" w:rsidRDefault="002D100B" w:rsidP="002D100B">
      <w:pPr>
        <w:autoSpaceDE w:val="0"/>
        <w:autoSpaceDN w:val="0"/>
        <w:adjustRightInd w:val="0"/>
        <w:ind w:firstLine="567"/>
        <w:jc w:val="both"/>
        <w:rPr>
          <w:sz w:val="28"/>
          <w:szCs w:val="28"/>
        </w:rPr>
      </w:pPr>
    </w:p>
    <w:p w:rsidR="002D100B" w:rsidRPr="00CE6DEE" w:rsidRDefault="002D100B" w:rsidP="002D100B">
      <w:pPr>
        <w:autoSpaceDE w:val="0"/>
        <w:autoSpaceDN w:val="0"/>
        <w:adjustRightInd w:val="0"/>
        <w:ind w:firstLine="540"/>
        <w:jc w:val="center"/>
        <w:rPr>
          <w:b/>
          <w:i/>
          <w:sz w:val="28"/>
          <w:szCs w:val="28"/>
        </w:rPr>
      </w:pPr>
      <w:r w:rsidRPr="00CE6DEE">
        <w:rPr>
          <w:b/>
          <w:i/>
          <w:sz w:val="28"/>
          <w:szCs w:val="28"/>
        </w:rPr>
        <w:t>Результат предоставления муниципальной услуги</w:t>
      </w:r>
    </w:p>
    <w:p w:rsidR="002D100B" w:rsidRPr="00CE6DEE" w:rsidRDefault="002D100B" w:rsidP="002D100B">
      <w:pPr>
        <w:autoSpaceDE w:val="0"/>
        <w:autoSpaceDN w:val="0"/>
        <w:adjustRightInd w:val="0"/>
        <w:ind w:firstLine="540"/>
        <w:jc w:val="center"/>
        <w:rPr>
          <w:b/>
          <w:i/>
          <w:sz w:val="28"/>
          <w:szCs w:val="28"/>
        </w:rPr>
      </w:pPr>
    </w:p>
    <w:p w:rsidR="002D100B" w:rsidRPr="00CE6DEE" w:rsidRDefault="002D100B" w:rsidP="002D100B">
      <w:pPr>
        <w:widowControl w:val="0"/>
        <w:autoSpaceDE w:val="0"/>
        <w:autoSpaceDN w:val="0"/>
        <w:adjustRightInd w:val="0"/>
        <w:ind w:firstLine="540"/>
        <w:jc w:val="both"/>
        <w:rPr>
          <w:sz w:val="28"/>
          <w:szCs w:val="28"/>
        </w:rPr>
      </w:pPr>
      <w:r w:rsidRPr="00CE6DEE">
        <w:rPr>
          <w:sz w:val="28"/>
          <w:szCs w:val="28"/>
        </w:rPr>
        <w:t>2.3. Результатом предоставления муниципальной услуги является:</w:t>
      </w:r>
    </w:p>
    <w:p w:rsidR="002D100B" w:rsidRDefault="002D100B" w:rsidP="002D100B">
      <w:pPr>
        <w:autoSpaceDE w:val="0"/>
        <w:autoSpaceDN w:val="0"/>
        <w:adjustRightInd w:val="0"/>
        <w:ind w:firstLine="540"/>
        <w:jc w:val="both"/>
        <w:rPr>
          <w:sz w:val="28"/>
          <w:szCs w:val="28"/>
        </w:rPr>
      </w:pPr>
      <w:r w:rsidRPr="007666BB">
        <w:rPr>
          <w:sz w:val="28"/>
          <w:szCs w:val="28"/>
        </w:rPr>
        <w:t xml:space="preserve">выдача уведомления о соответствии </w:t>
      </w:r>
      <w:proofErr w:type="gramStart"/>
      <w:r w:rsidRPr="007666BB">
        <w:rPr>
          <w:sz w:val="28"/>
          <w:szCs w:val="28"/>
        </w:rPr>
        <w:t>построенных</w:t>
      </w:r>
      <w:proofErr w:type="gramEnd"/>
      <w:r w:rsidRPr="007666B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100B" w:rsidRPr="007666BB" w:rsidRDefault="002D100B" w:rsidP="002D100B">
      <w:pPr>
        <w:autoSpaceDE w:val="0"/>
        <w:autoSpaceDN w:val="0"/>
        <w:adjustRightInd w:val="0"/>
        <w:ind w:firstLine="540"/>
        <w:jc w:val="both"/>
        <w:rPr>
          <w:i/>
          <w:sz w:val="28"/>
          <w:szCs w:val="28"/>
        </w:rPr>
      </w:pPr>
      <w:r w:rsidRPr="007666BB">
        <w:rPr>
          <w:sz w:val="28"/>
          <w:szCs w:val="28"/>
        </w:rPr>
        <w:t>в</w:t>
      </w:r>
      <w:r>
        <w:rPr>
          <w:sz w:val="28"/>
          <w:szCs w:val="28"/>
        </w:rPr>
        <w:t>ыдача уведомления о несоответствии</w:t>
      </w:r>
      <w:r w:rsidRPr="007666BB">
        <w:rPr>
          <w:sz w:val="28"/>
          <w:szCs w:val="28"/>
        </w:rPr>
        <w:t xml:space="preserve"> </w:t>
      </w:r>
      <w:proofErr w:type="gramStart"/>
      <w:r w:rsidRPr="007666BB">
        <w:rPr>
          <w:sz w:val="28"/>
          <w:szCs w:val="28"/>
        </w:rPr>
        <w:t>построенных</w:t>
      </w:r>
      <w:proofErr w:type="gramEnd"/>
      <w:r w:rsidRPr="007666BB">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100B" w:rsidRPr="007666BB" w:rsidRDefault="002D100B" w:rsidP="002D100B">
      <w:pPr>
        <w:autoSpaceDE w:val="0"/>
        <w:autoSpaceDN w:val="0"/>
        <w:adjustRightInd w:val="0"/>
        <w:ind w:firstLine="540"/>
        <w:jc w:val="both"/>
        <w:rPr>
          <w:i/>
          <w:sz w:val="28"/>
          <w:szCs w:val="28"/>
        </w:rPr>
      </w:pPr>
    </w:p>
    <w:p w:rsidR="002D100B" w:rsidRPr="00CE6DEE" w:rsidRDefault="002D100B" w:rsidP="002D100B">
      <w:pPr>
        <w:autoSpaceDE w:val="0"/>
        <w:autoSpaceDN w:val="0"/>
        <w:adjustRightInd w:val="0"/>
        <w:ind w:firstLine="540"/>
        <w:jc w:val="center"/>
        <w:rPr>
          <w:b/>
          <w:i/>
          <w:sz w:val="28"/>
          <w:szCs w:val="28"/>
        </w:rPr>
      </w:pPr>
      <w:r w:rsidRPr="00CE6DEE">
        <w:rPr>
          <w:b/>
          <w:i/>
          <w:sz w:val="28"/>
          <w:szCs w:val="28"/>
        </w:rPr>
        <w:t>Срок предоставления муниципальной услуги</w:t>
      </w:r>
    </w:p>
    <w:p w:rsidR="002D100B" w:rsidRPr="00CE6DEE" w:rsidRDefault="002D100B" w:rsidP="002D100B">
      <w:pPr>
        <w:autoSpaceDE w:val="0"/>
        <w:autoSpaceDN w:val="0"/>
        <w:adjustRightInd w:val="0"/>
        <w:ind w:firstLine="540"/>
        <w:jc w:val="both"/>
        <w:rPr>
          <w:b/>
          <w:sz w:val="28"/>
          <w:szCs w:val="28"/>
        </w:rPr>
      </w:pPr>
    </w:p>
    <w:p w:rsidR="002D100B" w:rsidRPr="00A55E91" w:rsidRDefault="002D100B" w:rsidP="002D100B">
      <w:pPr>
        <w:autoSpaceDE w:val="0"/>
        <w:autoSpaceDN w:val="0"/>
        <w:adjustRightInd w:val="0"/>
        <w:ind w:firstLine="540"/>
        <w:jc w:val="both"/>
        <w:rPr>
          <w:i/>
          <w:sz w:val="28"/>
          <w:szCs w:val="28"/>
        </w:rPr>
      </w:pPr>
      <w:r>
        <w:rPr>
          <w:sz w:val="28"/>
          <w:szCs w:val="28"/>
        </w:rPr>
        <w:t xml:space="preserve">2.4. </w:t>
      </w:r>
      <w:proofErr w:type="gramStart"/>
      <w:r>
        <w:rPr>
          <w:sz w:val="28"/>
          <w:szCs w:val="28"/>
        </w:rPr>
        <w:t>Уведомление</w:t>
      </w:r>
      <w:r w:rsidRPr="007666BB">
        <w:rPr>
          <w:sz w:val="28"/>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xml:space="preserve"> выдается застройщику</w:t>
      </w:r>
      <w:r w:rsidRPr="00CE6DEE">
        <w:rPr>
          <w:sz w:val="28"/>
          <w:szCs w:val="28"/>
        </w:rPr>
        <w:t xml:space="preserve">, </w:t>
      </w:r>
      <w:r>
        <w:rPr>
          <w:sz w:val="28"/>
          <w:szCs w:val="28"/>
        </w:rPr>
        <w:t xml:space="preserve">не позднее чем через семь рабочих дней со дня подачи уведомления об окончании строительства  </w:t>
      </w:r>
      <w:r w:rsidRPr="00CE6DEE">
        <w:rPr>
          <w:sz w:val="28"/>
          <w:szCs w:val="28"/>
        </w:rPr>
        <w:t>в соо</w:t>
      </w:r>
      <w:r>
        <w:rPr>
          <w:sz w:val="28"/>
          <w:szCs w:val="28"/>
        </w:rPr>
        <w:t>тветствии с указанной в уведомлении способе получения результата</w:t>
      </w:r>
      <w:r w:rsidRPr="00CE6DEE">
        <w:rPr>
          <w:sz w:val="28"/>
          <w:szCs w:val="28"/>
        </w:rPr>
        <w:t xml:space="preserve"> </w:t>
      </w:r>
      <w:r>
        <w:rPr>
          <w:sz w:val="28"/>
          <w:szCs w:val="28"/>
        </w:rPr>
        <w:t xml:space="preserve">предоставления муниципальной услуги: </w:t>
      </w:r>
      <w:proofErr w:type="gramEnd"/>
    </w:p>
    <w:p w:rsidR="002D100B" w:rsidRPr="00CE6DEE" w:rsidRDefault="002D100B" w:rsidP="002D100B">
      <w:pPr>
        <w:autoSpaceDE w:val="0"/>
        <w:autoSpaceDN w:val="0"/>
        <w:ind w:firstLine="540"/>
        <w:jc w:val="both"/>
        <w:rPr>
          <w:sz w:val="28"/>
          <w:szCs w:val="28"/>
        </w:rPr>
      </w:pPr>
      <w:r w:rsidRPr="00CE6DEE">
        <w:rPr>
          <w:sz w:val="28"/>
          <w:szCs w:val="28"/>
        </w:rPr>
        <w:t>непосредственно в органе местного самоуправления;</w:t>
      </w:r>
    </w:p>
    <w:p w:rsidR="002D100B" w:rsidRDefault="002D100B" w:rsidP="002D100B">
      <w:pPr>
        <w:autoSpaceDE w:val="0"/>
        <w:autoSpaceDN w:val="0"/>
        <w:ind w:firstLine="540"/>
        <w:jc w:val="both"/>
        <w:rPr>
          <w:sz w:val="28"/>
          <w:szCs w:val="28"/>
        </w:rPr>
      </w:pPr>
      <w:r w:rsidRPr="00CE6DEE">
        <w:rPr>
          <w:sz w:val="28"/>
          <w:szCs w:val="28"/>
        </w:rPr>
        <w:lastRenderedPageBreak/>
        <w:t>направляется п</w:t>
      </w:r>
      <w:r>
        <w:rPr>
          <w:sz w:val="28"/>
          <w:szCs w:val="28"/>
        </w:rPr>
        <w:t>очтой по адресу, указанному в уведомлении о планируемом строительстве</w:t>
      </w:r>
      <w:r w:rsidRPr="00CE6DEE">
        <w:rPr>
          <w:sz w:val="28"/>
          <w:szCs w:val="28"/>
        </w:rPr>
        <w:t>;</w:t>
      </w:r>
    </w:p>
    <w:p w:rsidR="002D100B" w:rsidRPr="00CE6DEE" w:rsidRDefault="002D100B" w:rsidP="002D100B">
      <w:pPr>
        <w:autoSpaceDE w:val="0"/>
        <w:autoSpaceDN w:val="0"/>
        <w:ind w:firstLine="540"/>
        <w:jc w:val="both"/>
        <w:rPr>
          <w:sz w:val="28"/>
          <w:szCs w:val="28"/>
        </w:rPr>
      </w:pPr>
      <w:proofErr w:type="gramStart"/>
      <w:r>
        <w:rPr>
          <w:sz w:val="28"/>
          <w:szCs w:val="28"/>
        </w:rPr>
        <w:t>направляется на адрес электронной почты, указанном в уведомлении о планируемом строительстве;</w:t>
      </w:r>
      <w:proofErr w:type="gramEnd"/>
    </w:p>
    <w:p w:rsidR="002D100B" w:rsidRDefault="002D100B" w:rsidP="002D100B">
      <w:pPr>
        <w:autoSpaceDE w:val="0"/>
        <w:autoSpaceDN w:val="0"/>
        <w:ind w:firstLine="540"/>
        <w:jc w:val="both"/>
        <w:rPr>
          <w:sz w:val="28"/>
          <w:szCs w:val="28"/>
        </w:rPr>
      </w:pPr>
      <w:r w:rsidRPr="00CE6DEE">
        <w:rPr>
          <w:sz w:val="28"/>
          <w:szCs w:val="28"/>
        </w:rPr>
        <w:t>направляется для выдачи заявителю в МФЦ, порядке и сроки, предусмотренные Соглашением о взаимодействии.</w:t>
      </w:r>
    </w:p>
    <w:p w:rsidR="002D100B" w:rsidRPr="00CE6DEE" w:rsidRDefault="002D100B" w:rsidP="002D100B">
      <w:pPr>
        <w:autoSpaceDE w:val="0"/>
        <w:autoSpaceDN w:val="0"/>
        <w:adjustRightInd w:val="0"/>
        <w:ind w:firstLine="540"/>
        <w:jc w:val="both"/>
        <w:rPr>
          <w:rFonts w:eastAsiaTheme="minorEastAsia"/>
          <w:sz w:val="28"/>
          <w:szCs w:val="28"/>
        </w:rPr>
      </w:pPr>
    </w:p>
    <w:p w:rsidR="002D100B" w:rsidRPr="00CE6DEE" w:rsidRDefault="002D100B" w:rsidP="002D100B">
      <w:pPr>
        <w:ind w:firstLine="567"/>
        <w:jc w:val="both"/>
        <w:rPr>
          <w:i/>
          <w:sz w:val="28"/>
          <w:szCs w:val="28"/>
        </w:rPr>
      </w:pPr>
    </w:p>
    <w:p w:rsidR="002D100B" w:rsidRPr="00CE6DEE" w:rsidRDefault="002D100B" w:rsidP="002D100B">
      <w:pPr>
        <w:autoSpaceDE w:val="0"/>
        <w:autoSpaceDN w:val="0"/>
        <w:adjustRightInd w:val="0"/>
        <w:ind w:firstLine="540"/>
        <w:jc w:val="center"/>
        <w:rPr>
          <w:b/>
          <w:i/>
          <w:sz w:val="28"/>
          <w:szCs w:val="28"/>
        </w:rPr>
      </w:pPr>
      <w:r w:rsidRPr="00CE6DEE">
        <w:rPr>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D100B" w:rsidRPr="00CE6DEE" w:rsidRDefault="002D100B" w:rsidP="002D100B">
      <w:pPr>
        <w:autoSpaceDE w:val="0"/>
        <w:autoSpaceDN w:val="0"/>
        <w:adjustRightInd w:val="0"/>
        <w:ind w:firstLine="540"/>
        <w:jc w:val="both"/>
        <w:rPr>
          <w:b/>
          <w:sz w:val="28"/>
          <w:szCs w:val="28"/>
        </w:rPr>
      </w:pPr>
    </w:p>
    <w:p w:rsidR="002D100B" w:rsidRPr="00CE6DEE" w:rsidRDefault="002D100B" w:rsidP="002D100B">
      <w:pPr>
        <w:autoSpaceDE w:val="0"/>
        <w:autoSpaceDN w:val="0"/>
        <w:adjustRightInd w:val="0"/>
        <w:ind w:firstLine="567"/>
        <w:jc w:val="both"/>
        <w:rPr>
          <w:sz w:val="28"/>
          <w:szCs w:val="28"/>
        </w:rPr>
      </w:pPr>
      <w:r>
        <w:rPr>
          <w:sz w:val="28"/>
          <w:szCs w:val="28"/>
        </w:rPr>
        <w:t>2.5</w:t>
      </w:r>
      <w:r w:rsidRPr="00CE6DEE">
        <w:rPr>
          <w:sz w:val="28"/>
          <w:szCs w:val="28"/>
        </w:rPr>
        <w:t xml:space="preserve">. Для получения муниципальной услуги заявители представляют: </w:t>
      </w:r>
    </w:p>
    <w:p w:rsidR="002D100B" w:rsidRDefault="002D100B" w:rsidP="002D100B">
      <w:pPr>
        <w:autoSpaceDE w:val="0"/>
        <w:autoSpaceDN w:val="0"/>
        <w:adjustRightInd w:val="0"/>
        <w:ind w:firstLine="567"/>
        <w:jc w:val="both"/>
        <w:rPr>
          <w:sz w:val="28"/>
          <w:szCs w:val="28"/>
        </w:rPr>
      </w:pPr>
      <w:bookmarkStart w:id="1" w:name="sub_51071"/>
      <w:r w:rsidRPr="00CE6DEE">
        <w:rPr>
          <w:sz w:val="28"/>
          <w:szCs w:val="28"/>
        </w:rPr>
        <w:t>а)</w:t>
      </w:r>
      <w:r>
        <w:rPr>
          <w:sz w:val="28"/>
          <w:szCs w:val="28"/>
        </w:rPr>
        <w:t xml:space="preserve"> уведомление об окончании строительства</w:t>
      </w:r>
      <w:r w:rsidRPr="00CE6DEE">
        <w:rPr>
          <w:sz w:val="28"/>
          <w:szCs w:val="28"/>
        </w:rPr>
        <w:t xml:space="preserve">, согласно </w:t>
      </w:r>
      <w:r>
        <w:rPr>
          <w:sz w:val="28"/>
          <w:szCs w:val="28"/>
        </w:rPr>
        <w:t>приложению №1</w:t>
      </w:r>
      <w:r w:rsidRPr="00BD7186">
        <w:rPr>
          <w:sz w:val="28"/>
          <w:szCs w:val="28"/>
        </w:rPr>
        <w:t xml:space="preserve"> Административного регламента.</w:t>
      </w:r>
      <w:r>
        <w:rPr>
          <w:sz w:val="28"/>
          <w:szCs w:val="28"/>
        </w:rPr>
        <w:t xml:space="preserve"> </w:t>
      </w:r>
    </w:p>
    <w:p w:rsidR="002D100B" w:rsidRDefault="002D100B" w:rsidP="002D100B">
      <w:pPr>
        <w:autoSpaceDE w:val="0"/>
        <w:autoSpaceDN w:val="0"/>
        <w:adjustRightInd w:val="0"/>
        <w:ind w:firstLine="567"/>
        <w:jc w:val="both"/>
        <w:rPr>
          <w:sz w:val="28"/>
          <w:szCs w:val="28"/>
        </w:rPr>
      </w:pPr>
      <w:r>
        <w:rPr>
          <w:sz w:val="28"/>
          <w:szCs w:val="28"/>
        </w:rPr>
        <w:t xml:space="preserve">Уведомление об окончании строительства должно содержать следующие сведения: </w:t>
      </w:r>
    </w:p>
    <w:p w:rsidR="002D100B" w:rsidRPr="003E7060" w:rsidRDefault="002D100B" w:rsidP="002D100B">
      <w:pPr>
        <w:autoSpaceDE w:val="0"/>
        <w:autoSpaceDN w:val="0"/>
        <w:adjustRightInd w:val="0"/>
        <w:ind w:firstLine="567"/>
        <w:jc w:val="both"/>
        <w:rPr>
          <w:sz w:val="28"/>
          <w:szCs w:val="28"/>
          <w:shd w:val="clear" w:color="auto" w:fill="FFFFFF"/>
        </w:rPr>
      </w:pPr>
      <w:proofErr w:type="gramStart"/>
      <w:r w:rsidRPr="003E7060">
        <w:rPr>
          <w:sz w:val="28"/>
          <w:szCs w:val="28"/>
        </w:rPr>
        <w:t xml:space="preserve">- </w:t>
      </w:r>
      <w:r w:rsidRPr="003E7060">
        <w:rPr>
          <w:sz w:val="28"/>
          <w:szCs w:val="28"/>
          <w:shd w:val="clear" w:color="auto" w:fill="FFFFFF"/>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2D100B" w:rsidRPr="003E7060" w:rsidRDefault="002D100B" w:rsidP="002D100B">
      <w:pPr>
        <w:autoSpaceDE w:val="0"/>
        <w:autoSpaceDN w:val="0"/>
        <w:adjustRightInd w:val="0"/>
        <w:ind w:firstLine="567"/>
        <w:jc w:val="both"/>
        <w:rPr>
          <w:sz w:val="28"/>
          <w:szCs w:val="28"/>
          <w:shd w:val="clear" w:color="auto" w:fill="FFFFFF"/>
        </w:rPr>
      </w:pPr>
      <w:r w:rsidRPr="003E7060">
        <w:rPr>
          <w:sz w:val="28"/>
          <w:szCs w:val="28"/>
        </w:rPr>
        <w:t xml:space="preserve">- </w:t>
      </w:r>
      <w:r w:rsidRPr="003E7060">
        <w:rPr>
          <w:sz w:val="28"/>
          <w:szCs w:val="28"/>
          <w:shd w:val="clear" w:color="auto" w:fill="FFFFFF"/>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D100B" w:rsidRPr="003E7060" w:rsidRDefault="002D100B" w:rsidP="002D100B">
      <w:pPr>
        <w:autoSpaceDE w:val="0"/>
        <w:autoSpaceDN w:val="0"/>
        <w:adjustRightInd w:val="0"/>
        <w:ind w:firstLine="567"/>
        <w:jc w:val="both"/>
        <w:rPr>
          <w:sz w:val="28"/>
          <w:szCs w:val="28"/>
          <w:shd w:val="clear" w:color="auto" w:fill="FFFFFF"/>
        </w:rPr>
      </w:pPr>
      <w:r w:rsidRPr="003E7060">
        <w:rPr>
          <w:sz w:val="28"/>
          <w:szCs w:val="28"/>
        </w:rPr>
        <w:t xml:space="preserve">- </w:t>
      </w:r>
      <w:r w:rsidRPr="003E7060">
        <w:rPr>
          <w:sz w:val="28"/>
          <w:szCs w:val="28"/>
          <w:shd w:val="clear" w:color="auto" w:fill="FFFFFF"/>
        </w:rPr>
        <w:t>кадастровый номер земельного участка (при его наличии), адрес или описание местоположения земельного участка;</w:t>
      </w:r>
    </w:p>
    <w:p w:rsidR="002D100B" w:rsidRPr="003E7060" w:rsidRDefault="002D100B" w:rsidP="002D100B">
      <w:pPr>
        <w:autoSpaceDE w:val="0"/>
        <w:autoSpaceDN w:val="0"/>
        <w:adjustRightInd w:val="0"/>
        <w:ind w:firstLine="567"/>
        <w:jc w:val="both"/>
        <w:rPr>
          <w:sz w:val="28"/>
          <w:szCs w:val="28"/>
          <w:shd w:val="clear" w:color="auto" w:fill="FFFFFF"/>
        </w:rPr>
      </w:pPr>
      <w:r w:rsidRPr="003E7060">
        <w:rPr>
          <w:sz w:val="28"/>
          <w:szCs w:val="28"/>
          <w:shd w:val="clear" w:color="auto" w:fill="FFFFFF"/>
        </w:rPr>
        <w:t>- сведения о праве застройщика на земельный участок, а также сведения о наличии прав иных лиц на земельный участок (при наличии таких лиц);</w:t>
      </w:r>
    </w:p>
    <w:p w:rsidR="002D100B" w:rsidRPr="003E7060" w:rsidRDefault="002D100B" w:rsidP="002D100B">
      <w:pPr>
        <w:autoSpaceDE w:val="0"/>
        <w:autoSpaceDN w:val="0"/>
        <w:adjustRightInd w:val="0"/>
        <w:ind w:firstLine="567"/>
        <w:jc w:val="both"/>
        <w:rPr>
          <w:sz w:val="28"/>
          <w:szCs w:val="28"/>
          <w:shd w:val="clear" w:color="auto" w:fill="FFFFFF"/>
        </w:rPr>
      </w:pPr>
      <w:r w:rsidRPr="003E7060">
        <w:rPr>
          <w:sz w:val="28"/>
          <w:szCs w:val="28"/>
          <w:shd w:val="clear" w:color="auto" w:fill="FFFFFF"/>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D100B" w:rsidRPr="003E7060" w:rsidRDefault="002D100B" w:rsidP="002D100B">
      <w:pPr>
        <w:autoSpaceDE w:val="0"/>
        <w:autoSpaceDN w:val="0"/>
        <w:adjustRightInd w:val="0"/>
        <w:ind w:firstLine="567"/>
        <w:jc w:val="both"/>
        <w:rPr>
          <w:sz w:val="28"/>
          <w:szCs w:val="28"/>
          <w:shd w:val="clear" w:color="auto" w:fill="FFFFFF"/>
        </w:rPr>
      </w:pPr>
      <w:r w:rsidRPr="003E7060">
        <w:rPr>
          <w:sz w:val="28"/>
          <w:szCs w:val="28"/>
          <w:shd w:val="clear" w:color="auto" w:fill="FFFFFF"/>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D100B" w:rsidRDefault="002D100B" w:rsidP="002D100B">
      <w:pPr>
        <w:autoSpaceDE w:val="0"/>
        <w:autoSpaceDN w:val="0"/>
        <w:adjustRightInd w:val="0"/>
        <w:ind w:firstLine="567"/>
        <w:jc w:val="both"/>
        <w:rPr>
          <w:sz w:val="28"/>
          <w:szCs w:val="28"/>
          <w:shd w:val="clear" w:color="auto" w:fill="FFFFFF"/>
        </w:rPr>
      </w:pPr>
      <w:r w:rsidRPr="003E7060">
        <w:rPr>
          <w:sz w:val="28"/>
          <w:szCs w:val="28"/>
        </w:rPr>
        <w:t xml:space="preserve">- </w:t>
      </w:r>
      <w:r w:rsidRPr="003E7060">
        <w:rPr>
          <w:sz w:val="28"/>
          <w:szCs w:val="28"/>
          <w:shd w:val="clear" w:color="auto" w:fill="FFFFFF"/>
        </w:rPr>
        <w:t>почтовый адрес и (или) адрес электронной почты для связи с застройщиком;</w:t>
      </w:r>
    </w:p>
    <w:p w:rsidR="002D100B" w:rsidRDefault="002D100B" w:rsidP="002D100B">
      <w:pPr>
        <w:autoSpaceDE w:val="0"/>
        <w:autoSpaceDN w:val="0"/>
        <w:adjustRightInd w:val="0"/>
        <w:ind w:firstLine="567"/>
        <w:jc w:val="both"/>
        <w:rPr>
          <w:sz w:val="28"/>
          <w:szCs w:val="28"/>
          <w:shd w:val="clear" w:color="auto" w:fill="FFFFFF"/>
        </w:rPr>
      </w:pPr>
      <w:r>
        <w:rPr>
          <w:sz w:val="28"/>
          <w:szCs w:val="28"/>
          <w:shd w:val="clear" w:color="auto" w:fill="FFFFFF"/>
        </w:rPr>
        <w:t>- сведения о параметрах построенных или реконструированных объекта индивидуального жилищного строительства или садового дома;</w:t>
      </w:r>
    </w:p>
    <w:p w:rsidR="002D100B" w:rsidRDefault="002D100B" w:rsidP="002D100B">
      <w:pPr>
        <w:autoSpaceDE w:val="0"/>
        <w:autoSpaceDN w:val="0"/>
        <w:adjustRightInd w:val="0"/>
        <w:ind w:firstLine="567"/>
        <w:jc w:val="both"/>
        <w:rPr>
          <w:sz w:val="28"/>
          <w:szCs w:val="28"/>
          <w:shd w:val="clear" w:color="auto" w:fill="FFFFFF"/>
        </w:rPr>
      </w:pPr>
      <w:r>
        <w:rPr>
          <w:sz w:val="28"/>
          <w:szCs w:val="28"/>
          <w:shd w:val="clear" w:color="auto" w:fill="FFFFFF"/>
        </w:rPr>
        <w:t>- сведения об оплате государственной пошлины за осуществления государственной регистрации прав;</w:t>
      </w:r>
    </w:p>
    <w:p w:rsidR="002D100B" w:rsidRPr="00AA3027" w:rsidRDefault="002D100B" w:rsidP="002D100B">
      <w:pPr>
        <w:autoSpaceDE w:val="0"/>
        <w:autoSpaceDN w:val="0"/>
        <w:adjustRightInd w:val="0"/>
        <w:ind w:firstLine="567"/>
        <w:jc w:val="both"/>
        <w:rPr>
          <w:sz w:val="28"/>
          <w:szCs w:val="28"/>
          <w:shd w:val="clear" w:color="auto" w:fill="FFFFFF"/>
        </w:rPr>
      </w:pPr>
      <w:r>
        <w:rPr>
          <w:sz w:val="28"/>
          <w:szCs w:val="28"/>
          <w:shd w:val="clear" w:color="auto" w:fill="FFFFFF"/>
        </w:rPr>
        <w:t xml:space="preserve">- сведения о способе направления застройщику уведомления </w:t>
      </w:r>
      <w:r w:rsidRPr="00AA3027">
        <w:rPr>
          <w:sz w:val="28"/>
          <w:szCs w:val="28"/>
        </w:rPr>
        <w:t xml:space="preserve">о соответствии (несоответствии) </w:t>
      </w:r>
      <w:proofErr w:type="gramStart"/>
      <w:r w:rsidRPr="00AA3027">
        <w:rPr>
          <w:sz w:val="28"/>
          <w:szCs w:val="28"/>
        </w:rPr>
        <w:t>построенных</w:t>
      </w:r>
      <w:proofErr w:type="gramEnd"/>
      <w:r w:rsidRPr="00AA3027">
        <w:rPr>
          <w:sz w:val="28"/>
          <w:szCs w:val="28"/>
        </w:rPr>
        <w:t xml:space="preserve"> или реконструированных </w:t>
      </w:r>
      <w:r w:rsidRPr="00AA3027">
        <w:rPr>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предусмотренным пунктом 5 части 19 статьи 55 Градостроительного кодекса Российской Федерации.</w:t>
      </w:r>
    </w:p>
    <w:p w:rsidR="002D100B" w:rsidRDefault="002D100B" w:rsidP="002D100B">
      <w:pPr>
        <w:autoSpaceDE w:val="0"/>
        <w:autoSpaceDN w:val="0"/>
        <w:adjustRightInd w:val="0"/>
        <w:ind w:firstLine="567"/>
        <w:jc w:val="both"/>
        <w:rPr>
          <w:sz w:val="28"/>
          <w:szCs w:val="28"/>
        </w:rPr>
      </w:pPr>
      <w:r>
        <w:rPr>
          <w:sz w:val="28"/>
          <w:szCs w:val="28"/>
        </w:rPr>
        <w:t>б</w:t>
      </w:r>
      <w:r w:rsidRPr="00CE6DEE">
        <w:rPr>
          <w:sz w:val="28"/>
          <w:szCs w:val="28"/>
        </w:rPr>
        <w:t>) документ, подтверждающий</w:t>
      </w:r>
      <w:r>
        <w:rPr>
          <w:sz w:val="28"/>
          <w:szCs w:val="28"/>
        </w:rPr>
        <w:t xml:space="preserve"> полномочия представителя застройщика</w:t>
      </w:r>
      <w:r w:rsidRPr="00CE6DEE">
        <w:rPr>
          <w:sz w:val="28"/>
          <w:szCs w:val="28"/>
        </w:rPr>
        <w:t xml:space="preserve">, в случае, если </w:t>
      </w:r>
      <w:r>
        <w:rPr>
          <w:sz w:val="28"/>
          <w:szCs w:val="28"/>
        </w:rPr>
        <w:t>уведомление о планируемом строительстве направлено представителем застройщика;</w:t>
      </w:r>
    </w:p>
    <w:p w:rsidR="002D100B" w:rsidRDefault="002D100B" w:rsidP="002D100B">
      <w:pPr>
        <w:autoSpaceDE w:val="0"/>
        <w:autoSpaceDN w:val="0"/>
        <w:adjustRightInd w:val="0"/>
        <w:ind w:firstLine="567"/>
        <w:jc w:val="both"/>
        <w:rPr>
          <w:sz w:val="28"/>
          <w:szCs w:val="28"/>
        </w:rPr>
      </w:pPr>
      <w:r>
        <w:rPr>
          <w:sz w:val="28"/>
          <w:szCs w:val="28"/>
        </w:rPr>
        <w:t>в</w:t>
      </w:r>
      <w:r w:rsidRPr="00CE6DEE">
        <w:rPr>
          <w:sz w:val="28"/>
          <w:szCs w:val="28"/>
        </w:rPr>
        <w:t xml:space="preserve">) </w:t>
      </w:r>
      <w:r>
        <w:rPr>
          <w:sz w:val="28"/>
          <w:szCs w:val="28"/>
        </w:rPr>
        <w:t>заверенный перевод на русский язык документов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D100B" w:rsidRDefault="002D100B" w:rsidP="002D100B">
      <w:pPr>
        <w:autoSpaceDE w:val="0"/>
        <w:autoSpaceDN w:val="0"/>
        <w:adjustRightInd w:val="0"/>
        <w:ind w:firstLine="567"/>
        <w:jc w:val="both"/>
        <w:rPr>
          <w:sz w:val="28"/>
          <w:szCs w:val="28"/>
        </w:rPr>
      </w:pPr>
      <w:r>
        <w:rPr>
          <w:sz w:val="28"/>
          <w:szCs w:val="28"/>
        </w:rPr>
        <w:t>г) технический план объекта индивидуального жилищного строительства или садового дома;</w:t>
      </w:r>
    </w:p>
    <w:p w:rsidR="002D100B" w:rsidRDefault="002D100B" w:rsidP="002D100B">
      <w:pPr>
        <w:autoSpaceDE w:val="0"/>
        <w:autoSpaceDN w:val="0"/>
        <w:adjustRightInd w:val="0"/>
        <w:ind w:firstLine="567"/>
        <w:jc w:val="both"/>
        <w:rPr>
          <w:sz w:val="28"/>
          <w:szCs w:val="28"/>
        </w:rPr>
      </w:pPr>
      <w:proofErr w:type="spellStart"/>
      <w:r>
        <w:rPr>
          <w:sz w:val="28"/>
          <w:szCs w:val="28"/>
        </w:rPr>
        <w:t>д</w:t>
      </w:r>
      <w:proofErr w:type="spellEnd"/>
      <w:r>
        <w:rPr>
          <w:sz w:val="28"/>
          <w:szCs w:val="28"/>
        </w:rPr>
        <w:t xml:space="preserve">) заключение между правообладателями земельного участка соглашения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Pr>
          <w:sz w:val="28"/>
          <w:szCs w:val="28"/>
        </w:rPr>
        <w:t>со</w:t>
      </w:r>
      <w:proofErr w:type="gramEnd"/>
      <w:r>
        <w:rPr>
          <w:sz w:val="28"/>
          <w:szCs w:val="28"/>
        </w:rPr>
        <w:t xml:space="preserve"> множественностью лиц на стороне арендатора.</w:t>
      </w:r>
    </w:p>
    <w:bookmarkEnd w:id="1"/>
    <w:p w:rsidR="002D100B" w:rsidRPr="00CE6DEE" w:rsidRDefault="002D100B" w:rsidP="002D100B">
      <w:pPr>
        <w:autoSpaceDE w:val="0"/>
        <w:autoSpaceDN w:val="0"/>
        <w:adjustRightInd w:val="0"/>
        <w:ind w:firstLine="540"/>
        <w:jc w:val="both"/>
        <w:rPr>
          <w:sz w:val="28"/>
          <w:szCs w:val="28"/>
        </w:rPr>
      </w:pPr>
      <w:r>
        <w:rPr>
          <w:sz w:val="28"/>
          <w:szCs w:val="28"/>
        </w:rPr>
        <w:t>2.5.1</w:t>
      </w:r>
      <w:r w:rsidRPr="00CE6DEE">
        <w:rPr>
          <w:sz w:val="28"/>
          <w:szCs w:val="28"/>
        </w:rPr>
        <w:t>. Документы не должны содержать подчистки либо приписки, зачеркнутые слова или другие исправления.</w:t>
      </w:r>
    </w:p>
    <w:p w:rsidR="002D100B" w:rsidRPr="00CE6DEE" w:rsidRDefault="002D100B" w:rsidP="002D100B">
      <w:pPr>
        <w:autoSpaceDE w:val="0"/>
        <w:autoSpaceDN w:val="0"/>
        <w:adjustRightInd w:val="0"/>
        <w:ind w:firstLine="567"/>
        <w:jc w:val="both"/>
        <w:rPr>
          <w:sz w:val="28"/>
          <w:szCs w:val="28"/>
        </w:rPr>
      </w:pPr>
      <w:bookmarkStart w:id="2" w:name="Par99"/>
      <w:bookmarkEnd w:id="2"/>
      <w:r>
        <w:rPr>
          <w:sz w:val="28"/>
          <w:szCs w:val="28"/>
        </w:rPr>
        <w:t>2.5</w:t>
      </w:r>
      <w:r w:rsidRPr="00CE6DEE">
        <w:rPr>
          <w:sz w:val="28"/>
          <w:szCs w:val="28"/>
        </w:rPr>
        <w:t>.</w:t>
      </w:r>
      <w:r>
        <w:rPr>
          <w:sz w:val="28"/>
          <w:szCs w:val="28"/>
        </w:rPr>
        <w:t>2</w:t>
      </w:r>
      <w:r w:rsidRPr="00CE6DEE">
        <w:rPr>
          <w:sz w:val="28"/>
          <w:szCs w:val="28"/>
        </w:rPr>
        <w:t>. Д</w:t>
      </w:r>
      <w:r>
        <w:rPr>
          <w:sz w:val="28"/>
          <w:szCs w:val="28"/>
        </w:rPr>
        <w:t>окументы, указанные в пункте 2.5</w:t>
      </w:r>
      <w:r w:rsidRPr="00CE6DEE">
        <w:rPr>
          <w:sz w:val="28"/>
          <w:szCs w:val="28"/>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CE6DEE">
        <w:rPr>
          <w:sz w:val="28"/>
          <w:szCs w:val="28"/>
        </w:rPr>
        <w:t>Единый</w:t>
      </w:r>
      <w:proofErr w:type="gramEnd"/>
      <w:r w:rsidRPr="00CE6DEE">
        <w:rPr>
          <w:sz w:val="28"/>
          <w:szCs w:val="28"/>
        </w:rPr>
        <w:t xml:space="preserve"> и региональный порталы, а также могут направляться по почте. </w:t>
      </w:r>
    </w:p>
    <w:p w:rsidR="002D100B" w:rsidRPr="00CE6DEE" w:rsidRDefault="002D100B" w:rsidP="002D100B">
      <w:pPr>
        <w:autoSpaceDE w:val="0"/>
        <w:autoSpaceDN w:val="0"/>
        <w:adjustRightInd w:val="0"/>
        <w:ind w:firstLine="567"/>
        <w:jc w:val="both"/>
        <w:rPr>
          <w:sz w:val="28"/>
          <w:szCs w:val="28"/>
        </w:rPr>
      </w:pPr>
      <w:r>
        <w:rPr>
          <w:sz w:val="28"/>
          <w:szCs w:val="28"/>
        </w:rPr>
        <w:t>2.5.3</w:t>
      </w:r>
      <w:r w:rsidRPr="00CE6DEE">
        <w:rPr>
          <w:sz w:val="28"/>
          <w:szCs w:val="28"/>
        </w:rPr>
        <w:t xml:space="preserve">. </w:t>
      </w:r>
      <w:proofErr w:type="gramStart"/>
      <w:r w:rsidRPr="00CE6DEE">
        <w:rPr>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13" w:history="1">
        <w:r w:rsidRPr="00CE6DEE">
          <w:rPr>
            <w:sz w:val="28"/>
            <w:szCs w:val="28"/>
          </w:rPr>
          <w:t>Постановлением</w:t>
        </w:r>
      </w:hyperlink>
      <w:r w:rsidRPr="00CE6DEE">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CE6DEE">
        <w:rPr>
          <w:sz w:val="28"/>
          <w:szCs w:val="28"/>
        </w:rPr>
        <w:t xml:space="preserve"> </w:t>
      </w:r>
      <w:proofErr w:type="gramStart"/>
      <w:r w:rsidRPr="00CE6DEE">
        <w:rPr>
          <w:sz w:val="28"/>
          <w:szCs w:val="28"/>
        </w:rPr>
        <w:t>Заявление в электронном виде должно быть заполнено согласно представленной на Едином и региональном порталах форме.</w:t>
      </w:r>
      <w:proofErr w:type="gramEnd"/>
    </w:p>
    <w:p w:rsidR="002D100B" w:rsidRDefault="002D100B" w:rsidP="002D100B">
      <w:pPr>
        <w:autoSpaceDE w:val="0"/>
        <w:autoSpaceDN w:val="0"/>
        <w:adjustRightInd w:val="0"/>
        <w:ind w:firstLine="567"/>
        <w:jc w:val="both"/>
        <w:rPr>
          <w:sz w:val="28"/>
          <w:szCs w:val="28"/>
        </w:rPr>
      </w:pPr>
      <w:r w:rsidRPr="00CE6DEE">
        <w:rPr>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2D100B" w:rsidRPr="00CE6DEE" w:rsidRDefault="002D100B" w:rsidP="002D100B">
      <w:pPr>
        <w:autoSpaceDE w:val="0"/>
        <w:autoSpaceDN w:val="0"/>
        <w:adjustRightInd w:val="0"/>
        <w:ind w:firstLine="567"/>
        <w:jc w:val="both"/>
        <w:rPr>
          <w:sz w:val="28"/>
          <w:szCs w:val="28"/>
        </w:rPr>
      </w:pPr>
    </w:p>
    <w:p w:rsidR="002D100B" w:rsidRPr="00CE6DEE" w:rsidRDefault="002D100B" w:rsidP="002D100B">
      <w:pPr>
        <w:autoSpaceDE w:val="0"/>
        <w:autoSpaceDN w:val="0"/>
        <w:adjustRightInd w:val="0"/>
        <w:ind w:firstLine="540"/>
        <w:jc w:val="center"/>
        <w:rPr>
          <w:b/>
          <w:i/>
          <w:sz w:val="28"/>
          <w:szCs w:val="28"/>
        </w:rPr>
      </w:pPr>
      <w:r w:rsidRPr="00CE6DEE">
        <w:rPr>
          <w:b/>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w:t>
      </w:r>
      <w:r w:rsidRPr="00CE6DEE">
        <w:rPr>
          <w:b/>
          <w:i/>
          <w:sz w:val="28"/>
          <w:szCs w:val="28"/>
        </w:rPr>
        <w:lastRenderedPageBreak/>
        <w:t>муниципальных услуг, и которые заявитель вправе представить по собственной инициативе</w:t>
      </w:r>
    </w:p>
    <w:p w:rsidR="002D100B" w:rsidRPr="00CE6DEE" w:rsidRDefault="002D100B" w:rsidP="002D100B">
      <w:pPr>
        <w:autoSpaceDE w:val="0"/>
        <w:autoSpaceDN w:val="0"/>
        <w:adjustRightInd w:val="0"/>
        <w:ind w:firstLine="540"/>
        <w:jc w:val="center"/>
        <w:rPr>
          <w:b/>
          <w:sz w:val="28"/>
          <w:szCs w:val="28"/>
        </w:rPr>
      </w:pPr>
    </w:p>
    <w:p w:rsidR="002D100B" w:rsidRDefault="002D100B" w:rsidP="002D100B">
      <w:pPr>
        <w:widowControl w:val="0"/>
        <w:autoSpaceDE w:val="0"/>
        <w:autoSpaceDN w:val="0"/>
        <w:adjustRightInd w:val="0"/>
        <w:ind w:firstLine="567"/>
        <w:jc w:val="both"/>
        <w:rPr>
          <w:sz w:val="28"/>
          <w:szCs w:val="28"/>
        </w:rPr>
      </w:pPr>
      <w:r w:rsidRPr="00CE6DEE">
        <w:rPr>
          <w:sz w:val="28"/>
          <w:szCs w:val="28"/>
        </w:rPr>
        <w:t>2.</w:t>
      </w:r>
      <w:r>
        <w:rPr>
          <w:sz w:val="28"/>
          <w:szCs w:val="28"/>
        </w:rPr>
        <w:t>6</w:t>
      </w:r>
      <w:r w:rsidRPr="00CE6DEE">
        <w:rPr>
          <w:sz w:val="28"/>
          <w:szCs w:val="28"/>
        </w:rPr>
        <w:t>. К документам, необходимым для предоставления муниципальной услуги</w:t>
      </w:r>
      <w:r>
        <w:rPr>
          <w:sz w:val="28"/>
          <w:szCs w:val="28"/>
        </w:rPr>
        <w:t xml:space="preserve">, </w:t>
      </w:r>
      <w:r w:rsidRPr="00CE6DEE">
        <w:rPr>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2D100B" w:rsidRDefault="002D100B" w:rsidP="002D100B">
      <w:pPr>
        <w:autoSpaceDE w:val="0"/>
        <w:autoSpaceDN w:val="0"/>
        <w:adjustRightInd w:val="0"/>
        <w:ind w:firstLine="567"/>
        <w:jc w:val="both"/>
        <w:rPr>
          <w:sz w:val="28"/>
          <w:szCs w:val="28"/>
        </w:rPr>
      </w:pPr>
      <w:r>
        <w:rPr>
          <w:sz w:val="28"/>
          <w:szCs w:val="28"/>
        </w:rPr>
        <w:t>1</w:t>
      </w:r>
      <w:r w:rsidRPr="00CE6DEE">
        <w:rPr>
          <w:sz w:val="28"/>
          <w:szCs w:val="28"/>
        </w:rPr>
        <w:t>) документ, подтверждающий</w:t>
      </w:r>
      <w:r>
        <w:rPr>
          <w:sz w:val="28"/>
          <w:szCs w:val="28"/>
        </w:rPr>
        <w:t xml:space="preserve"> полномочия представителя застройщика</w:t>
      </w:r>
      <w:r w:rsidRPr="00CE6DEE">
        <w:rPr>
          <w:sz w:val="28"/>
          <w:szCs w:val="28"/>
        </w:rPr>
        <w:t xml:space="preserve">, в случае, если </w:t>
      </w:r>
      <w:r>
        <w:rPr>
          <w:sz w:val="28"/>
          <w:szCs w:val="28"/>
        </w:rPr>
        <w:t>уведомление о планируемом строительстве направлено представителем застройщика;</w:t>
      </w:r>
    </w:p>
    <w:p w:rsidR="002D100B" w:rsidRDefault="002D100B" w:rsidP="002D100B">
      <w:pPr>
        <w:autoSpaceDE w:val="0"/>
        <w:autoSpaceDN w:val="0"/>
        <w:adjustRightInd w:val="0"/>
        <w:ind w:firstLine="567"/>
        <w:jc w:val="both"/>
        <w:rPr>
          <w:sz w:val="28"/>
          <w:szCs w:val="28"/>
        </w:rPr>
      </w:pPr>
      <w:r>
        <w:rPr>
          <w:sz w:val="28"/>
          <w:szCs w:val="28"/>
        </w:rPr>
        <w:t>2</w:t>
      </w:r>
      <w:r w:rsidRPr="00CE6DEE">
        <w:rPr>
          <w:sz w:val="28"/>
          <w:szCs w:val="28"/>
        </w:rPr>
        <w:t xml:space="preserve">) </w:t>
      </w:r>
      <w:r>
        <w:rPr>
          <w:sz w:val="28"/>
          <w:szCs w:val="28"/>
        </w:rPr>
        <w:t>заверенный перевод на русский язык документов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D100B" w:rsidRDefault="002D100B" w:rsidP="002D100B">
      <w:pPr>
        <w:autoSpaceDE w:val="0"/>
        <w:autoSpaceDN w:val="0"/>
        <w:adjustRightInd w:val="0"/>
        <w:ind w:firstLine="567"/>
        <w:jc w:val="both"/>
        <w:rPr>
          <w:sz w:val="28"/>
          <w:szCs w:val="28"/>
        </w:rPr>
      </w:pPr>
      <w:r>
        <w:rPr>
          <w:sz w:val="28"/>
          <w:szCs w:val="28"/>
        </w:rPr>
        <w:t>3) технический план объекта индивидуального жилищного строительства или садового дома;</w:t>
      </w:r>
    </w:p>
    <w:p w:rsidR="002D100B" w:rsidRDefault="002D100B" w:rsidP="002D100B">
      <w:pPr>
        <w:autoSpaceDE w:val="0"/>
        <w:autoSpaceDN w:val="0"/>
        <w:adjustRightInd w:val="0"/>
        <w:ind w:firstLine="567"/>
        <w:jc w:val="both"/>
        <w:rPr>
          <w:sz w:val="28"/>
          <w:szCs w:val="28"/>
        </w:rPr>
      </w:pPr>
      <w:r>
        <w:rPr>
          <w:sz w:val="28"/>
          <w:szCs w:val="28"/>
        </w:rPr>
        <w:t xml:space="preserve">4) заключение между правообладателями земельного участка соглашения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Pr>
          <w:sz w:val="28"/>
          <w:szCs w:val="28"/>
        </w:rPr>
        <w:t>со</w:t>
      </w:r>
      <w:proofErr w:type="gramEnd"/>
      <w:r>
        <w:rPr>
          <w:sz w:val="28"/>
          <w:szCs w:val="28"/>
        </w:rPr>
        <w:t xml:space="preserve"> множественностью лиц на стороне арендатора.</w:t>
      </w:r>
    </w:p>
    <w:p w:rsidR="002D100B" w:rsidRPr="00CE6DEE" w:rsidRDefault="002D100B" w:rsidP="002D100B">
      <w:pPr>
        <w:tabs>
          <w:tab w:val="left" w:pos="768"/>
        </w:tabs>
        <w:autoSpaceDE w:val="0"/>
        <w:autoSpaceDN w:val="0"/>
        <w:adjustRightInd w:val="0"/>
        <w:ind w:firstLine="540"/>
        <w:rPr>
          <w:sz w:val="28"/>
          <w:szCs w:val="28"/>
        </w:rPr>
      </w:pPr>
    </w:p>
    <w:p w:rsidR="002D100B" w:rsidRPr="00CE6DEE" w:rsidRDefault="002D100B" w:rsidP="002D100B">
      <w:pPr>
        <w:autoSpaceDE w:val="0"/>
        <w:autoSpaceDN w:val="0"/>
        <w:adjustRightInd w:val="0"/>
        <w:ind w:firstLine="540"/>
        <w:jc w:val="center"/>
        <w:rPr>
          <w:b/>
          <w:i/>
          <w:sz w:val="28"/>
          <w:szCs w:val="28"/>
        </w:rPr>
      </w:pPr>
      <w:r w:rsidRPr="00CE6DEE">
        <w:rPr>
          <w:b/>
          <w:i/>
          <w:sz w:val="28"/>
          <w:szCs w:val="28"/>
        </w:rPr>
        <w:t>Особенности взаимодействия с заявителем при предоставлении муниципальной услуги</w:t>
      </w:r>
    </w:p>
    <w:p w:rsidR="002D100B" w:rsidRPr="00CE6DEE" w:rsidRDefault="002D100B" w:rsidP="002D100B">
      <w:pPr>
        <w:autoSpaceDE w:val="0"/>
        <w:autoSpaceDN w:val="0"/>
        <w:adjustRightInd w:val="0"/>
        <w:ind w:firstLine="540"/>
        <w:jc w:val="center"/>
        <w:rPr>
          <w:b/>
          <w:sz w:val="28"/>
          <w:szCs w:val="28"/>
        </w:rPr>
      </w:pPr>
    </w:p>
    <w:p w:rsidR="002D100B" w:rsidRPr="00CE6DEE" w:rsidRDefault="002D100B" w:rsidP="002D100B">
      <w:pPr>
        <w:autoSpaceDE w:val="0"/>
        <w:autoSpaceDN w:val="0"/>
        <w:adjustRightInd w:val="0"/>
        <w:ind w:firstLine="567"/>
        <w:jc w:val="both"/>
        <w:rPr>
          <w:sz w:val="28"/>
          <w:szCs w:val="28"/>
        </w:rPr>
      </w:pPr>
      <w:r w:rsidRPr="00CE6DEE">
        <w:rPr>
          <w:sz w:val="28"/>
          <w:szCs w:val="28"/>
        </w:rPr>
        <w:t>2.</w:t>
      </w:r>
      <w:r>
        <w:rPr>
          <w:sz w:val="28"/>
          <w:szCs w:val="28"/>
        </w:rPr>
        <w:t>7</w:t>
      </w:r>
      <w:r w:rsidRPr="00CE6DEE">
        <w:rPr>
          <w:sz w:val="28"/>
          <w:szCs w:val="28"/>
        </w:rPr>
        <w:t>. Запрещается требовать от заявителя:</w:t>
      </w:r>
    </w:p>
    <w:p w:rsidR="002D100B" w:rsidRPr="00550224" w:rsidRDefault="002D100B" w:rsidP="002D100B">
      <w:pPr>
        <w:ind w:firstLine="425"/>
        <w:jc w:val="both"/>
        <w:rPr>
          <w:color w:val="000000"/>
          <w:sz w:val="28"/>
          <w:szCs w:val="28"/>
        </w:rPr>
      </w:pPr>
      <w:r w:rsidRPr="00550224">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2D100B" w:rsidRPr="00550224" w:rsidRDefault="002D100B" w:rsidP="002D100B">
      <w:pPr>
        <w:ind w:firstLine="425"/>
        <w:jc w:val="both"/>
        <w:rPr>
          <w:color w:val="000000"/>
          <w:sz w:val="28"/>
          <w:szCs w:val="28"/>
        </w:rPr>
      </w:pPr>
      <w:r w:rsidRPr="00550224">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100B" w:rsidRPr="00550224" w:rsidRDefault="002D100B" w:rsidP="002D100B">
      <w:pPr>
        <w:ind w:firstLine="425"/>
        <w:jc w:val="both"/>
        <w:rPr>
          <w:color w:val="000000"/>
          <w:sz w:val="28"/>
          <w:szCs w:val="28"/>
        </w:rPr>
      </w:pPr>
      <w:proofErr w:type="gramStart"/>
      <w:r w:rsidRPr="00550224">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администрации, иных органов местного самоуправления, </w:t>
      </w:r>
      <w:r w:rsidRPr="00550224">
        <w:rPr>
          <w:color w:val="000000"/>
          <w:sz w:val="28"/>
          <w:szCs w:val="28"/>
        </w:rPr>
        <w:lastRenderedPageBreak/>
        <w:t xml:space="preserve">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550224">
          <w:rPr>
            <w:rStyle w:val="a7"/>
            <w:sz w:val="28"/>
            <w:szCs w:val="28"/>
          </w:rPr>
          <w:t>части 6 статьи 7</w:t>
        </w:r>
      </w:hyperlink>
      <w:r w:rsidRPr="00550224">
        <w:rPr>
          <w:color w:val="000000"/>
          <w:sz w:val="28"/>
          <w:szCs w:val="28"/>
        </w:rPr>
        <w:t xml:space="preserve"> Федерального закона от 27.07.2010</w:t>
      </w:r>
      <w:proofErr w:type="gramEnd"/>
      <w:r w:rsidRPr="00550224">
        <w:rPr>
          <w:color w:val="000000"/>
          <w:sz w:val="28"/>
          <w:szCs w:val="28"/>
        </w:rPr>
        <w:t>г. № 210-ФЗ «Об организации предоставления государственных и муниципальных услуг».</w:t>
      </w:r>
    </w:p>
    <w:p w:rsidR="002D100B" w:rsidRPr="00CE6DEE" w:rsidRDefault="002D100B" w:rsidP="002D100B">
      <w:pPr>
        <w:autoSpaceDE w:val="0"/>
        <w:autoSpaceDN w:val="0"/>
        <w:adjustRightInd w:val="0"/>
        <w:ind w:firstLine="540"/>
        <w:jc w:val="center"/>
        <w:rPr>
          <w:b/>
          <w:sz w:val="28"/>
          <w:szCs w:val="28"/>
        </w:rPr>
      </w:pPr>
    </w:p>
    <w:p w:rsidR="002D100B" w:rsidRPr="00CE6DEE" w:rsidRDefault="002D100B" w:rsidP="002D100B">
      <w:pPr>
        <w:autoSpaceDE w:val="0"/>
        <w:autoSpaceDN w:val="0"/>
        <w:adjustRightInd w:val="0"/>
        <w:jc w:val="center"/>
        <w:rPr>
          <w:b/>
          <w:i/>
          <w:sz w:val="28"/>
          <w:szCs w:val="28"/>
        </w:rPr>
      </w:pPr>
      <w:r w:rsidRPr="00CE6DEE">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2D100B" w:rsidRPr="00CE6DEE" w:rsidRDefault="002D100B" w:rsidP="002D100B">
      <w:pPr>
        <w:autoSpaceDE w:val="0"/>
        <w:autoSpaceDN w:val="0"/>
        <w:adjustRightInd w:val="0"/>
        <w:jc w:val="both"/>
        <w:rPr>
          <w:b/>
          <w:sz w:val="28"/>
          <w:szCs w:val="28"/>
        </w:rPr>
      </w:pPr>
    </w:p>
    <w:p w:rsidR="002D100B" w:rsidRPr="00CE6DEE" w:rsidRDefault="002D100B" w:rsidP="002D100B">
      <w:pPr>
        <w:ind w:firstLine="567"/>
        <w:jc w:val="both"/>
        <w:rPr>
          <w:sz w:val="28"/>
          <w:szCs w:val="28"/>
        </w:rPr>
      </w:pPr>
      <w:r w:rsidRPr="00CE6DEE">
        <w:rPr>
          <w:sz w:val="28"/>
          <w:szCs w:val="28"/>
        </w:rPr>
        <w:t>2.</w:t>
      </w:r>
      <w:r>
        <w:rPr>
          <w:sz w:val="28"/>
          <w:szCs w:val="28"/>
        </w:rPr>
        <w:t>8</w:t>
      </w:r>
      <w:r w:rsidRPr="00CE6DEE">
        <w:rPr>
          <w:sz w:val="28"/>
          <w:szCs w:val="28"/>
        </w:rPr>
        <w:t xml:space="preserve">. </w:t>
      </w:r>
      <w:proofErr w:type="gramStart"/>
      <w:r>
        <w:rPr>
          <w:sz w:val="28"/>
          <w:szCs w:val="28"/>
        </w:rPr>
        <w:t>В случае отсутствия в уведомлении об окончании строительства сведений предусмотренных подпунктом «а» или документов, предусмотренных подпунктами «б», «в», «г», «</w:t>
      </w:r>
      <w:proofErr w:type="spellStart"/>
      <w:r>
        <w:rPr>
          <w:sz w:val="28"/>
          <w:szCs w:val="28"/>
        </w:rPr>
        <w:t>д</w:t>
      </w:r>
      <w:proofErr w:type="spellEnd"/>
      <w:r>
        <w:rPr>
          <w:sz w:val="28"/>
          <w:szCs w:val="28"/>
        </w:rPr>
        <w:t>» пункта 2.5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либо уведомление о планируемом строительстве не направлялось (в том числе было возвращено застройщику в</w:t>
      </w:r>
      <w:proofErr w:type="gramEnd"/>
      <w:r>
        <w:rPr>
          <w:sz w:val="28"/>
          <w:szCs w:val="28"/>
        </w:rPr>
        <w:t xml:space="preserve"> </w:t>
      </w:r>
      <w:proofErr w:type="gramStart"/>
      <w:r>
        <w:rPr>
          <w:sz w:val="28"/>
          <w:szCs w:val="28"/>
        </w:rPr>
        <w:t>соответствии с частью 6 статьи 51.1 Градостроительного кодекса Российской Федерации) администрация Красноармейского муниципального района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roofErr w:type="gramEnd"/>
      <w:r>
        <w:rPr>
          <w:sz w:val="28"/>
          <w:szCs w:val="28"/>
        </w:rPr>
        <w:t xml:space="preserve"> В этом случае уведомление об окончании строительства считается ненаправленным.</w:t>
      </w:r>
    </w:p>
    <w:p w:rsidR="002D100B" w:rsidRPr="00CE6DEE" w:rsidRDefault="002D100B" w:rsidP="002D100B">
      <w:pPr>
        <w:jc w:val="both"/>
        <w:rPr>
          <w:sz w:val="28"/>
          <w:szCs w:val="28"/>
        </w:rPr>
      </w:pPr>
    </w:p>
    <w:p w:rsidR="002D100B" w:rsidRPr="00CE6DEE" w:rsidRDefault="002D100B" w:rsidP="002D100B">
      <w:pPr>
        <w:autoSpaceDE w:val="0"/>
        <w:autoSpaceDN w:val="0"/>
        <w:adjustRightInd w:val="0"/>
        <w:ind w:firstLine="540"/>
        <w:jc w:val="center"/>
        <w:rPr>
          <w:b/>
          <w:i/>
          <w:sz w:val="28"/>
          <w:szCs w:val="28"/>
        </w:rPr>
      </w:pPr>
      <w:r w:rsidRPr="00CE6DEE">
        <w:rPr>
          <w:b/>
          <w:i/>
          <w:sz w:val="28"/>
          <w:szCs w:val="28"/>
        </w:rPr>
        <w:t>Исчерпывающий перечень оснований для приостановления или отказа в предоставлении муниципальной услуги</w:t>
      </w:r>
    </w:p>
    <w:p w:rsidR="002D100B" w:rsidRPr="00CE6DEE" w:rsidRDefault="002D100B" w:rsidP="002D100B">
      <w:pPr>
        <w:autoSpaceDE w:val="0"/>
        <w:autoSpaceDN w:val="0"/>
        <w:adjustRightInd w:val="0"/>
        <w:ind w:firstLine="540"/>
        <w:jc w:val="center"/>
        <w:rPr>
          <w:b/>
          <w:sz w:val="28"/>
          <w:szCs w:val="28"/>
        </w:rPr>
      </w:pPr>
    </w:p>
    <w:p w:rsidR="002D100B" w:rsidRPr="00CE6DEE" w:rsidRDefault="002D100B" w:rsidP="002D100B">
      <w:pPr>
        <w:ind w:firstLine="567"/>
        <w:jc w:val="both"/>
        <w:rPr>
          <w:sz w:val="28"/>
          <w:szCs w:val="28"/>
        </w:rPr>
      </w:pPr>
      <w:r>
        <w:rPr>
          <w:sz w:val="28"/>
          <w:szCs w:val="28"/>
        </w:rPr>
        <w:t>2.9</w:t>
      </w:r>
      <w:r w:rsidRPr="00CE6DEE">
        <w:rPr>
          <w:sz w:val="28"/>
          <w:szCs w:val="28"/>
        </w:rPr>
        <w:t>. Основания для приостановления предоставления муниципальной услуги законодательством не предусмотрены.</w:t>
      </w:r>
    </w:p>
    <w:p w:rsidR="002D100B" w:rsidRPr="00CE6DEE" w:rsidRDefault="002D100B" w:rsidP="002D100B">
      <w:pPr>
        <w:ind w:firstLine="567"/>
        <w:jc w:val="both"/>
        <w:rPr>
          <w:sz w:val="28"/>
          <w:szCs w:val="28"/>
        </w:rPr>
      </w:pPr>
      <w:r>
        <w:rPr>
          <w:sz w:val="28"/>
          <w:szCs w:val="28"/>
        </w:rPr>
        <w:t>2.10</w:t>
      </w:r>
      <w:r w:rsidRPr="00CE6DEE">
        <w:rPr>
          <w:sz w:val="28"/>
          <w:szCs w:val="28"/>
        </w:rPr>
        <w:t>. Основанием для отказа в предоставлении муниципальной услуги, является:</w:t>
      </w:r>
    </w:p>
    <w:p w:rsidR="002D100B" w:rsidRPr="00C455F0" w:rsidRDefault="002D100B" w:rsidP="002D100B">
      <w:pPr>
        <w:shd w:val="clear" w:color="auto" w:fill="FFFFFF"/>
        <w:spacing w:line="0" w:lineRule="atLeast"/>
        <w:ind w:firstLine="539"/>
        <w:jc w:val="both"/>
        <w:rPr>
          <w:sz w:val="28"/>
          <w:szCs w:val="28"/>
        </w:rPr>
      </w:pPr>
      <w:proofErr w:type="gramStart"/>
      <w:r w:rsidRPr="00C455F0">
        <w:rPr>
          <w:rStyle w:val="blk"/>
          <w:sz w:val="28"/>
          <w:szCs w:val="28"/>
        </w:rPr>
        <w:t xml:space="preserve">1) </w:t>
      </w:r>
      <w:r>
        <w:rPr>
          <w:rStyle w:val="blk"/>
          <w:sz w:val="28"/>
          <w:szCs w:val="28"/>
        </w:rP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и другими Федеральными законами;</w:t>
      </w:r>
      <w:proofErr w:type="gramEnd"/>
    </w:p>
    <w:p w:rsidR="002D100B" w:rsidRPr="00C455F0" w:rsidRDefault="002D100B" w:rsidP="002D100B">
      <w:pPr>
        <w:shd w:val="clear" w:color="auto" w:fill="FFFFFF"/>
        <w:spacing w:line="0" w:lineRule="atLeast"/>
        <w:ind w:firstLine="539"/>
        <w:jc w:val="both"/>
        <w:rPr>
          <w:sz w:val="28"/>
          <w:szCs w:val="28"/>
        </w:rPr>
      </w:pPr>
      <w:bookmarkStart w:id="3" w:name="dst2609"/>
      <w:bookmarkEnd w:id="3"/>
      <w:proofErr w:type="gramStart"/>
      <w:r w:rsidRPr="00C455F0">
        <w:rPr>
          <w:rStyle w:val="blk"/>
          <w:sz w:val="28"/>
          <w:szCs w:val="28"/>
        </w:rPr>
        <w:t xml:space="preserve">2) </w:t>
      </w:r>
      <w:r>
        <w:rPr>
          <w:rStyle w:val="blk"/>
          <w:sz w:val="28"/>
          <w:szCs w:val="28"/>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w:t>
      </w:r>
      <w:r>
        <w:rPr>
          <w:rStyle w:val="blk"/>
          <w:sz w:val="28"/>
          <w:szCs w:val="28"/>
        </w:rPr>
        <w:lastRenderedPageBreak/>
        <w:t>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Pr>
          <w:rStyle w:val="blk"/>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в границах исторического поселения;</w:t>
      </w:r>
    </w:p>
    <w:p w:rsidR="002D100B" w:rsidRPr="00C455F0" w:rsidRDefault="002D100B" w:rsidP="002D100B">
      <w:pPr>
        <w:shd w:val="clear" w:color="auto" w:fill="FFFFFF"/>
        <w:spacing w:line="0" w:lineRule="atLeast"/>
        <w:ind w:firstLine="539"/>
        <w:jc w:val="both"/>
        <w:rPr>
          <w:sz w:val="28"/>
          <w:szCs w:val="28"/>
        </w:rPr>
      </w:pPr>
      <w:bookmarkStart w:id="4" w:name="dst2610"/>
      <w:bookmarkEnd w:id="4"/>
      <w:r w:rsidRPr="00C455F0">
        <w:rPr>
          <w:rStyle w:val="blk"/>
          <w:sz w:val="28"/>
          <w:szCs w:val="28"/>
        </w:rPr>
        <w:t xml:space="preserve">3) </w:t>
      </w:r>
      <w:r w:rsidRPr="00801562">
        <w:rPr>
          <w:sz w:val="28"/>
          <w:szCs w:val="28"/>
          <w:shd w:val="clear" w:color="auto" w:fill="FFFFFF"/>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D100B" w:rsidRDefault="002D100B" w:rsidP="002D100B">
      <w:pPr>
        <w:shd w:val="clear" w:color="auto" w:fill="FFFFFF"/>
        <w:spacing w:line="0" w:lineRule="atLeast"/>
        <w:ind w:firstLine="539"/>
        <w:jc w:val="both"/>
        <w:rPr>
          <w:sz w:val="28"/>
          <w:szCs w:val="28"/>
        </w:rPr>
      </w:pPr>
      <w:bookmarkStart w:id="5" w:name="dst2611"/>
      <w:bookmarkEnd w:id="5"/>
      <w:proofErr w:type="gramStart"/>
      <w:r w:rsidRPr="00C455F0">
        <w:rPr>
          <w:rStyle w:val="blk"/>
          <w:sz w:val="28"/>
          <w:szCs w:val="28"/>
        </w:rPr>
        <w:t xml:space="preserve">4) </w:t>
      </w:r>
      <w:r w:rsidRPr="008E046C">
        <w:rPr>
          <w:sz w:val="28"/>
          <w:szCs w:val="28"/>
          <w:shd w:val="clear" w:color="auto" w:fill="FFFFFF"/>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8E046C">
        <w:rPr>
          <w:sz w:val="28"/>
          <w:szCs w:val="28"/>
          <w:shd w:val="clear" w:color="auto" w:fill="FFFFFF"/>
        </w:rPr>
        <w:t>, и такой объект капитального строительства не введен в эксплуатацию.</w:t>
      </w:r>
    </w:p>
    <w:p w:rsidR="002D100B" w:rsidRDefault="002D100B" w:rsidP="002D100B">
      <w:pPr>
        <w:shd w:val="clear" w:color="auto" w:fill="FFFFFF"/>
        <w:spacing w:line="0" w:lineRule="atLeast"/>
        <w:ind w:firstLine="539"/>
        <w:jc w:val="both"/>
        <w:rPr>
          <w:sz w:val="28"/>
          <w:szCs w:val="28"/>
        </w:rPr>
      </w:pPr>
      <w:r>
        <w:rPr>
          <w:sz w:val="28"/>
          <w:szCs w:val="28"/>
        </w:rPr>
        <w:t>2.11</w:t>
      </w:r>
      <w:r w:rsidRPr="00E72D3C">
        <w:rPr>
          <w:sz w:val="28"/>
          <w:szCs w:val="28"/>
        </w:rPr>
        <w:t>. Граждане имеют право повторно обратиться в администрацию Красноармейского муниципального района за получением муниципальной услуги после устране</w:t>
      </w:r>
      <w:r>
        <w:rPr>
          <w:sz w:val="28"/>
          <w:szCs w:val="28"/>
        </w:rPr>
        <w:t>ния предусмотренных пунктом 2.10</w:t>
      </w:r>
      <w:r w:rsidRPr="00E72D3C">
        <w:rPr>
          <w:sz w:val="28"/>
          <w:szCs w:val="28"/>
        </w:rPr>
        <w:t>. регламента оснований для отказа в предоставлении муниципальной услуги.</w:t>
      </w:r>
    </w:p>
    <w:p w:rsidR="002D100B" w:rsidRPr="00A3103E" w:rsidRDefault="002D100B" w:rsidP="002D100B">
      <w:pPr>
        <w:shd w:val="clear" w:color="auto" w:fill="FFFFFF"/>
        <w:spacing w:line="0" w:lineRule="atLeast"/>
        <w:ind w:firstLine="539"/>
        <w:jc w:val="both"/>
        <w:rPr>
          <w:sz w:val="28"/>
          <w:szCs w:val="28"/>
        </w:rPr>
      </w:pPr>
    </w:p>
    <w:p w:rsidR="002D100B" w:rsidRPr="00CE6DEE" w:rsidRDefault="002D100B" w:rsidP="002D100B">
      <w:pPr>
        <w:ind w:firstLine="540"/>
        <w:jc w:val="center"/>
        <w:rPr>
          <w:b/>
          <w:i/>
          <w:sz w:val="28"/>
          <w:szCs w:val="28"/>
        </w:rPr>
      </w:pPr>
      <w:r w:rsidRPr="00CE6DEE">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100B" w:rsidRPr="00802885" w:rsidRDefault="002D100B" w:rsidP="002D100B">
      <w:pPr>
        <w:ind w:firstLine="540"/>
        <w:jc w:val="both"/>
        <w:rPr>
          <w:sz w:val="28"/>
          <w:szCs w:val="28"/>
        </w:rPr>
      </w:pPr>
    </w:p>
    <w:p w:rsidR="002D100B" w:rsidRPr="00802885" w:rsidRDefault="002D100B" w:rsidP="002D100B">
      <w:pPr>
        <w:ind w:firstLine="540"/>
        <w:jc w:val="both"/>
        <w:rPr>
          <w:bCs/>
          <w:sz w:val="28"/>
          <w:szCs w:val="28"/>
        </w:rPr>
      </w:pPr>
      <w:r w:rsidRPr="00802885">
        <w:rPr>
          <w:sz w:val="28"/>
          <w:szCs w:val="28"/>
        </w:rPr>
        <w:t xml:space="preserve">Перечень услуг, которые являются необходимыми и обязательными для предоставления муниципальной услуги: </w:t>
      </w:r>
      <w:r w:rsidRPr="00802885">
        <w:rPr>
          <w:bCs/>
          <w:sz w:val="28"/>
          <w:szCs w:val="28"/>
        </w:rPr>
        <w:t>отсутствует</w:t>
      </w:r>
    </w:p>
    <w:p w:rsidR="002D100B" w:rsidRPr="00CE6DEE" w:rsidRDefault="002D100B" w:rsidP="002D100B">
      <w:pPr>
        <w:ind w:firstLine="540"/>
        <w:jc w:val="both"/>
        <w:rPr>
          <w:b/>
          <w:sz w:val="28"/>
          <w:szCs w:val="28"/>
        </w:rPr>
      </w:pPr>
    </w:p>
    <w:p w:rsidR="002D100B" w:rsidRPr="00CE6DEE" w:rsidRDefault="002D100B" w:rsidP="002D100B">
      <w:pPr>
        <w:autoSpaceDE w:val="0"/>
        <w:autoSpaceDN w:val="0"/>
        <w:adjustRightInd w:val="0"/>
        <w:ind w:firstLine="540"/>
        <w:jc w:val="center"/>
        <w:rPr>
          <w:b/>
          <w:i/>
          <w:sz w:val="28"/>
          <w:szCs w:val="28"/>
        </w:rPr>
      </w:pPr>
      <w:r w:rsidRPr="00CE6DEE">
        <w:rPr>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D100B" w:rsidRPr="00CE6DEE" w:rsidRDefault="002D100B" w:rsidP="002D100B">
      <w:pPr>
        <w:autoSpaceDE w:val="0"/>
        <w:autoSpaceDN w:val="0"/>
        <w:adjustRightInd w:val="0"/>
        <w:ind w:firstLine="540"/>
        <w:jc w:val="both"/>
        <w:rPr>
          <w:b/>
          <w:sz w:val="28"/>
          <w:szCs w:val="28"/>
        </w:rPr>
      </w:pPr>
    </w:p>
    <w:p w:rsidR="002D100B" w:rsidRPr="00CE6DEE" w:rsidRDefault="002D100B" w:rsidP="002D100B">
      <w:pPr>
        <w:autoSpaceDE w:val="0"/>
        <w:autoSpaceDN w:val="0"/>
        <w:adjustRightInd w:val="0"/>
        <w:ind w:firstLine="709"/>
        <w:jc w:val="both"/>
        <w:rPr>
          <w:sz w:val="28"/>
          <w:szCs w:val="28"/>
        </w:rPr>
      </w:pPr>
      <w:r w:rsidRPr="00CE6DEE">
        <w:rPr>
          <w:sz w:val="28"/>
          <w:szCs w:val="28"/>
        </w:rPr>
        <w:t>2.1</w:t>
      </w:r>
      <w:r>
        <w:rPr>
          <w:sz w:val="28"/>
          <w:szCs w:val="28"/>
        </w:rPr>
        <w:t>2</w:t>
      </w:r>
      <w:r w:rsidRPr="00CE6DEE">
        <w:rPr>
          <w:sz w:val="28"/>
          <w:szCs w:val="28"/>
        </w:rPr>
        <w:t>. Муниципальная услуга предоставляется бесплатно.</w:t>
      </w:r>
    </w:p>
    <w:p w:rsidR="002D100B" w:rsidRPr="00CE6DEE" w:rsidRDefault="002D100B" w:rsidP="002D100B">
      <w:pPr>
        <w:autoSpaceDE w:val="0"/>
        <w:autoSpaceDN w:val="0"/>
        <w:adjustRightInd w:val="0"/>
        <w:ind w:firstLine="709"/>
        <w:jc w:val="both"/>
        <w:rPr>
          <w:sz w:val="28"/>
          <w:szCs w:val="28"/>
        </w:rPr>
      </w:pPr>
    </w:p>
    <w:p w:rsidR="002D100B" w:rsidRPr="00CE6DEE" w:rsidRDefault="002D100B" w:rsidP="002D100B">
      <w:pPr>
        <w:autoSpaceDE w:val="0"/>
        <w:autoSpaceDN w:val="0"/>
        <w:adjustRightInd w:val="0"/>
        <w:ind w:firstLine="540"/>
        <w:jc w:val="center"/>
        <w:rPr>
          <w:b/>
          <w:i/>
          <w:sz w:val="28"/>
          <w:szCs w:val="28"/>
        </w:rPr>
      </w:pPr>
      <w:r w:rsidRPr="00CE6DEE">
        <w:rPr>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D100B" w:rsidRPr="00CE6DEE" w:rsidRDefault="002D100B" w:rsidP="002D100B">
      <w:pPr>
        <w:autoSpaceDE w:val="0"/>
        <w:autoSpaceDN w:val="0"/>
        <w:adjustRightInd w:val="0"/>
        <w:ind w:firstLine="540"/>
        <w:jc w:val="both"/>
        <w:rPr>
          <w:b/>
          <w:sz w:val="28"/>
          <w:szCs w:val="28"/>
        </w:rPr>
      </w:pPr>
    </w:p>
    <w:p w:rsidR="002D100B" w:rsidRDefault="002D100B" w:rsidP="002D100B">
      <w:pPr>
        <w:pStyle w:val="a3"/>
        <w:spacing w:before="120"/>
        <w:ind w:firstLine="709"/>
        <w:jc w:val="both"/>
      </w:pPr>
      <w:r>
        <w:rPr>
          <w:rFonts w:ascii="Times New Roman" w:hAnsi="Times New Roman"/>
          <w:bCs/>
          <w:sz w:val="28"/>
          <w:szCs w:val="28"/>
        </w:rPr>
        <w:lastRenderedPageBreak/>
        <w:t>2.13. Муниципальная услуга предоставляется без взимания платы с заявителя.</w:t>
      </w:r>
    </w:p>
    <w:p w:rsidR="002D100B" w:rsidRPr="00CE6DEE" w:rsidRDefault="002D100B" w:rsidP="002D100B">
      <w:pPr>
        <w:autoSpaceDE w:val="0"/>
        <w:autoSpaceDN w:val="0"/>
        <w:adjustRightInd w:val="0"/>
        <w:ind w:firstLine="540"/>
        <w:jc w:val="both"/>
        <w:rPr>
          <w:sz w:val="28"/>
          <w:szCs w:val="28"/>
        </w:rPr>
      </w:pPr>
    </w:p>
    <w:p w:rsidR="002D100B" w:rsidRPr="00CE6DEE" w:rsidRDefault="002D100B" w:rsidP="002D100B">
      <w:pPr>
        <w:autoSpaceDE w:val="0"/>
        <w:autoSpaceDN w:val="0"/>
        <w:adjustRightInd w:val="0"/>
        <w:ind w:firstLine="540"/>
        <w:jc w:val="center"/>
        <w:outlineLvl w:val="2"/>
        <w:rPr>
          <w:b/>
          <w:i/>
          <w:sz w:val="28"/>
          <w:szCs w:val="28"/>
        </w:rPr>
      </w:pPr>
      <w:r w:rsidRPr="00CE6DEE">
        <w:rPr>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2D100B" w:rsidRPr="00CE6DEE" w:rsidRDefault="002D100B" w:rsidP="002D100B">
      <w:pPr>
        <w:autoSpaceDE w:val="0"/>
        <w:autoSpaceDN w:val="0"/>
        <w:adjustRightInd w:val="0"/>
        <w:ind w:firstLine="540"/>
        <w:jc w:val="both"/>
        <w:outlineLvl w:val="2"/>
        <w:rPr>
          <w:b/>
          <w:sz w:val="28"/>
          <w:szCs w:val="28"/>
        </w:rPr>
      </w:pPr>
    </w:p>
    <w:p w:rsidR="002D100B" w:rsidRPr="00CE6DEE" w:rsidRDefault="002D100B" w:rsidP="002D100B">
      <w:pPr>
        <w:ind w:firstLine="540"/>
        <w:jc w:val="both"/>
        <w:rPr>
          <w:sz w:val="28"/>
          <w:szCs w:val="28"/>
        </w:rPr>
      </w:pPr>
      <w:r w:rsidRPr="00CE6DEE">
        <w:rPr>
          <w:sz w:val="28"/>
          <w:szCs w:val="28"/>
        </w:rPr>
        <w:t>2.1</w:t>
      </w:r>
      <w:r>
        <w:rPr>
          <w:sz w:val="28"/>
          <w:szCs w:val="28"/>
        </w:rPr>
        <w:t>4</w:t>
      </w:r>
      <w:r w:rsidRPr="00CE6DEE">
        <w:rPr>
          <w:sz w:val="28"/>
          <w:szCs w:val="28"/>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2D100B" w:rsidRPr="00CE6DEE" w:rsidRDefault="002D100B" w:rsidP="002D100B">
      <w:pPr>
        <w:ind w:firstLine="540"/>
        <w:jc w:val="both"/>
        <w:rPr>
          <w:sz w:val="28"/>
          <w:szCs w:val="28"/>
        </w:rPr>
      </w:pPr>
    </w:p>
    <w:p w:rsidR="002D100B" w:rsidRPr="00CE6DEE" w:rsidRDefault="002D100B" w:rsidP="002D100B">
      <w:pPr>
        <w:autoSpaceDE w:val="0"/>
        <w:autoSpaceDN w:val="0"/>
        <w:adjustRightInd w:val="0"/>
        <w:ind w:firstLine="540"/>
        <w:jc w:val="center"/>
        <w:outlineLvl w:val="2"/>
        <w:rPr>
          <w:b/>
          <w:i/>
          <w:sz w:val="28"/>
          <w:szCs w:val="28"/>
        </w:rPr>
      </w:pPr>
      <w:r w:rsidRPr="00CE6DEE">
        <w:rPr>
          <w:b/>
          <w:i/>
          <w:sz w:val="28"/>
          <w:szCs w:val="28"/>
        </w:rPr>
        <w:t>Срок и порядок регистрации запроса заявителя о предоставлении муниципальной услуги</w:t>
      </w:r>
    </w:p>
    <w:p w:rsidR="002D100B" w:rsidRPr="00CE6DEE" w:rsidRDefault="002D100B" w:rsidP="002D100B">
      <w:pPr>
        <w:autoSpaceDE w:val="0"/>
        <w:autoSpaceDN w:val="0"/>
        <w:adjustRightInd w:val="0"/>
        <w:ind w:firstLine="540"/>
        <w:jc w:val="both"/>
        <w:outlineLvl w:val="2"/>
        <w:rPr>
          <w:b/>
          <w:sz w:val="28"/>
          <w:szCs w:val="28"/>
        </w:rPr>
      </w:pPr>
    </w:p>
    <w:p w:rsidR="002D100B" w:rsidRPr="00CE6DEE" w:rsidRDefault="002D100B" w:rsidP="002D100B">
      <w:pPr>
        <w:ind w:firstLine="540"/>
        <w:jc w:val="both"/>
        <w:rPr>
          <w:sz w:val="28"/>
          <w:szCs w:val="28"/>
        </w:rPr>
      </w:pPr>
      <w:r>
        <w:rPr>
          <w:sz w:val="28"/>
          <w:szCs w:val="28"/>
        </w:rPr>
        <w:t>2.15</w:t>
      </w:r>
      <w:r w:rsidRPr="00CE6DEE">
        <w:rPr>
          <w:sz w:val="28"/>
          <w:szCs w:val="28"/>
        </w:rPr>
        <w:t xml:space="preserve">. </w:t>
      </w:r>
      <w:r>
        <w:rPr>
          <w:sz w:val="28"/>
          <w:szCs w:val="28"/>
        </w:rPr>
        <w:t xml:space="preserve">Уведомления </w:t>
      </w:r>
      <w:r w:rsidRPr="00CE6DEE">
        <w:rPr>
          <w:sz w:val="28"/>
          <w:szCs w:val="28"/>
        </w:rPr>
        <w:t>о предоставлении муниципальной услуги регистриру</w:t>
      </w:r>
      <w:r>
        <w:rPr>
          <w:sz w:val="28"/>
          <w:szCs w:val="28"/>
        </w:rPr>
        <w:t>ется в день обращения застройщика за предоставлением муниципальной услуги организационно-контрольным отделом администрации Красноармейского муниципального района.</w:t>
      </w:r>
    </w:p>
    <w:p w:rsidR="002D100B" w:rsidRPr="00CE6DEE" w:rsidRDefault="002D100B" w:rsidP="002D100B">
      <w:pPr>
        <w:autoSpaceDE w:val="0"/>
        <w:autoSpaceDN w:val="0"/>
        <w:adjustRightInd w:val="0"/>
        <w:ind w:firstLine="540"/>
        <w:jc w:val="both"/>
        <w:rPr>
          <w:sz w:val="28"/>
          <w:szCs w:val="28"/>
        </w:rPr>
      </w:pPr>
      <w:r w:rsidRPr="00CE6DEE">
        <w:rPr>
          <w:sz w:val="28"/>
          <w:szCs w:val="28"/>
        </w:rPr>
        <w:t>Ин</w:t>
      </w:r>
      <w:r>
        <w:rPr>
          <w:sz w:val="28"/>
          <w:szCs w:val="28"/>
        </w:rPr>
        <w:t xml:space="preserve">формация о поступлении уведомления об окончании строительства, </w:t>
      </w:r>
      <w:r w:rsidRPr="00CE6DEE">
        <w:rPr>
          <w:sz w:val="28"/>
          <w:szCs w:val="28"/>
        </w:rPr>
        <w:t xml:space="preserve">заносится в журнал регистрации заявлений (электронную базу данных), и включает в себя сведения о дате, регистрационном номере, Ф.И.О. заявителя. </w:t>
      </w:r>
      <w:r>
        <w:rPr>
          <w:sz w:val="28"/>
          <w:szCs w:val="28"/>
        </w:rPr>
        <w:t>На уведомлении</w:t>
      </w:r>
      <w:r w:rsidRPr="00CE6DEE">
        <w:rPr>
          <w:sz w:val="28"/>
          <w:szCs w:val="28"/>
        </w:rPr>
        <w:t xml:space="preserve"> проставляется штамп, в котором указывается входящий номер и дата регистрации.</w:t>
      </w:r>
    </w:p>
    <w:p w:rsidR="002D100B" w:rsidRPr="00CE6DEE" w:rsidRDefault="002D100B" w:rsidP="002D100B">
      <w:pPr>
        <w:autoSpaceDE w:val="0"/>
        <w:autoSpaceDN w:val="0"/>
        <w:adjustRightInd w:val="0"/>
        <w:ind w:firstLine="540"/>
        <w:jc w:val="both"/>
        <w:rPr>
          <w:sz w:val="28"/>
          <w:szCs w:val="28"/>
        </w:rPr>
      </w:pPr>
      <w:r w:rsidRPr="00CE6DEE">
        <w:rPr>
          <w:sz w:val="28"/>
          <w:szCs w:val="28"/>
        </w:rPr>
        <w:t xml:space="preserve">Прошедшее регистрацию </w:t>
      </w:r>
      <w:r>
        <w:rPr>
          <w:sz w:val="28"/>
          <w:szCs w:val="28"/>
        </w:rPr>
        <w:t xml:space="preserve">уведомление </w:t>
      </w:r>
      <w:r w:rsidRPr="00CE6DEE">
        <w:rPr>
          <w:sz w:val="28"/>
          <w:szCs w:val="28"/>
        </w:rPr>
        <w:t>в тот же день направляется в подразделение.</w:t>
      </w:r>
    </w:p>
    <w:p w:rsidR="002D100B" w:rsidRPr="00CE6DEE" w:rsidRDefault="002D100B" w:rsidP="002D100B">
      <w:pPr>
        <w:autoSpaceDE w:val="0"/>
        <w:autoSpaceDN w:val="0"/>
        <w:adjustRightInd w:val="0"/>
        <w:ind w:firstLine="540"/>
        <w:jc w:val="center"/>
        <w:outlineLvl w:val="2"/>
        <w:rPr>
          <w:b/>
          <w:sz w:val="28"/>
          <w:szCs w:val="28"/>
        </w:rPr>
      </w:pPr>
    </w:p>
    <w:p w:rsidR="002D100B" w:rsidRPr="00CE6DEE" w:rsidRDefault="002D100B" w:rsidP="002D100B">
      <w:pPr>
        <w:autoSpaceDE w:val="0"/>
        <w:autoSpaceDN w:val="0"/>
        <w:adjustRightInd w:val="0"/>
        <w:ind w:firstLine="540"/>
        <w:jc w:val="center"/>
        <w:outlineLvl w:val="2"/>
        <w:rPr>
          <w:b/>
          <w:i/>
          <w:sz w:val="28"/>
          <w:szCs w:val="28"/>
        </w:rPr>
      </w:pPr>
      <w:r w:rsidRPr="00CE6DEE">
        <w:rPr>
          <w:b/>
          <w:i/>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2D100B" w:rsidRPr="00CE6DEE" w:rsidRDefault="002D100B" w:rsidP="002D100B">
      <w:pPr>
        <w:autoSpaceDE w:val="0"/>
        <w:autoSpaceDN w:val="0"/>
        <w:adjustRightInd w:val="0"/>
        <w:ind w:firstLine="540"/>
        <w:jc w:val="center"/>
        <w:outlineLvl w:val="2"/>
        <w:rPr>
          <w:b/>
          <w:sz w:val="28"/>
          <w:szCs w:val="28"/>
        </w:rPr>
      </w:pPr>
    </w:p>
    <w:p w:rsidR="002D100B" w:rsidRPr="00CE6DEE" w:rsidRDefault="002D100B" w:rsidP="002D100B">
      <w:pPr>
        <w:autoSpaceDE w:val="0"/>
        <w:autoSpaceDN w:val="0"/>
        <w:adjustRightInd w:val="0"/>
        <w:ind w:firstLine="540"/>
        <w:jc w:val="both"/>
        <w:outlineLvl w:val="2"/>
        <w:rPr>
          <w:sz w:val="28"/>
          <w:szCs w:val="28"/>
        </w:rPr>
      </w:pPr>
      <w:r>
        <w:rPr>
          <w:sz w:val="28"/>
          <w:szCs w:val="28"/>
        </w:rPr>
        <w:t>2.16</w:t>
      </w:r>
      <w:r w:rsidRPr="00CE6DEE">
        <w:rPr>
          <w:sz w:val="28"/>
          <w:szCs w:val="28"/>
        </w:rPr>
        <w:t>.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2D100B" w:rsidRPr="00CE6DEE" w:rsidRDefault="002D100B" w:rsidP="002D100B">
      <w:pPr>
        <w:autoSpaceDE w:val="0"/>
        <w:autoSpaceDN w:val="0"/>
        <w:adjustRightInd w:val="0"/>
        <w:ind w:firstLine="540"/>
        <w:jc w:val="both"/>
        <w:outlineLvl w:val="2"/>
        <w:rPr>
          <w:sz w:val="28"/>
          <w:szCs w:val="28"/>
        </w:rPr>
      </w:pPr>
      <w:r w:rsidRPr="00CE6DEE">
        <w:rPr>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D100B" w:rsidRPr="00CE6DEE" w:rsidRDefault="002D100B" w:rsidP="002D100B">
      <w:pPr>
        <w:autoSpaceDE w:val="0"/>
        <w:autoSpaceDN w:val="0"/>
        <w:adjustRightInd w:val="0"/>
        <w:ind w:firstLine="540"/>
        <w:jc w:val="both"/>
        <w:outlineLvl w:val="2"/>
        <w:rPr>
          <w:sz w:val="28"/>
          <w:szCs w:val="28"/>
        </w:rPr>
      </w:pPr>
      <w:r w:rsidRPr="00CE6DEE">
        <w:rPr>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2D100B" w:rsidRPr="00CE6DEE" w:rsidRDefault="002D100B" w:rsidP="002D100B">
      <w:pPr>
        <w:autoSpaceDE w:val="0"/>
        <w:autoSpaceDN w:val="0"/>
        <w:adjustRightInd w:val="0"/>
        <w:ind w:firstLine="540"/>
        <w:jc w:val="both"/>
        <w:outlineLvl w:val="2"/>
        <w:rPr>
          <w:sz w:val="28"/>
          <w:szCs w:val="28"/>
        </w:rPr>
      </w:pPr>
      <w:r w:rsidRPr="00CE6DEE">
        <w:rPr>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2D100B" w:rsidRPr="00CE6DEE" w:rsidRDefault="002D100B" w:rsidP="002D100B">
      <w:pPr>
        <w:autoSpaceDE w:val="0"/>
        <w:autoSpaceDN w:val="0"/>
        <w:adjustRightInd w:val="0"/>
        <w:ind w:firstLine="540"/>
        <w:jc w:val="both"/>
        <w:outlineLvl w:val="2"/>
        <w:rPr>
          <w:sz w:val="28"/>
          <w:szCs w:val="28"/>
        </w:rPr>
      </w:pPr>
      <w:r w:rsidRPr="00CE6DEE">
        <w:rPr>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2D100B" w:rsidRPr="00CE6DEE" w:rsidRDefault="002D100B" w:rsidP="002D100B">
      <w:pPr>
        <w:autoSpaceDE w:val="0"/>
        <w:autoSpaceDN w:val="0"/>
        <w:adjustRightInd w:val="0"/>
        <w:ind w:firstLine="540"/>
        <w:jc w:val="both"/>
        <w:outlineLvl w:val="2"/>
        <w:rPr>
          <w:sz w:val="28"/>
          <w:szCs w:val="28"/>
        </w:rPr>
      </w:pPr>
      <w:r w:rsidRPr="00CE6DEE">
        <w:rPr>
          <w:sz w:val="28"/>
          <w:szCs w:val="28"/>
        </w:rPr>
        <w:lastRenderedPageBreak/>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2D100B" w:rsidRPr="00CE6DEE" w:rsidRDefault="002D100B" w:rsidP="002D100B">
      <w:pPr>
        <w:autoSpaceDE w:val="0"/>
        <w:autoSpaceDN w:val="0"/>
        <w:adjustRightInd w:val="0"/>
        <w:ind w:firstLine="540"/>
        <w:jc w:val="both"/>
        <w:outlineLvl w:val="2"/>
        <w:rPr>
          <w:sz w:val="28"/>
          <w:szCs w:val="28"/>
        </w:rPr>
      </w:pPr>
      <w:r w:rsidRPr="00CE6DEE">
        <w:rPr>
          <w:sz w:val="28"/>
          <w:szCs w:val="28"/>
        </w:rPr>
        <w:t>На стенде размещается следующая информация:</w:t>
      </w:r>
    </w:p>
    <w:p w:rsidR="002D100B" w:rsidRPr="00CE6DEE" w:rsidRDefault="002D100B" w:rsidP="002D100B">
      <w:pPr>
        <w:autoSpaceDE w:val="0"/>
        <w:autoSpaceDN w:val="0"/>
        <w:adjustRightInd w:val="0"/>
        <w:ind w:firstLine="540"/>
        <w:jc w:val="both"/>
        <w:outlineLvl w:val="2"/>
        <w:rPr>
          <w:sz w:val="28"/>
          <w:szCs w:val="28"/>
        </w:rPr>
      </w:pPr>
      <w:r w:rsidRPr="00CE6DEE">
        <w:rPr>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2D100B" w:rsidRPr="00CE6DEE" w:rsidRDefault="002D100B" w:rsidP="002D100B">
      <w:pPr>
        <w:autoSpaceDE w:val="0"/>
        <w:autoSpaceDN w:val="0"/>
        <w:adjustRightInd w:val="0"/>
        <w:ind w:firstLine="540"/>
        <w:jc w:val="both"/>
        <w:outlineLvl w:val="2"/>
        <w:rPr>
          <w:sz w:val="28"/>
          <w:szCs w:val="28"/>
        </w:rPr>
      </w:pPr>
      <w:r w:rsidRPr="00CE6DEE">
        <w:rPr>
          <w:sz w:val="28"/>
          <w:szCs w:val="28"/>
        </w:rPr>
        <w:t>основные положения законодательства, касающиеся порядка предоставления муниципальной услуги;</w:t>
      </w:r>
    </w:p>
    <w:p w:rsidR="002D100B" w:rsidRPr="00CE6DEE" w:rsidRDefault="002D100B" w:rsidP="002D100B">
      <w:pPr>
        <w:autoSpaceDE w:val="0"/>
        <w:autoSpaceDN w:val="0"/>
        <w:adjustRightInd w:val="0"/>
        <w:ind w:firstLine="540"/>
        <w:jc w:val="both"/>
        <w:outlineLvl w:val="2"/>
        <w:rPr>
          <w:sz w:val="28"/>
          <w:szCs w:val="28"/>
        </w:rPr>
      </w:pPr>
      <w:r w:rsidRPr="00CE6DEE">
        <w:rPr>
          <w:sz w:val="28"/>
          <w:szCs w:val="28"/>
        </w:rPr>
        <w:t>перечень и формы документов, необходимых для предоставления муниципальной услуги;</w:t>
      </w:r>
    </w:p>
    <w:p w:rsidR="002D100B" w:rsidRPr="00CE6DEE" w:rsidRDefault="002D100B" w:rsidP="002D100B">
      <w:pPr>
        <w:autoSpaceDE w:val="0"/>
        <w:autoSpaceDN w:val="0"/>
        <w:adjustRightInd w:val="0"/>
        <w:ind w:firstLine="540"/>
        <w:jc w:val="both"/>
        <w:outlineLvl w:val="2"/>
        <w:rPr>
          <w:sz w:val="28"/>
          <w:szCs w:val="28"/>
        </w:rPr>
      </w:pPr>
      <w:r w:rsidRPr="00CE6DEE">
        <w:rPr>
          <w:sz w:val="28"/>
          <w:szCs w:val="28"/>
        </w:rPr>
        <w:t>перечень оснований для отказа в предоставлении муниципальной услуги;</w:t>
      </w:r>
    </w:p>
    <w:p w:rsidR="002D100B" w:rsidRPr="00CE6DEE" w:rsidRDefault="002D100B" w:rsidP="002D100B">
      <w:pPr>
        <w:autoSpaceDE w:val="0"/>
        <w:autoSpaceDN w:val="0"/>
        <w:adjustRightInd w:val="0"/>
        <w:ind w:firstLine="540"/>
        <w:jc w:val="both"/>
        <w:outlineLvl w:val="2"/>
        <w:rPr>
          <w:sz w:val="28"/>
          <w:szCs w:val="28"/>
        </w:rPr>
      </w:pPr>
      <w:r w:rsidRPr="00CE6DEE">
        <w:rPr>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D100B" w:rsidRPr="00CE6DEE" w:rsidRDefault="002D100B" w:rsidP="002D100B">
      <w:pPr>
        <w:autoSpaceDE w:val="0"/>
        <w:autoSpaceDN w:val="0"/>
        <w:adjustRightInd w:val="0"/>
        <w:ind w:firstLine="540"/>
        <w:jc w:val="both"/>
        <w:outlineLvl w:val="2"/>
        <w:rPr>
          <w:sz w:val="28"/>
          <w:szCs w:val="28"/>
        </w:rPr>
      </w:pPr>
      <w:r w:rsidRPr="00CE6DEE">
        <w:rPr>
          <w:sz w:val="28"/>
          <w:szCs w:val="28"/>
        </w:rPr>
        <w:t>перечень МФЦ (с указанием контактной информации), через которые может быть подано заявление.</w:t>
      </w:r>
    </w:p>
    <w:p w:rsidR="002D100B" w:rsidRPr="00CE6DEE" w:rsidRDefault="002D100B" w:rsidP="002D100B">
      <w:pPr>
        <w:autoSpaceDE w:val="0"/>
        <w:autoSpaceDN w:val="0"/>
        <w:adjustRightInd w:val="0"/>
        <w:ind w:firstLine="540"/>
        <w:jc w:val="center"/>
        <w:outlineLvl w:val="2"/>
        <w:rPr>
          <w:b/>
          <w:sz w:val="28"/>
          <w:szCs w:val="28"/>
        </w:rPr>
      </w:pPr>
    </w:p>
    <w:p w:rsidR="002D100B" w:rsidRPr="00CE6DEE" w:rsidRDefault="002D100B" w:rsidP="002D100B">
      <w:pPr>
        <w:autoSpaceDE w:val="0"/>
        <w:autoSpaceDN w:val="0"/>
        <w:adjustRightInd w:val="0"/>
        <w:ind w:firstLine="540"/>
        <w:jc w:val="center"/>
        <w:outlineLvl w:val="2"/>
        <w:rPr>
          <w:b/>
          <w:i/>
          <w:sz w:val="28"/>
          <w:szCs w:val="28"/>
        </w:rPr>
      </w:pPr>
      <w:r w:rsidRPr="00CE6DEE">
        <w:rPr>
          <w:b/>
          <w:i/>
          <w:sz w:val="28"/>
          <w:szCs w:val="28"/>
        </w:rPr>
        <w:t>Показатели доступности и качества муниципальной услуги</w:t>
      </w:r>
    </w:p>
    <w:p w:rsidR="002D100B" w:rsidRPr="00CE6DEE" w:rsidRDefault="002D100B" w:rsidP="002D100B">
      <w:pPr>
        <w:autoSpaceDE w:val="0"/>
        <w:autoSpaceDN w:val="0"/>
        <w:adjustRightInd w:val="0"/>
        <w:ind w:firstLine="540"/>
        <w:jc w:val="center"/>
        <w:outlineLvl w:val="2"/>
        <w:rPr>
          <w:b/>
          <w:sz w:val="28"/>
          <w:szCs w:val="28"/>
        </w:rPr>
      </w:pPr>
    </w:p>
    <w:p w:rsidR="002D100B" w:rsidRPr="00CE6DEE" w:rsidRDefault="002D100B" w:rsidP="002D100B">
      <w:pPr>
        <w:pStyle w:val="ConsPlusNormal"/>
        <w:ind w:firstLine="540"/>
        <w:jc w:val="both"/>
        <w:rPr>
          <w:rFonts w:eastAsiaTheme="minorHAnsi"/>
          <w:sz w:val="28"/>
          <w:szCs w:val="28"/>
          <w:lang w:eastAsia="en-US"/>
        </w:rPr>
      </w:pPr>
      <w:r>
        <w:rPr>
          <w:sz w:val="28"/>
          <w:szCs w:val="28"/>
        </w:rPr>
        <w:t>2.17</w:t>
      </w:r>
      <w:r w:rsidRPr="00CE6DEE">
        <w:rPr>
          <w:sz w:val="28"/>
          <w:szCs w:val="28"/>
        </w:rPr>
        <w:t xml:space="preserve">. </w:t>
      </w:r>
      <w:r w:rsidRPr="00CE6DEE">
        <w:rPr>
          <w:rFonts w:eastAsiaTheme="minorHAnsi"/>
          <w:sz w:val="28"/>
          <w:szCs w:val="28"/>
          <w:lang w:eastAsia="en-US"/>
        </w:rPr>
        <w:t>Показателями доступности предоставления муниципальной услуги являются:</w:t>
      </w:r>
    </w:p>
    <w:p w:rsidR="002D100B" w:rsidRPr="00CE6DEE" w:rsidRDefault="002D100B" w:rsidP="002D100B">
      <w:pPr>
        <w:autoSpaceDE w:val="0"/>
        <w:autoSpaceDN w:val="0"/>
        <w:adjustRightInd w:val="0"/>
        <w:ind w:firstLine="540"/>
        <w:jc w:val="both"/>
        <w:rPr>
          <w:sz w:val="28"/>
          <w:szCs w:val="28"/>
        </w:rPr>
      </w:pPr>
      <w:r w:rsidRPr="00CE6DEE">
        <w:rPr>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2D100B" w:rsidRDefault="002D100B" w:rsidP="002D100B">
      <w:pPr>
        <w:autoSpaceDE w:val="0"/>
        <w:autoSpaceDN w:val="0"/>
        <w:adjustRightInd w:val="0"/>
        <w:ind w:firstLine="540"/>
        <w:jc w:val="both"/>
        <w:rPr>
          <w:sz w:val="28"/>
          <w:szCs w:val="28"/>
        </w:rPr>
      </w:pPr>
      <w:r w:rsidRPr="00CE6DEE">
        <w:rPr>
          <w:sz w:val="28"/>
          <w:szCs w:val="28"/>
        </w:rPr>
        <w:t>наличие возможности получения муниципальной услуги в электронном виде и через МФЦ;</w:t>
      </w:r>
    </w:p>
    <w:p w:rsidR="002D100B" w:rsidRPr="000D37A6" w:rsidRDefault="002D100B" w:rsidP="002D100B">
      <w:pPr>
        <w:autoSpaceDE w:val="0"/>
        <w:autoSpaceDN w:val="0"/>
        <w:adjustRightInd w:val="0"/>
        <w:ind w:firstLine="540"/>
        <w:jc w:val="both"/>
        <w:rPr>
          <w:sz w:val="28"/>
          <w:szCs w:val="28"/>
        </w:rPr>
      </w:pPr>
      <w:r w:rsidRPr="000D37A6">
        <w:rPr>
          <w:color w:val="000000"/>
          <w:sz w:val="28"/>
          <w:szCs w:val="28"/>
          <w:shd w:val="clear" w:color="auto" w:fill="FFFFFF"/>
        </w:rPr>
        <w:t>возможность получения информации в форме электронных документов, подписанных усиленной квалифицированной электронной подписью, независимо от формы или способа обращения заявителей;</w:t>
      </w:r>
    </w:p>
    <w:p w:rsidR="002D100B" w:rsidRPr="00CE6DEE" w:rsidRDefault="002D100B" w:rsidP="002D100B">
      <w:pPr>
        <w:autoSpaceDE w:val="0"/>
        <w:autoSpaceDN w:val="0"/>
        <w:adjustRightInd w:val="0"/>
        <w:ind w:firstLine="540"/>
        <w:jc w:val="both"/>
        <w:rPr>
          <w:sz w:val="28"/>
          <w:szCs w:val="28"/>
        </w:rPr>
      </w:pPr>
      <w:r w:rsidRPr="00CE6DEE">
        <w:rPr>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2D100B" w:rsidRPr="00CE6DEE" w:rsidRDefault="002D100B" w:rsidP="002D100B">
      <w:pPr>
        <w:autoSpaceDE w:val="0"/>
        <w:autoSpaceDN w:val="0"/>
        <w:adjustRightInd w:val="0"/>
        <w:ind w:firstLine="540"/>
        <w:jc w:val="both"/>
        <w:rPr>
          <w:sz w:val="28"/>
          <w:szCs w:val="28"/>
        </w:rPr>
      </w:pPr>
      <w:r w:rsidRPr="00CE6DEE">
        <w:rPr>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2D100B" w:rsidRPr="00CE6DEE" w:rsidRDefault="002D100B" w:rsidP="002D100B">
      <w:pPr>
        <w:autoSpaceDE w:val="0"/>
        <w:autoSpaceDN w:val="0"/>
        <w:adjustRightInd w:val="0"/>
        <w:ind w:firstLine="540"/>
        <w:jc w:val="both"/>
        <w:rPr>
          <w:sz w:val="28"/>
          <w:szCs w:val="28"/>
        </w:rPr>
      </w:pPr>
      <w:r w:rsidRPr="00CE6DEE">
        <w:rPr>
          <w:sz w:val="28"/>
          <w:szCs w:val="28"/>
        </w:rPr>
        <w:tab/>
        <w:t xml:space="preserve">обеспечение допуска </w:t>
      </w:r>
      <w:proofErr w:type="spellStart"/>
      <w:r w:rsidRPr="00CE6DEE">
        <w:rPr>
          <w:sz w:val="28"/>
          <w:szCs w:val="28"/>
        </w:rPr>
        <w:t>сурдопереводчика</w:t>
      </w:r>
      <w:proofErr w:type="spellEnd"/>
      <w:r w:rsidRPr="00CE6DEE">
        <w:rPr>
          <w:sz w:val="28"/>
          <w:szCs w:val="28"/>
        </w:rPr>
        <w:t xml:space="preserve">, </w:t>
      </w:r>
      <w:proofErr w:type="spellStart"/>
      <w:r w:rsidRPr="00CE6DEE">
        <w:rPr>
          <w:sz w:val="28"/>
          <w:szCs w:val="28"/>
        </w:rPr>
        <w:t>тифлосурдопереводчика</w:t>
      </w:r>
      <w:proofErr w:type="spellEnd"/>
      <w:r w:rsidRPr="00CE6DEE">
        <w:rPr>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2D100B" w:rsidRPr="00CE6DEE" w:rsidRDefault="002D100B" w:rsidP="002D100B">
      <w:pPr>
        <w:autoSpaceDE w:val="0"/>
        <w:autoSpaceDN w:val="0"/>
        <w:adjustRightInd w:val="0"/>
        <w:ind w:firstLine="540"/>
        <w:jc w:val="both"/>
        <w:rPr>
          <w:sz w:val="28"/>
          <w:szCs w:val="28"/>
        </w:rPr>
      </w:pPr>
      <w:r>
        <w:rPr>
          <w:sz w:val="28"/>
          <w:szCs w:val="28"/>
        </w:rPr>
        <w:lastRenderedPageBreak/>
        <w:t>2.18</w:t>
      </w:r>
      <w:r w:rsidRPr="00CE6DEE">
        <w:rPr>
          <w:sz w:val="28"/>
          <w:szCs w:val="28"/>
        </w:rPr>
        <w:t>. Качество предоставления муниципальной услуги характеризуется отсутствием:</w:t>
      </w:r>
    </w:p>
    <w:p w:rsidR="002D100B" w:rsidRPr="00CE6DEE" w:rsidRDefault="002D100B" w:rsidP="002D100B">
      <w:pPr>
        <w:autoSpaceDE w:val="0"/>
        <w:autoSpaceDN w:val="0"/>
        <w:adjustRightInd w:val="0"/>
        <w:ind w:firstLine="540"/>
        <w:jc w:val="both"/>
        <w:rPr>
          <w:sz w:val="28"/>
          <w:szCs w:val="28"/>
        </w:rPr>
      </w:pPr>
      <w:r w:rsidRPr="00CE6DEE">
        <w:rPr>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2D100B" w:rsidRPr="00CE6DEE" w:rsidRDefault="002D100B" w:rsidP="002D100B">
      <w:pPr>
        <w:autoSpaceDE w:val="0"/>
        <w:autoSpaceDN w:val="0"/>
        <w:adjustRightInd w:val="0"/>
        <w:ind w:firstLine="540"/>
        <w:jc w:val="both"/>
        <w:rPr>
          <w:sz w:val="28"/>
          <w:szCs w:val="28"/>
        </w:rPr>
      </w:pPr>
      <w:r w:rsidRPr="00CE6DEE">
        <w:rPr>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2D100B" w:rsidRPr="00CE6DEE" w:rsidRDefault="002D100B" w:rsidP="002D100B">
      <w:pPr>
        <w:autoSpaceDE w:val="0"/>
        <w:autoSpaceDN w:val="0"/>
        <w:adjustRightInd w:val="0"/>
        <w:ind w:firstLine="540"/>
        <w:jc w:val="both"/>
        <w:rPr>
          <w:sz w:val="28"/>
          <w:szCs w:val="28"/>
        </w:rPr>
      </w:pPr>
      <w:r w:rsidRPr="00CE6DEE">
        <w:rPr>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2D100B" w:rsidRPr="00CE6DEE" w:rsidRDefault="002D100B" w:rsidP="002D100B">
      <w:pPr>
        <w:autoSpaceDE w:val="0"/>
        <w:autoSpaceDN w:val="0"/>
        <w:adjustRightInd w:val="0"/>
        <w:ind w:firstLine="540"/>
        <w:jc w:val="both"/>
        <w:rPr>
          <w:sz w:val="28"/>
          <w:szCs w:val="28"/>
        </w:rPr>
      </w:pPr>
      <w:r w:rsidRPr="00CE6DEE">
        <w:rPr>
          <w:sz w:val="28"/>
          <w:szCs w:val="28"/>
        </w:rPr>
        <w:t>нарушений сроков предоставления муниципальной услуги и выполнения административных процедур.</w:t>
      </w:r>
    </w:p>
    <w:p w:rsidR="002D100B" w:rsidRPr="00CE6DEE" w:rsidRDefault="002D100B" w:rsidP="002D100B">
      <w:pPr>
        <w:ind w:firstLine="540"/>
        <w:jc w:val="both"/>
        <w:rPr>
          <w:b/>
          <w:sz w:val="28"/>
          <w:szCs w:val="28"/>
        </w:rPr>
      </w:pPr>
    </w:p>
    <w:p w:rsidR="002D100B" w:rsidRPr="00CE6DEE" w:rsidRDefault="002D100B" w:rsidP="002D100B">
      <w:pPr>
        <w:ind w:firstLine="540"/>
        <w:jc w:val="center"/>
        <w:rPr>
          <w:b/>
          <w:i/>
          <w:sz w:val="28"/>
          <w:szCs w:val="28"/>
        </w:rPr>
      </w:pPr>
      <w:r w:rsidRPr="00CE6DEE">
        <w:rPr>
          <w:b/>
          <w:i/>
          <w:sz w:val="28"/>
          <w:szCs w:val="28"/>
        </w:rPr>
        <w:t>Требования, учитывающие особенности предоставления муниципальной услуги в электронной форме и многофункциональном центре</w:t>
      </w:r>
    </w:p>
    <w:p w:rsidR="002D100B" w:rsidRPr="00CE6DEE" w:rsidRDefault="002D100B" w:rsidP="002D100B">
      <w:pPr>
        <w:autoSpaceDE w:val="0"/>
        <w:autoSpaceDN w:val="0"/>
        <w:adjustRightInd w:val="0"/>
        <w:jc w:val="center"/>
        <w:rPr>
          <w:b/>
          <w:i/>
          <w:sz w:val="28"/>
          <w:szCs w:val="28"/>
        </w:rPr>
      </w:pPr>
    </w:p>
    <w:p w:rsidR="002D100B" w:rsidRPr="00CE6DEE" w:rsidRDefault="002D100B" w:rsidP="002D100B">
      <w:pPr>
        <w:autoSpaceDE w:val="0"/>
        <w:autoSpaceDN w:val="0"/>
        <w:ind w:firstLine="567"/>
        <w:jc w:val="both"/>
        <w:rPr>
          <w:sz w:val="28"/>
          <w:szCs w:val="28"/>
        </w:rPr>
      </w:pPr>
      <w:r>
        <w:rPr>
          <w:sz w:val="28"/>
          <w:szCs w:val="28"/>
        </w:rPr>
        <w:t>2.19</w:t>
      </w:r>
      <w:r w:rsidRPr="00CE6DEE">
        <w:rPr>
          <w:sz w:val="28"/>
          <w:szCs w:val="28"/>
        </w:rPr>
        <w:t xml:space="preserve">. </w:t>
      </w:r>
      <w:proofErr w:type="gramStart"/>
      <w:r w:rsidRPr="00CE6DEE">
        <w:rPr>
          <w:sz w:val="28"/>
          <w:szCs w:val="28"/>
        </w:rPr>
        <w:t>При</w:t>
      </w:r>
      <w:proofErr w:type="gramEnd"/>
      <w:r w:rsidRPr="00CE6DEE">
        <w:rPr>
          <w:sz w:val="28"/>
          <w:szCs w:val="28"/>
        </w:rPr>
        <w:t xml:space="preserve"> предоставления муниципальной услуги в электронной форме для заявителей обеспечивается: </w:t>
      </w:r>
    </w:p>
    <w:p w:rsidR="002D100B" w:rsidRPr="00CE6DEE" w:rsidRDefault="002D100B" w:rsidP="002D100B">
      <w:pPr>
        <w:autoSpaceDE w:val="0"/>
        <w:autoSpaceDN w:val="0"/>
        <w:ind w:firstLine="567"/>
        <w:jc w:val="both"/>
        <w:rPr>
          <w:sz w:val="28"/>
          <w:szCs w:val="28"/>
        </w:rPr>
      </w:pPr>
      <w:proofErr w:type="gramStart"/>
      <w:r w:rsidRPr="00CE6DEE">
        <w:rPr>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2D100B" w:rsidRPr="00CE6DEE" w:rsidRDefault="002D100B" w:rsidP="002D100B">
      <w:pPr>
        <w:autoSpaceDE w:val="0"/>
        <w:autoSpaceDN w:val="0"/>
        <w:ind w:firstLine="567"/>
        <w:jc w:val="both"/>
        <w:rPr>
          <w:sz w:val="28"/>
          <w:szCs w:val="28"/>
        </w:rPr>
      </w:pPr>
      <w:proofErr w:type="gramStart"/>
      <w:r w:rsidRPr="00CE6DEE">
        <w:rPr>
          <w:sz w:val="28"/>
          <w:szCs w:val="28"/>
        </w:rPr>
        <w:t xml:space="preserve">возможность получения и копирования </w:t>
      </w:r>
      <w:r>
        <w:rPr>
          <w:sz w:val="28"/>
          <w:szCs w:val="28"/>
        </w:rPr>
        <w:t>уведомления об окончании строительства</w:t>
      </w:r>
      <w:r w:rsidRPr="00CE6DEE">
        <w:rPr>
          <w:sz w:val="28"/>
          <w:szCs w:val="28"/>
        </w:rPr>
        <w:t>,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2D100B" w:rsidRPr="00CE6DEE" w:rsidRDefault="002D100B" w:rsidP="002D100B">
      <w:pPr>
        <w:autoSpaceDE w:val="0"/>
        <w:autoSpaceDN w:val="0"/>
        <w:ind w:firstLine="567"/>
        <w:jc w:val="both"/>
        <w:rPr>
          <w:sz w:val="28"/>
          <w:szCs w:val="28"/>
        </w:rPr>
      </w:pPr>
      <w:r>
        <w:rPr>
          <w:sz w:val="28"/>
          <w:szCs w:val="28"/>
        </w:rPr>
        <w:t>возможность направления уведомления</w:t>
      </w:r>
      <w:r w:rsidRPr="00CE6DEE">
        <w:rPr>
          <w:sz w:val="28"/>
          <w:szCs w:val="28"/>
        </w:rPr>
        <w:t xml:space="preserve"> в электронной форме с использованием Единого и регионального порталов, через «Личный кабинет пользователя»;</w:t>
      </w:r>
    </w:p>
    <w:p w:rsidR="002D100B" w:rsidRPr="00CE6DEE" w:rsidRDefault="002D100B" w:rsidP="002D100B">
      <w:pPr>
        <w:autoSpaceDE w:val="0"/>
        <w:autoSpaceDN w:val="0"/>
        <w:ind w:firstLine="567"/>
        <w:jc w:val="both"/>
        <w:rPr>
          <w:sz w:val="28"/>
          <w:szCs w:val="28"/>
        </w:rPr>
      </w:pPr>
      <w:r w:rsidRPr="00CE6DEE">
        <w:rPr>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w:t>
      </w:r>
      <w:r>
        <w:rPr>
          <w:sz w:val="28"/>
          <w:szCs w:val="28"/>
        </w:rPr>
        <w:t>з «Личный кабинет пользователя»</w:t>
      </w:r>
      <w:r w:rsidRPr="00CE6DEE">
        <w:rPr>
          <w:sz w:val="28"/>
          <w:szCs w:val="28"/>
        </w:rPr>
        <w:t>.</w:t>
      </w:r>
    </w:p>
    <w:p w:rsidR="002D100B" w:rsidRPr="00CE6DEE" w:rsidRDefault="002D100B" w:rsidP="002D100B">
      <w:pPr>
        <w:autoSpaceDE w:val="0"/>
        <w:autoSpaceDN w:val="0"/>
        <w:ind w:firstLine="567"/>
        <w:jc w:val="both"/>
        <w:rPr>
          <w:sz w:val="28"/>
          <w:szCs w:val="28"/>
        </w:rPr>
      </w:pPr>
      <w:proofErr w:type="gramStart"/>
      <w:r w:rsidRPr="00CE6DEE">
        <w:rPr>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2D100B" w:rsidRPr="00CE6DEE" w:rsidRDefault="002D100B" w:rsidP="002D100B">
      <w:pPr>
        <w:autoSpaceDE w:val="0"/>
        <w:autoSpaceDN w:val="0"/>
        <w:adjustRightInd w:val="0"/>
        <w:ind w:firstLine="567"/>
        <w:jc w:val="both"/>
        <w:rPr>
          <w:sz w:val="28"/>
          <w:szCs w:val="28"/>
        </w:rPr>
      </w:pPr>
      <w:r>
        <w:rPr>
          <w:sz w:val="28"/>
          <w:szCs w:val="28"/>
        </w:rPr>
        <w:t>2.20</w:t>
      </w:r>
      <w:r w:rsidRPr="00CE6DEE">
        <w:rPr>
          <w:sz w:val="28"/>
          <w:szCs w:val="28"/>
        </w:rPr>
        <w:t>.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2D100B" w:rsidRPr="00CE6DEE" w:rsidRDefault="002D100B" w:rsidP="002D100B">
      <w:pPr>
        <w:autoSpaceDE w:val="0"/>
        <w:autoSpaceDN w:val="0"/>
        <w:adjustRightInd w:val="0"/>
        <w:ind w:firstLine="540"/>
        <w:jc w:val="both"/>
        <w:rPr>
          <w:sz w:val="28"/>
          <w:szCs w:val="28"/>
        </w:rPr>
      </w:pPr>
      <w:r w:rsidRPr="00CE6DEE">
        <w:rPr>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w:t>
      </w:r>
      <w:r w:rsidRPr="00CE6DEE">
        <w:rPr>
          <w:sz w:val="28"/>
          <w:szCs w:val="28"/>
        </w:rPr>
        <w:lastRenderedPageBreak/>
        <w:t>для обращения за получением муниципальной услуги любой МФЦ, расположенный на территории Саратовской области.</w:t>
      </w:r>
    </w:p>
    <w:p w:rsidR="002D100B" w:rsidRPr="00CE6DEE" w:rsidRDefault="002D100B" w:rsidP="002D100B">
      <w:pPr>
        <w:autoSpaceDE w:val="0"/>
        <w:autoSpaceDN w:val="0"/>
        <w:adjustRightInd w:val="0"/>
        <w:ind w:firstLine="540"/>
        <w:jc w:val="both"/>
        <w:rPr>
          <w:sz w:val="28"/>
          <w:szCs w:val="28"/>
        </w:rPr>
      </w:pPr>
      <w:r w:rsidRPr="00CE6DEE">
        <w:rPr>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2D100B" w:rsidRPr="00CE6DEE" w:rsidRDefault="002D100B" w:rsidP="002D100B">
      <w:pPr>
        <w:autoSpaceDE w:val="0"/>
        <w:autoSpaceDN w:val="0"/>
        <w:adjustRightInd w:val="0"/>
        <w:ind w:firstLine="567"/>
        <w:jc w:val="both"/>
        <w:rPr>
          <w:sz w:val="28"/>
          <w:szCs w:val="28"/>
        </w:rPr>
      </w:pPr>
    </w:p>
    <w:p w:rsidR="002D100B" w:rsidRPr="00CE6DEE" w:rsidRDefault="002D100B" w:rsidP="002D100B">
      <w:pPr>
        <w:autoSpaceDE w:val="0"/>
        <w:autoSpaceDN w:val="0"/>
        <w:adjustRightInd w:val="0"/>
        <w:ind w:firstLine="708"/>
        <w:jc w:val="center"/>
        <w:outlineLvl w:val="1"/>
        <w:rPr>
          <w:b/>
          <w:sz w:val="28"/>
        </w:rPr>
      </w:pPr>
      <w:r w:rsidRPr="00CE6DEE">
        <w:rPr>
          <w:b/>
          <w:sz w:val="28"/>
          <w:lang w:val="en-US"/>
        </w:rPr>
        <w:t>III</w:t>
      </w:r>
      <w:r w:rsidRPr="00CE6DEE">
        <w:rPr>
          <w:b/>
          <w:sz w:val="28"/>
        </w:rPr>
        <w:t>. Состав, последовательность и сроки выполнения административных процедур, требования к порядку их выполнения</w:t>
      </w:r>
    </w:p>
    <w:p w:rsidR="002D100B" w:rsidRPr="00CE6DEE" w:rsidRDefault="002D100B" w:rsidP="002D100B">
      <w:pPr>
        <w:autoSpaceDE w:val="0"/>
        <w:autoSpaceDN w:val="0"/>
        <w:adjustRightInd w:val="0"/>
        <w:jc w:val="both"/>
        <w:outlineLvl w:val="1"/>
        <w:rPr>
          <w:sz w:val="32"/>
        </w:rPr>
      </w:pPr>
    </w:p>
    <w:p w:rsidR="002D100B" w:rsidRPr="00CE6DEE"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CE6DEE">
        <w:rPr>
          <w:b/>
          <w:i/>
          <w:sz w:val="28"/>
          <w:szCs w:val="28"/>
        </w:rPr>
        <w:t>Исчерпывающий перечень административных процедур</w:t>
      </w:r>
    </w:p>
    <w:p w:rsidR="002D100B" w:rsidRPr="00CE6DEE"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D100B" w:rsidRPr="00CE6DEE"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E6DEE">
        <w:rPr>
          <w:sz w:val="28"/>
          <w:szCs w:val="28"/>
        </w:rPr>
        <w:t>3.1. Предоставление муниципальной услуги включает в себя следующие административные процедуры:</w:t>
      </w:r>
    </w:p>
    <w:p w:rsidR="002D100B" w:rsidRPr="00CE6DEE"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E6DEE">
        <w:rPr>
          <w:sz w:val="28"/>
          <w:szCs w:val="28"/>
        </w:rPr>
        <w:t xml:space="preserve">прием, регистрация </w:t>
      </w:r>
      <w:r>
        <w:rPr>
          <w:sz w:val="28"/>
          <w:szCs w:val="28"/>
        </w:rPr>
        <w:t xml:space="preserve">уведомления об окончании строительства </w:t>
      </w:r>
      <w:r w:rsidRPr="00CE6DEE">
        <w:rPr>
          <w:sz w:val="28"/>
          <w:szCs w:val="28"/>
        </w:rPr>
        <w:t>и документов;</w:t>
      </w:r>
    </w:p>
    <w:p w:rsidR="002D100B" w:rsidRPr="00CE6DEE"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E6DEE">
        <w:rPr>
          <w:sz w:val="28"/>
          <w:szCs w:val="28"/>
        </w:rPr>
        <w:t>формирование и направление межведомственных запросов в органы власти (организации), участвующие в предоставлении услуги;</w:t>
      </w:r>
    </w:p>
    <w:p w:rsidR="002D100B" w:rsidRPr="00CE6DEE"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E6DEE">
        <w:rPr>
          <w:sz w:val="28"/>
          <w:szCs w:val="28"/>
        </w:rPr>
        <w:t xml:space="preserve">рассмотрение </w:t>
      </w:r>
      <w:r>
        <w:rPr>
          <w:sz w:val="28"/>
          <w:szCs w:val="28"/>
        </w:rPr>
        <w:t xml:space="preserve">уведомления об окончании строительства </w:t>
      </w:r>
      <w:r w:rsidRPr="00CE6DEE">
        <w:rPr>
          <w:sz w:val="28"/>
          <w:szCs w:val="28"/>
        </w:rPr>
        <w:t>и представленных документов и принятие решения по подготовке результата предоставления муниципальной услуги;</w:t>
      </w:r>
    </w:p>
    <w:p w:rsidR="002D100B" w:rsidRPr="00CE6DEE"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E6DEE">
        <w:rPr>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2D100B" w:rsidRPr="00CE6DEE" w:rsidRDefault="002D100B" w:rsidP="002D100B">
      <w:pPr>
        <w:autoSpaceDE w:val="0"/>
        <w:autoSpaceDN w:val="0"/>
        <w:adjustRightInd w:val="0"/>
        <w:ind w:firstLine="540"/>
        <w:jc w:val="both"/>
        <w:rPr>
          <w:sz w:val="28"/>
          <w:szCs w:val="28"/>
        </w:rPr>
      </w:pPr>
      <w:r w:rsidRPr="00CE6DEE">
        <w:rPr>
          <w:sz w:val="28"/>
          <w:szCs w:val="28"/>
        </w:rPr>
        <w:t xml:space="preserve">Последовательность административных процедур при предоставлении муниципальной услуги указана в блок-схеме </w:t>
      </w:r>
      <w:r w:rsidRPr="00CA62BC">
        <w:rPr>
          <w:sz w:val="28"/>
          <w:szCs w:val="28"/>
        </w:rPr>
        <w:t xml:space="preserve">в </w:t>
      </w:r>
      <w:hyperlink r:id="rId15" w:history="1">
        <w:r w:rsidRPr="00CA62BC">
          <w:rPr>
            <w:sz w:val="28"/>
            <w:szCs w:val="28"/>
          </w:rPr>
          <w:t>приложении №</w:t>
        </w:r>
      </w:hyperlink>
      <w:r w:rsidRPr="00CA62BC">
        <w:rPr>
          <w:sz w:val="28"/>
          <w:szCs w:val="28"/>
        </w:rPr>
        <w:t> 5</w:t>
      </w:r>
      <w:r w:rsidRPr="00CE6DEE">
        <w:rPr>
          <w:sz w:val="28"/>
          <w:szCs w:val="28"/>
        </w:rPr>
        <w:t xml:space="preserve"> Административного регламента.</w:t>
      </w:r>
    </w:p>
    <w:p w:rsidR="002D100B" w:rsidRPr="00CE6DEE"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D100B" w:rsidRPr="00CE6DEE" w:rsidRDefault="002D100B" w:rsidP="002D100B">
      <w:pPr>
        <w:autoSpaceDE w:val="0"/>
        <w:autoSpaceDN w:val="0"/>
        <w:adjustRightInd w:val="0"/>
        <w:ind w:firstLine="540"/>
        <w:jc w:val="center"/>
        <w:rPr>
          <w:b/>
          <w:i/>
          <w:sz w:val="28"/>
          <w:szCs w:val="28"/>
        </w:rPr>
      </w:pPr>
      <w:r w:rsidRPr="00CE6DEE">
        <w:rPr>
          <w:b/>
          <w:i/>
          <w:sz w:val="28"/>
          <w:szCs w:val="28"/>
        </w:rPr>
        <w:t>Прием, регистрация заявления и документов</w:t>
      </w:r>
    </w:p>
    <w:p w:rsidR="002D100B" w:rsidRPr="00CE6DEE" w:rsidRDefault="002D100B" w:rsidP="002D100B">
      <w:pPr>
        <w:autoSpaceDE w:val="0"/>
        <w:autoSpaceDN w:val="0"/>
        <w:adjustRightInd w:val="0"/>
        <w:ind w:firstLine="540"/>
        <w:jc w:val="center"/>
        <w:rPr>
          <w:b/>
          <w:sz w:val="28"/>
          <w:szCs w:val="28"/>
        </w:rPr>
      </w:pPr>
    </w:p>
    <w:p w:rsidR="002D100B" w:rsidRPr="00EB2B64" w:rsidRDefault="002D100B" w:rsidP="002D100B">
      <w:pPr>
        <w:ind w:firstLine="567"/>
        <w:jc w:val="both"/>
        <w:rPr>
          <w:color w:val="000000"/>
          <w:sz w:val="28"/>
          <w:szCs w:val="28"/>
        </w:rPr>
      </w:pPr>
      <w:r w:rsidRPr="00EB2B64">
        <w:rPr>
          <w:color w:val="000000"/>
          <w:sz w:val="28"/>
          <w:szCs w:val="28"/>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Pr>
          <w:sz w:val="28"/>
          <w:szCs w:val="28"/>
        </w:rPr>
        <w:t>пунктом. 2.5</w:t>
      </w:r>
      <w:r w:rsidRPr="00EB2B64">
        <w:rPr>
          <w:sz w:val="28"/>
          <w:szCs w:val="28"/>
        </w:rPr>
        <w:t>.</w:t>
      </w:r>
      <w:r w:rsidRPr="00EB2B64">
        <w:rPr>
          <w:b/>
          <w:sz w:val="28"/>
          <w:szCs w:val="28"/>
        </w:rPr>
        <w:t xml:space="preserve"> </w:t>
      </w:r>
      <w:r w:rsidRPr="00EB2B64">
        <w:rPr>
          <w:sz w:val="28"/>
          <w:szCs w:val="28"/>
        </w:rPr>
        <w:t>Административного регламента,</w:t>
      </w:r>
      <w:r w:rsidRPr="00EB2B64">
        <w:rPr>
          <w:color w:val="000000"/>
          <w:sz w:val="28"/>
          <w:szCs w:val="28"/>
        </w:rPr>
        <w:t xml:space="preserve"> одним из следующих способов:</w:t>
      </w:r>
    </w:p>
    <w:p w:rsidR="002D100B" w:rsidRPr="00EB2B64" w:rsidRDefault="002D100B" w:rsidP="002D100B">
      <w:pPr>
        <w:ind w:firstLine="567"/>
        <w:jc w:val="both"/>
        <w:rPr>
          <w:color w:val="000000"/>
          <w:sz w:val="28"/>
          <w:szCs w:val="28"/>
        </w:rPr>
      </w:pPr>
      <w:r w:rsidRPr="00EB2B64">
        <w:rPr>
          <w:color w:val="000000"/>
          <w:sz w:val="28"/>
          <w:szCs w:val="28"/>
        </w:rPr>
        <w:t xml:space="preserve">посредством личного обращения заявителя </w:t>
      </w:r>
      <w:r w:rsidRPr="00EB2B64">
        <w:rPr>
          <w:sz w:val="28"/>
          <w:szCs w:val="28"/>
        </w:rPr>
        <w:t xml:space="preserve">(представителя заявителя) </w:t>
      </w:r>
      <w:r w:rsidRPr="00EB2B64">
        <w:rPr>
          <w:color w:val="000000"/>
          <w:sz w:val="28"/>
          <w:szCs w:val="28"/>
        </w:rPr>
        <w:t>в подразделение;</w:t>
      </w:r>
    </w:p>
    <w:p w:rsidR="002D100B" w:rsidRPr="00EB2B64" w:rsidRDefault="002D100B" w:rsidP="002D100B">
      <w:pPr>
        <w:ind w:firstLine="567"/>
        <w:jc w:val="both"/>
        <w:rPr>
          <w:color w:val="000000"/>
          <w:sz w:val="28"/>
          <w:szCs w:val="28"/>
        </w:rPr>
      </w:pPr>
      <w:r w:rsidRPr="00EB2B64">
        <w:rPr>
          <w:color w:val="000000"/>
          <w:sz w:val="28"/>
          <w:szCs w:val="28"/>
        </w:rPr>
        <w:t xml:space="preserve">посредством личного обращения заявителя </w:t>
      </w:r>
      <w:r w:rsidRPr="00EB2B64">
        <w:rPr>
          <w:sz w:val="28"/>
          <w:szCs w:val="28"/>
        </w:rPr>
        <w:t xml:space="preserve">(представителя заявителя) </w:t>
      </w:r>
      <w:r w:rsidRPr="00EB2B64">
        <w:rPr>
          <w:color w:val="000000"/>
          <w:sz w:val="28"/>
          <w:szCs w:val="28"/>
        </w:rPr>
        <w:t>в МФЦ;</w:t>
      </w:r>
    </w:p>
    <w:p w:rsidR="002D100B" w:rsidRPr="00EB2B64" w:rsidRDefault="002D100B" w:rsidP="002D100B">
      <w:pPr>
        <w:ind w:firstLine="567"/>
        <w:jc w:val="both"/>
        <w:rPr>
          <w:color w:val="000000"/>
          <w:sz w:val="28"/>
          <w:szCs w:val="28"/>
        </w:rPr>
      </w:pPr>
      <w:r w:rsidRPr="00EB2B64">
        <w:rPr>
          <w:color w:val="000000"/>
          <w:sz w:val="28"/>
          <w:szCs w:val="28"/>
        </w:rPr>
        <w:t>посредством почтового отправления;</w:t>
      </w:r>
    </w:p>
    <w:p w:rsidR="002D100B" w:rsidRPr="00EB2B64" w:rsidRDefault="002D100B" w:rsidP="002D100B">
      <w:pPr>
        <w:ind w:firstLine="567"/>
        <w:jc w:val="both"/>
        <w:rPr>
          <w:color w:val="000000"/>
          <w:sz w:val="28"/>
          <w:szCs w:val="28"/>
        </w:rPr>
      </w:pPr>
      <w:r w:rsidRPr="00EB2B64">
        <w:rPr>
          <w:color w:val="000000"/>
          <w:sz w:val="28"/>
          <w:szCs w:val="28"/>
        </w:rPr>
        <w:t xml:space="preserve">посредством направления в электронном виде через </w:t>
      </w:r>
      <w:r w:rsidRPr="00EB2B64">
        <w:rPr>
          <w:sz w:val="28"/>
          <w:szCs w:val="28"/>
        </w:rPr>
        <w:t>Единый и региональный порталы</w:t>
      </w:r>
      <w:r w:rsidRPr="00EB2B64">
        <w:rPr>
          <w:color w:val="000000"/>
          <w:sz w:val="28"/>
          <w:szCs w:val="28"/>
        </w:rPr>
        <w:t>.</w:t>
      </w:r>
    </w:p>
    <w:p w:rsidR="002D100B" w:rsidRPr="00EB2B64" w:rsidRDefault="002D100B" w:rsidP="002D100B">
      <w:pPr>
        <w:autoSpaceDE w:val="0"/>
        <w:autoSpaceDN w:val="0"/>
        <w:adjustRightInd w:val="0"/>
        <w:ind w:firstLine="567"/>
        <w:jc w:val="both"/>
        <w:rPr>
          <w:color w:val="000000"/>
          <w:sz w:val="28"/>
          <w:szCs w:val="28"/>
        </w:rPr>
      </w:pPr>
      <w:r w:rsidRPr="00EB2B64">
        <w:rPr>
          <w:color w:val="000000"/>
          <w:sz w:val="28"/>
          <w:szCs w:val="28"/>
        </w:rPr>
        <w:t>Заявление и прилагаемые к нему документы подлежат регистрации в день</w:t>
      </w:r>
      <w:r>
        <w:rPr>
          <w:color w:val="000000"/>
          <w:sz w:val="28"/>
          <w:szCs w:val="28"/>
        </w:rPr>
        <w:t xml:space="preserve"> его поступления в организационно-контрольном отделе, </w:t>
      </w:r>
      <w:r w:rsidRPr="00EB2B64">
        <w:rPr>
          <w:color w:val="000000"/>
          <w:sz w:val="28"/>
          <w:szCs w:val="28"/>
        </w:rPr>
        <w:t xml:space="preserve"> специалистом, </w:t>
      </w:r>
      <w:r w:rsidRPr="00EB2B64">
        <w:rPr>
          <w:color w:val="000000"/>
          <w:sz w:val="28"/>
          <w:szCs w:val="28"/>
        </w:rPr>
        <w:lastRenderedPageBreak/>
        <w:t>ответственным за прием и регистрацию документов, в соответствии с</w:t>
      </w:r>
      <w:r>
        <w:rPr>
          <w:color w:val="000000"/>
          <w:sz w:val="28"/>
          <w:szCs w:val="28"/>
        </w:rPr>
        <w:t xml:space="preserve"> должностной инструкцией</w:t>
      </w:r>
      <w:r w:rsidRPr="00EB2B64">
        <w:rPr>
          <w:sz w:val="28"/>
          <w:szCs w:val="28"/>
        </w:rPr>
        <w:t>.</w:t>
      </w:r>
    </w:p>
    <w:p w:rsidR="002D100B" w:rsidRPr="00EB2B64" w:rsidRDefault="002D100B" w:rsidP="002D100B">
      <w:pPr>
        <w:autoSpaceDE w:val="0"/>
        <w:autoSpaceDN w:val="0"/>
        <w:adjustRightInd w:val="0"/>
        <w:ind w:firstLine="567"/>
        <w:jc w:val="both"/>
        <w:rPr>
          <w:color w:val="000000"/>
          <w:sz w:val="28"/>
          <w:szCs w:val="28"/>
        </w:rPr>
      </w:pPr>
      <w:r w:rsidRPr="00EB2B64">
        <w:rPr>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2D100B" w:rsidRPr="00EB2B64" w:rsidRDefault="002D100B" w:rsidP="002D100B">
      <w:pPr>
        <w:widowControl w:val="0"/>
        <w:autoSpaceDE w:val="0"/>
        <w:autoSpaceDN w:val="0"/>
        <w:adjustRightInd w:val="0"/>
        <w:ind w:firstLine="567"/>
        <w:jc w:val="both"/>
        <w:rPr>
          <w:color w:val="000000"/>
          <w:sz w:val="28"/>
          <w:szCs w:val="28"/>
        </w:rPr>
      </w:pPr>
      <w:r w:rsidRPr="00EB2B64">
        <w:rPr>
          <w:color w:val="000000"/>
          <w:sz w:val="28"/>
          <w:szCs w:val="28"/>
        </w:rPr>
        <w:t>Специалист, ответственный за прием и регистрацию документов, устанавливает наличие оснований для отказа в приеме документов, указанных</w:t>
      </w:r>
      <w:r>
        <w:rPr>
          <w:color w:val="000000"/>
          <w:sz w:val="28"/>
          <w:szCs w:val="28"/>
        </w:rPr>
        <w:t xml:space="preserve"> в пункте 2.8</w:t>
      </w:r>
      <w:r w:rsidRPr="00EB2B64">
        <w:rPr>
          <w:color w:val="000000"/>
          <w:sz w:val="28"/>
          <w:szCs w:val="28"/>
        </w:rPr>
        <w:t>. Административного регламента.</w:t>
      </w:r>
    </w:p>
    <w:p w:rsidR="002D100B" w:rsidRPr="00EB2B64" w:rsidRDefault="002D100B" w:rsidP="002D100B">
      <w:pPr>
        <w:pStyle w:val="ConsPlusNormal"/>
        <w:ind w:firstLine="540"/>
        <w:jc w:val="both"/>
        <w:rPr>
          <w:rFonts w:eastAsiaTheme="minorHAnsi"/>
          <w:sz w:val="28"/>
          <w:szCs w:val="28"/>
          <w:lang w:eastAsia="en-US"/>
        </w:rPr>
      </w:pPr>
      <w:r w:rsidRPr="00EB2B64">
        <w:rPr>
          <w:color w:val="000000"/>
          <w:sz w:val="28"/>
          <w:szCs w:val="28"/>
        </w:rPr>
        <w:t xml:space="preserve">В случае отсутствия указанных оснований специалист, ответственный за прием и регистрацию документов, регистрирует </w:t>
      </w:r>
      <w:r>
        <w:rPr>
          <w:color w:val="000000"/>
          <w:sz w:val="28"/>
          <w:szCs w:val="28"/>
        </w:rPr>
        <w:t>уведомление об окончании строительства в журнале.</w:t>
      </w:r>
    </w:p>
    <w:p w:rsidR="002D100B" w:rsidRPr="00EB2B64" w:rsidRDefault="002D100B" w:rsidP="002D100B">
      <w:pPr>
        <w:widowControl w:val="0"/>
        <w:autoSpaceDE w:val="0"/>
        <w:autoSpaceDN w:val="0"/>
        <w:adjustRightInd w:val="0"/>
        <w:ind w:firstLine="567"/>
        <w:jc w:val="both"/>
        <w:rPr>
          <w:color w:val="000000"/>
          <w:sz w:val="28"/>
          <w:szCs w:val="28"/>
        </w:rPr>
      </w:pPr>
      <w:r w:rsidRPr="00EB2B64">
        <w:rPr>
          <w:color w:val="000000"/>
          <w:sz w:val="28"/>
          <w:szCs w:val="28"/>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w:t>
      </w:r>
      <w:r>
        <w:rPr>
          <w:color w:val="000000"/>
          <w:sz w:val="28"/>
          <w:szCs w:val="28"/>
        </w:rPr>
        <w:t>об окончании строительства без рассмотрения с указанием причин возврата.</w:t>
      </w:r>
    </w:p>
    <w:p w:rsidR="002D100B" w:rsidRPr="00EB2B64" w:rsidRDefault="002D100B" w:rsidP="002D100B">
      <w:pPr>
        <w:pStyle w:val="ConsPlusNormal"/>
        <w:ind w:firstLine="540"/>
        <w:jc w:val="both"/>
        <w:rPr>
          <w:rFonts w:eastAsiaTheme="minorHAnsi"/>
          <w:sz w:val="28"/>
          <w:szCs w:val="28"/>
          <w:lang w:eastAsia="en-US"/>
        </w:rPr>
      </w:pPr>
      <w:proofErr w:type="gramStart"/>
      <w:r>
        <w:rPr>
          <w:rFonts w:eastAsiaTheme="minorHAnsi"/>
          <w:sz w:val="28"/>
          <w:szCs w:val="28"/>
          <w:lang w:eastAsia="en-US"/>
        </w:rPr>
        <w:t>Получение уведомления</w:t>
      </w:r>
      <w:r w:rsidRPr="00EB2B64">
        <w:rPr>
          <w:rFonts w:eastAsiaTheme="minorHAnsi"/>
          <w:sz w:val="28"/>
          <w:szCs w:val="28"/>
          <w:lang w:eastAsia="en-US"/>
        </w:rPr>
        <w:t xml:space="preserve"> и документов, указанных в пунктах </w:t>
      </w:r>
      <w:r>
        <w:rPr>
          <w:sz w:val="28"/>
          <w:szCs w:val="28"/>
        </w:rPr>
        <w:t>2.5</w:t>
      </w:r>
      <w:r w:rsidRPr="00EB2B64">
        <w:rPr>
          <w:sz w:val="28"/>
          <w:szCs w:val="28"/>
        </w:rPr>
        <w:t xml:space="preserve"> и 2.</w:t>
      </w:r>
      <w:r>
        <w:rPr>
          <w:sz w:val="28"/>
          <w:szCs w:val="28"/>
        </w:rPr>
        <w:t>6</w:t>
      </w:r>
      <w:r w:rsidRPr="00EB2B64">
        <w:rPr>
          <w:sz w:val="28"/>
          <w:szCs w:val="28"/>
        </w:rPr>
        <w:t xml:space="preserve"> Административного регламента</w:t>
      </w:r>
      <w:r w:rsidRPr="00EB2B64">
        <w:rPr>
          <w:rFonts w:eastAsiaTheme="minorHAnsi"/>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EB2B64">
        <w:rPr>
          <w:rFonts w:eastAsiaTheme="minorHAnsi"/>
          <w:sz w:val="28"/>
          <w:szCs w:val="28"/>
          <w:lang w:eastAsia="en-US"/>
        </w:rPr>
        <w:t xml:space="preserve"> </w:t>
      </w:r>
      <w:proofErr w:type="gramStart"/>
      <w:r w:rsidRPr="00EB2B64">
        <w:rPr>
          <w:rFonts w:eastAsiaTheme="minorHAnsi"/>
          <w:sz w:val="28"/>
          <w:szCs w:val="28"/>
          <w:lang w:eastAsia="en-US"/>
        </w:rPr>
        <w:t>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EB2B64">
        <w:rPr>
          <w:rFonts w:eastAsiaTheme="minorHAnsi"/>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2D100B" w:rsidRPr="00EB2B64" w:rsidRDefault="002D100B" w:rsidP="002D100B">
      <w:pPr>
        <w:widowControl w:val="0"/>
        <w:autoSpaceDE w:val="0"/>
        <w:autoSpaceDN w:val="0"/>
        <w:adjustRightInd w:val="0"/>
        <w:ind w:firstLine="567"/>
        <w:jc w:val="both"/>
        <w:rPr>
          <w:color w:val="000000"/>
          <w:sz w:val="28"/>
          <w:szCs w:val="28"/>
        </w:rPr>
      </w:pPr>
      <w:r w:rsidRPr="00EB2B64">
        <w:rPr>
          <w:sz w:val="28"/>
          <w:szCs w:val="28"/>
        </w:rPr>
        <w:t xml:space="preserve">Результатом административной процедуры </w:t>
      </w:r>
      <w:r>
        <w:rPr>
          <w:sz w:val="28"/>
          <w:szCs w:val="28"/>
        </w:rPr>
        <w:t>является регистрация поступившего</w:t>
      </w:r>
      <w:r w:rsidRPr="00EB2B64">
        <w:rPr>
          <w:sz w:val="28"/>
          <w:szCs w:val="28"/>
        </w:rPr>
        <w:t xml:space="preserve"> </w:t>
      </w:r>
      <w:r>
        <w:rPr>
          <w:sz w:val="28"/>
          <w:szCs w:val="28"/>
        </w:rPr>
        <w:t xml:space="preserve">уведомления </w:t>
      </w:r>
      <w:r w:rsidRPr="00EB2B64">
        <w:rPr>
          <w:sz w:val="28"/>
          <w:szCs w:val="28"/>
        </w:rPr>
        <w:t>и документов</w:t>
      </w:r>
      <w:r>
        <w:rPr>
          <w:sz w:val="28"/>
          <w:szCs w:val="28"/>
        </w:rPr>
        <w:t xml:space="preserve">, </w:t>
      </w:r>
      <w:r w:rsidRPr="00EB2B64">
        <w:rPr>
          <w:sz w:val="28"/>
          <w:szCs w:val="28"/>
        </w:rPr>
        <w:t xml:space="preserve">либо выдача (направление) заявителю уведомления </w:t>
      </w:r>
      <w:r>
        <w:rPr>
          <w:sz w:val="28"/>
          <w:szCs w:val="28"/>
        </w:rPr>
        <w:t>об окончании строительства с указанием причин возврата.</w:t>
      </w:r>
    </w:p>
    <w:p w:rsidR="002D100B" w:rsidRPr="00EB2B64" w:rsidRDefault="002D100B" w:rsidP="002D100B">
      <w:pPr>
        <w:autoSpaceDE w:val="0"/>
        <w:autoSpaceDN w:val="0"/>
        <w:adjustRightInd w:val="0"/>
        <w:ind w:firstLine="567"/>
        <w:jc w:val="both"/>
        <w:rPr>
          <w:sz w:val="28"/>
          <w:szCs w:val="28"/>
        </w:rPr>
      </w:pPr>
      <w:r w:rsidRPr="00EB2B64">
        <w:rPr>
          <w:sz w:val="28"/>
          <w:szCs w:val="28"/>
        </w:rPr>
        <w:t>Способ фиксации результата административной процедуры:</w:t>
      </w:r>
    </w:p>
    <w:p w:rsidR="002D100B" w:rsidRPr="00EB2B64" w:rsidRDefault="002D100B" w:rsidP="002D100B">
      <w:pPr>
        <w:autoSpaceDE w:val="0"/>
        <w:autoSpaceDN w:val="0"/>
        <w:adjustRightInd w:val="0"/>
        <w:ind w:firstLine="567"/>
        <w:jc w:val="both"/>
        <w:rPr>
          <w:color w:val="000000"/>
          <w:sz w:val="28"/>
          <w:szCs w:val="28"/>
        </w:rPr>
      </w:pPr>
      <w:r w:rsidRPr="00EB2B64">
        <w:rPr>
          <w:sz w:val="28"/>
          <w:szCs w:val="28"/>
        </w:rPr>
        <w:t xml:space="preserve">присвоение специалистом, </w:t>
      </w:r>
      <w:r w:rsidRPr="00EB2B64">
        <w:rPr>
          <w:color w:val="000000"/>
          <w:sz w:val="28"/>
          <w:szCs w:val="28"/>
        </w:rPr>
        <w:t>ответственным за прием и регистрацию документов, регистрационного номера принятому заявлению.</w:t>
      </w:r>
    </w:p>
    <w:p w:rsidR="002D100B" w:rsidRPr="00EB2B64" w:rsidRDefault="002D100B" w:rsidP="002D100B">
      <w:pPr>
        <w:autoSpaceDE w:val="0"/>
        <w:autoSpaceDN w:val="0"/>
        <w:adjustRightInd w:val="0"/>
        <w:ind w:firstLine="567"/>
        <w:jc w:val="both"/>
        <w:rPr>
          <w:sz w:val="28"/>
          <w:szCs w:val="28"/>
        </w:rPr>
      </w:pPr>
      <w:r w:rsidRPr="00EB2B64">
        <w:rPr>
          <w:sz w:val="28"/>
          <w:szCs w:val="28"/>
        </w:rPr>
        <w:t xml:space="preserve">присвоение специалистом, </w:t>
      </w:r>
      <w:r w:rsidRPr="00EB2B64">
        <w:rPr>
          <w:color w:val="000000"/>
          <w:sz w:val="28"/>
          <w:szCs w:val="28"/>
        </w:rPr>
        <w:t xml:space="preserve">ответственным за прием и регистрацию документов, </w:t>
      </w:r>
      <w:r w:rsidRPr="00EB2B64">
        <w:rPr>
          <w:sz w:val="28"/>
          <w:szCs w:val="28"/>
        </w:rPr>
        <w:t xml:space="preserve">в журнале регистрации исходящих документов исходящего номера </w:t>
      </w:r>
      <w:proofErr w:type="gramStart"/>
      <w:r>
        <w:rPr>
          <w:sz w:val="28"/>
          <w:szCs w:val="28"/>
        </w:rPr>
        <w:t>сообщению</w:t>
      </w:r>
      <w:proofErr w:type="gramEnd"/>
      <w:r>
        <w:rPr>
          <w:sz w:val="28"/>
          <w:szCs w:val="28"/>
        </w:rPr>
        <w:t xml:space="preserve"> содержащему причины возврата уведомления о планируемом строительстве.</w:t>
      </w:r>
      <w:r w:rsidRPr="00EB2B64">
        <w:rPr>
          <w:sz w:val="28"/>
          <w:szCs w:val="28"/>
        </w:rPr>
        <w:t xml:space="preserve"> </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B2B64">
        <w:rPr>
          <w:sz w:val="28"/>
          <w:szCs w:val="28"/>
        </w:rPr>
        <w:t xml:space="preserve">Максимальный срок выполнения административной процедуры составляет </w:t>
      </w:r>
      <w:r>
        <w:rPr>
          <w:sz w:val="28"/>
          <w:szCs w:val="28"/>
        </w:rPr>
        <w:t>3 рабочих дня</w:t>
      </w:r>
      <w:r w:rsidRPr="00EB2B64">
        <w:rPr>
          <w:sz w:val="28"/>
          <w:szCs w:val="28"/>
        </w:rPr>
        <w:t>.</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8"/>
          <w:szCs w:val="28"/>
        </w:rPr>
      </w:pPr>
      <w:r w:rsidRPr="00EB2B64">
        <w:rPr>
          <w:b/>
          <w:i/>
          <w:sz w:val="28"/>
          <w:szCs w:val="28"/>
        </w:rPr>
        <w:t>Формирование и направление межведомственных запросов в органы власти (организации), участвующие в предоставлении услуги</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p>
    <w:p w:rsidR="002D100B" w:rsidRPr="00EB2B64" w:rsidRDefault="002D100B" w:rsidP="002D100B">
      <w:pPr>
        <w:widowControl w:val="0"/>
        <w:autoSpaceDE w:val="0"/>
        <w:autoSpaceDN w:val="0"/>
        <w:adjustRightInd w:val="0"/>
        <w:ind w:firstLine="567"/>
        <w:jc w:val="both"/>
        <w:rPr>
          <w:color w:val="000000"/>
          <w:sz w:val="28"/>
          <w:szCs w:val="28"/>
        </w:rPr>
      </w:pPr>
      <w:r w:rsidRPr="00EB2B64">
        <w:rPr>
          <w:sz w:val="28"/>
          <w:szCs w:val="28"/>
        </w:rPr>
        <w:t xml:space="preserve">3.3. Основанием для начала административной процедуры является поступление документов на рассмотрение </w:t>
      </w:r>
      <w:r w:rsidRPr="00EB2B64">
        <w:rPr>
          <w:color w:val="000000"/>
          <w:sz w:val="28"/>
          <w:szCs w:val="28"/>
        </w:rPr>
        <w:t xml:space="preserve">специалистом, ответственным за предоставление муниципальной услуги. </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 случае если застройщиком</w:t>
      </w:r>
      <w:r w:rsidRPr="00EB2B64">
        <w:rPr>
          <w:sz w:val="28"/>
          <w:szCs w:val="28"/>
        </w:rPr>
        <w:t xml:space="preserve"> по собственной инициативе не представлены документы, указа</w:t>
      </w:r>
      <w:r>
        <w:rPr>
          <w:sz w:val="28"/>
          <w:szCs w:val="28"/>
        </w:rPr>
        <w:t>нные в пункте 2.6</w:t>
      </w:r>
      <w:r w:rsidRPr="00EB2B64">
        <w:rPr>
          <w:sz w:val="28"/>
          <w:szCs w:val="28"/>
        </w:rPr>
        <w:t>. Административного регламента, специалист обеспечивает направление необходимых межведомственных запросов.</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 случае если застройщиком</w:t>
      </w:r>
      <w:r w:rsidRPr="00EB2B64">
        <w:rPr>
          <w:sz w:val="28"/>
          <w:szCs w:val="28"/>
        </w:rPr>
        <w:t xml:space="preserve"> представлены все д</w:t>
      </w:r>
      <w:r>
        <w:rPr>
          <w:sz w:val="28"/>
          <w:szCs w:val="28"/>
        </w:rPr>
        <w:t>окументы, указанные в пункте 2.6</w:t>
      </w:r>
      <w:r w:rsidRPr="00EB2B64">
        <w:rPr>
          <w:sz w:val="28"/>
          <w:szCs w:val="28"/>
        </w:rPr>
        <w:t>. Административного регламента, специалист приступает к исполнению следующей административной процедуры.</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B2B64">
        <w:rPr>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B2B64">
        <w:rPr>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EB2B64">
        <w:rPr>
          <w:sz w:val="28"/>
          <w:szCs w:val="28"/>
        </w:rPr>
        <w:t>веб-сервисов</w:t>
      </w:r>
      <w:proofErr w:type="spellEnd"/>
      <w:r w:rsidRPr="00EB2B64">
        <w:rPr>
          <w:sz w:val="28"/>
          <w:szCs w:val="28"/>
        </w:rPr>
        <w:t xml:space="preserve"> органов, предоставляющих муниципальные услуги.</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B2B64">
        <w:rPr>
          <w:sz w:val="28"/>
          <w:szCs w:val="28"/>
        </w:rPr>
        <w:t>Направление межведомственного запроса допускается только в целях, связанных с предоставлением муниципальной услуги.</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B2B64">
        <w:rPr>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B2B64">
        <w:rPr>
          <w:sz w:val="28"/>
          <w:szCs w:val="28"/>
        </w:rPr>
        <w:t>Срок подготовки и направления межведомственного запроса –</w:t>
      </w:r>
      <w:r>
        <w:rPr>
          <w:sz w:val="28"/>
          <w:szCs w:val="28"/>
        </w:rPr>
        <w:t>3 дней</w:t>
      </w:r>
      <w:r w:rsidRPr="00EB2B64">
        <w:rPr>
          <w:sz w:val="28"/>
          <w:szCs w:val="28"/>
        </w:rPr>
        <w:t xml:space="preserve"> со дня регистрации заявления и документов заявителя.</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B2B64">
        <w:rPr>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B2B64">
        <w:rPr>
          <w:sz w:val="28"/>
          <w:szCs w:val="28"/>
        </w:rPr>
        <w:t>Способ фиксации административной процедуры является регистрация запрашиваемых документов.</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B2B64">
        <w:rPr>
          <w:sz w:val="28"/>
          <w:szCs w:val="28"/>
        </w:rPr>
        <w:t>Результатом административной процедуры является получение запрашиваемых документов либо отказ в их предоставлении.</w:t>
      </w:r>
    </w:p>
    <w:p w:rsidR="002D100B" w:rsidRPr="00EB2B64" w:rsidRDefault="002D100B" w:rsidP="002D100B">
      <w:pPr>
        <w:autoSpaceDE w:val="0"/>
        <w:autoSpaceDN w:val="0"/>
        <w:adjustRightInd w:val="0"/>
        <w:ind w:firstLine="567"/>
        <w:jc w:val="both"/>
        <w:rPr>
          <w:sz w:val="28"/>
          <w:szCs w:val="28"/>
        </w:rPr>
      </w:pPr>
      <w:r w:rsidRPr="00EB2B64">
        <w:rPr>
          <w:sz w:val="28"/>
          <w:szCs w:val="28"/>
        </w:rPr>
        <w:t xml:space="preserve">Полученные документы в течение </w:t>
      </w:r>
      <w:r>
        <w:rPr>
          <w:sz w:val="28"/>
          <w:szCs w:val="28"/>
        </w:rPr>
        <w:t xml:space="preserve">2 дней </w:t>
      </w:r>
      <w:r w:rsidRPr="00EB2B64">
        <w:rPr>
          <w:sz w:val="28"/>
          <w:szCs w:val="28"/>
        </w:rPr>
        <w:t xml:space="preserve">со дня их поступления передаются специалистом, осуществляющим формирование и направление межведомственного запроса </w:t>
      </w:r>
      <w:r w:rsidRPr="00EB2B64">
        <w:rPr>
          <w:color w:val="000000"/>
          <w:sz w:val="28"/>
          <w:szCs w:val="28"/>
        </w:rPr>
        <w:t>специалисту, ответственному за предоставление муниципальной услуги</w:t>
      </w:r>
      <w:r w:rsidRPr="00EB2B64">
        <w:rPr>
          <w:sz w:val="28"/>
          <w:szCs w:val="28"/>
        </w:rPr>
        <w:t>.</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B2B64">
        <w:rPr>
          <w:sz w:val="28"/>
          <w:szCs w:val="28"/>
        </w:rPr>
        <w:lastRenderedPageBreak/>
        <w:t xml:space="preserve">Максимальный срок выполнения административной процедуры составляет </w:t>
      </w:r>
      <w:r>
        <w:rPr>
          <w:sz w:val="28"/>
          <w:szCs w:val="28"/>
        </w:rPr>
        <w:t>3 рабочих дня</w:t>
      </w:r>
      <w:r w:rsidRPr="00EB2B64">
        <w:rPr>
          <w:sz w:val="28"/>
          <w:szCs w:val="28"/>
        </w:rPr>
        <w:t xml:space="preserve"> с</w:t>
      </w:r>
      <w:r>
        <w:rPr>
          <w:sz w:val="28"/>
          <w:szCs w:val="28"/>
        </w:rPr>
        <w:t>о дня</w:t>
      </w:r>
      <w:r w:rsidRPr="00EB2B64">
        <w:rPr>
          <w:sz w:val="28"/>
          <w:szCs w:val="28"/>
        </w:rPr>
        <w:t xml:space="preserve"> </w:t>
      </w:r>
      <w:r>
        <w:rPr>
          <w:sz w:val="28"/>
          <w:szCs w:val="28"/>
        </w:rPr>
        <w:t xml:space="preserve">поступления уведомления о планируемом строительстве </w:t>
      </w:r>
      <w:r w:rsidRPr="00EB2B64">
        <w:rPr>
          <w:sz w:val="28"/>
          <w:szCs w:val="28"/>
        </w:rPr>
        <w:t xml:space="preserve">в орган местного самоуправления. </w:t>
      </w:r>
    </w:p>
    <w:p w:rsidR="002D100B" w:rsidRPr="00EB2B64" w:rsidRDefault="002D100B" w:rsidP="002D100B">
      <w:pPr>
        <w:autoSpaceDE w:val="0"/>
        <w:autoSpaceDN w:val="0"/>
        <w:adjustRightInd w:val="0"/>
        <w:ind w:firstLine="567"/>
        <w:jc w:val="both"/>
        <w:rPr>
          <w:sz w:val="28"/>
          <w:szCs w:val="28"/>
        </w:rPr>
      </w:pPr>
    </w:p>
    <w:p w:rsidR="002D100B" w:rsidRPr="00EB2B64" w:rsidRDefault="002D100B" w:rsidP="002D100B">
      <w:pPr>
        <w:autoSpaceDE w:val="0"/>
        <w:autoSpaceDN w:val="0"/>
        <w:adjustRightInd w:val="0"/>
        <w:ind w:firstLine="567"/>
        <w:jc w:val="center"/>
        <w:rPr>
          <w:b/>
          <w:i/>
          <w:sz w:val="28"/>
          <w:szCs w:val="28"/>
        </w:rPr>
      </w:pPr>
      <w:r w:rsidRPr="00FA0BA7">
        <w:rPr>
          <w:b/>
          <w:i/>
          <w:sz w:val="28"/>
          <w:szCs w:val="28"/>
        </w:rPr>
        <w:t>Рассмотрение заявления и представленных документов и принятие решения</w:t>
      </w:r>
      <w:r w:rsidRPr="00EB2B64">
        <w:rPr>
          <w:b/>
          <w:i/>
          <w:sz w:val="28"/>
          <w:szCs w:val="28"/>
        </w:rPr>
        <w:t xml:space="preserve"> по подготовке результата предоставления муниципальной услуги</w:t>
      </w:r>
    </w:p>
    <w:p w:rsidR="002D100B" w:rsidRPr="00EB2B64" w:rsidRDefault="002D100B" w:rsidP="002D100B">
      <w:pPr>
        <w:autoSpaceDE w:val="0"/>
        <w:autoSpaceDN w:val="0"/>
        <w:adjustRightInd w:val="0"/>
        <w:ind w:firstLine="567"/>
        <w:jc w:val="both"/>
        <w:rPr>
          <w:b/>
          <w:sz w:val="28"/>
          <w:szCs w:val="28"/>
        </w:rPr>
      </w:pPr>
    </w:p>
    <w:p w:rsidR="002D100B" w:rsidRPr="00EB2B64" w:rsidRDefault="002D100B" w:rsidP="002D100B">
      <w:pPr>
        <w:widowControl w:val="0"/>
        <w:autoSpaceDE w:val="0"/>
        <w:autoSpaceDN w:val="0"/>
        <w:adjustRightInd w:val="0"/>
        <w:ind w:firstLine="567"/>
        <w:jc w:val="both"/>
        <w:rPr>
          <w:sz w:val="28"/>
          <w:szCs w:val="28"/>
        </w:rPr>
      </w:pPr>
      <w:r w:rsidRPr="00EB2B64">
        <w:rPr>
          <w:sz w:val="28"/>
          <w:szCs w:val="28"/>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2D100B" w:rsidRPr="00EB2B64" w:rsidRDefault="002D100B" w:rsidP="002D100B">
      <w:pPr>
        <w:widowControl w:val="0"/>
        <w:autoSpaceDE w:val="0"/>
        <w:autoSpaceDN w:val="0"/>
        <w:adjustRightInd w:val="0"/>
        <w:ind w:firstLine="567"/>
        <w:jc w:val="both"/>
        <w:rPr>
          <w:sz w:val="28"/>
          <w:szCs w:val="28"/>
        </w:rPr>
      </w:pPr>
      <w:r w:rsidRPr="00EB2B64">
        <w:rPr>
          <w:sz w:val="28"/>
          <w:szCs w:val="28"/>
        </w:rPr>
        <w:t xml:space="preserve">В течение </w:t>
      </w:r>
      <w:r>
        <w:rPr>
          <w:sz w:val="28"/>
          <w:szCs w:val="28"/>
        </w:rPr>
        <w:t>7 рабочих</w:t>
      </w:r>
      <w:r w:rsidRPr="00EB2B64">
        <w:rPr>
          <w:sz w:val="28"/>
          <w:szCs w:val="28"/>
        </w:rPr>
        <w:t xml:space="preserve"> дней со дня получения </w:t>
      </w:r>
      <w:r>
        <w:rPr>
          <w:sz w:val="28"/>
          <w:szCs w:val="28"/>
        </w:rPr>
        <w:t xml:space="preserve">уведомления </w:t>
      </w:r>
      <w:r w:rsidRPr="00EB2B64">
        <w:rPr>
          <w:sz w:val="28"/>
          <w:szCs w:val="28"/>
        </w:rPr>
        <w:t>специалист, ответственный за предоставление муниципальной услуги:</w:t>
      </w:r>
    </w:p>
    <w:p w:rsidR="002D100B" w:rsidRPr="00337A32" w:rsidRDefault="002D100B" w:rsidP="002D100B">
      <w:pPr>
        <w:jc w:val="both"/>
        <w:rPr>
          <w:sz w:val="28"/>
          <w:szCs w:val="28"/>
        </w:rPr>
      </w:pPr>
      <w:r>
        <w:rPr>
          <w:sz w:val="28"/>
          <w:szCs w:val="28"/>
        </w:rPr>
        <w:t xml:space="preserve">        </w:t>
      </w:r>
      <w:proofErr w:type="gramStart"/>
      <w:r w:rsidRPr="00EB2B64">
        <w:rPr>
          <w:sz w:val="28"/>
          <w:szCs w:val="28"/>
        </w:rPr>
        <w:t>1)</w:t>
      </w:r>
      <w:r>
        <w:rPr>
          <w:sz w:val="28"/>
          <w:szCs w:val="28"/>
        </w:rPr>
        <w:t xml:space="preserve"> </w:t>
      </w:r>
      <w:r w:rsidRPr="00337A32">
        <w:rPr>
          <w:sz w:val="28"/>
          <w:szCs w:val="28"/>
          <w:shd w:val="clear" w:color="auto" w:fill="FFFFFF"/>
        </w:rPr>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w:t>
      </w:r>
      <w:r>
        <w:rPr>
          <w:sz w:val="28"/>
          <w:szCs w:val="28"/>
          <w:shd w:val="clear" w:color="auto" w:fill="FFFFFF"/>
        </w:rPr>
        <w:t xml:space="preserve"> Градостроительным кодексом Российской Федерации</w:t>
      </w:r>
      <w:r w:rsidRPr="00337A32">
        <w:rPr>
          <w:sz w:val="28"/>
          <w:szCs w:val="28"/>
          <w:shd w:val="clear" w:color="auto" w:fill="FFFFFF"/>
        </w:rPr>
        <w:t>, другими</w:t>
      </w:r>
      <w:proofErr w:type="gramEnd"/>
      <w:r w:rsidRPr="00337A32">
        <w:rPr>
          <w:sz w:val="28"/>
          <w:szCs w:val="28"/>
          <w:shd w:val="clear" w:color="auto" w:fill="FFFFFF"/>
        </w:rPr>
        <w:t xml:space="preserve"> </w:t>
      </w:r>
      <w:proofErr w:type="gramStart"/>
      <w:r w:rsidRPr="00337A32">
        <w:rPr>
          <w:sz w:val="28"/>
          <w:szCs w:val="28"/>
          <w:shd w:val="clear" w:color="auto" w:fill="FFFFFF"/>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337A32">
        <w:rPr>
          <w:sz w:val="28"/>
          <w:szCs w:val="28"/>
          <w:shd w:val="clear" w:color="auto" w:fill="FFFFFF"/>
        </w:rPr>
        <w:t xml:space="preserve"> дату поступления уведомления о планируемом строительстве). В случае</w:t>
      </w:r>
      <w:proofErr w:type="gramStart"/>
      <w:r w:rsidRPr="00337A32">
        <w:rPr>
          <w:sz w:val="28"/>
          <w:szCs w:val="28"/>
          <w:shd w:val="clear" w:color="auto" w:fill="FFFFFF"/>
        </w:rPr>
        <w:t>,</w:t>
      </w:r>
      <w:proofErr w:type="gramEnd"/>
      <w:r w:rsidRPr="00337A32">
        <w:rPr>
          <w:sz w:val="28"/>
          <w:szCs w:val="28"/>
          <w:shd w:val="clear" w:color="auto" w:fill="FFFFFF"/>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337A32">
        <w:rPr>
          <w:sz w:val="28"/>
          <w:szCs w:val="28"/>
          <w:shd w:val="clear" w:color="auto" w:fill="FFFFFF"/>
        </w:rPr>
        <w:t>действующим</w:t>
      </w:r>
      <w:proofErr w:type="gramEnd"/>
      <w:r w:rsidRPr="00337A32">
        <w:rPr>
          <w:sz w:val="28"/>
          <w:szCs w:val="28"/>
          <w:shd w:val="clear" w:color="auto" w:fill="FFFFFF"/>
        </w:rPr>
        <w:t xml:space="preserve"> на дату поступления уведомления об окончании строительства</w:t>
      </w:r>
      <w:r w:rsidRPr="00337A32">
        <w:rPr>
          <w:sz w:val="28"/>
          <w:szCs w:val="28"/>
        </w:rPr>
        <w:t>;</w:t>
      </w:r>
    </w:p>
    <w:p w:rsidR="002D100B" w:rsidRPr="003D2891" w:rsidRDefault="002D100B" w:rsidP="002D100B">
      <w:pPr>
        <w:widowControl w:val="0"/>
        <w:autoSpaceDE w:val="0"/>
        <w:autoSpaceDN w:val="0"/>
        <w:adjustRightInd w:val="0"/>
        <w:ind w:firstLine="567"/>
        <w:jc w:val="both"/>
        <w:rPr>
          <w:sz w:val="28"/>
          <w:szCs w:val="28"/>
        </w:rPr>
      </w:pPr>
      <w:proofErr w:type="gramStart"/>
      <w:r w:rsidRPr="00EB2B64">
        <w:rPr>
          <w:sz w:val="28"/>
          <w:szCs w:val="28"/>
        </w:rPr>
        <w:t xml:space="preserve">2) </w:t>
      </w:r>
      <w:r w:rsidRPr="00860F86">
        <w:rPr>
          <w:sz w:val="28"/>
          <w:szCs w:val="28"/>
          <w:shd w:val="clear" w:color="auto" w:fill="FFFFFF"/>
        </w:rPr>
        <w:t xml:space="preserve">проверяет путем осмотра объекта индивидуального жилищного строительства или садового дома соответствие внешнего облика объекта </w:t>
      </w:r>
      <w:r w:rsidRPr="00860F86">
        <w:rPr>
          <w:sz w:val="28"/>
          <w:szCs w:val="28"/>
          <w:shd w:val="clear" w:color="auto" w:fill="FFFFFF"/>
        </w:rPr>
        <w:lastRenderedPageBreak/>
        <w:t>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w:t>
      </w:r>
      <w:r w:rsidRPr="00860F86">
        <w:rPr>
          <w:rStyle w:val="apple-converted-space"/>
          <w:sz w:val="28"/>
          <w:szCs w:val="28"/>
          <w:shd w:val="clear" w:color="auto" w:fill="FFFFFF"/>
        </w:rPr>
        <w:t> </w:t>
      </w:r>
      <w:hyperlink r:id="rId16" w:anchor="dst2605" w:history="1">
        <w:r w:rsidRPr="00860F86">
          <w:rPr>
            <w:rStyle w:val="a7"/>
            <w:sz w:val="28"/>
            <w:szCs w:val="28"/>
            <w:shd w:val="clear" w:color="auto" w:fill="FFFFFF"/>
          </w:rPr>
          <w:t>пунктом 3 части 8 статьи 51.1</w:t>
        </w:r>
      </w:hyperlink>
      <w:r w:rsidRPr="00860F86">
        <w:rPr>
          <w:rStyle w:val="apple-converted-space"/>
          <w:sz w:val="28"/>
          <w:szCs w:val="28"/>
          <w:shd w:val="clear" w:color="auto" w:fill="FFFFFF"/>
        </w:rPr>
        <w:t> </w:t>
      </w:r>
      <w:r>
        <w:rPr>
          <w:sz w:val="28"/>
          <w:szCs w:val="28"/>
          <w:shd w:val="clear" w:color="auto" w:fill="FFFFFF"/>
        </w:rPr>
        <w:t>Градостроительного кодекса Российской Федерации</w:t>
      </w:r>
      <w:r w:rsidRPr="00860F86">
        <w:rPr>
          <w:sz w:val="28"/>
          <w:szCs w:val="28"/>
          <w:shd w:val="clear" w:color="auto" w:fill="FFFFFF"/>
        </w:rPr>
        <w:t>, не направлялось уведомление о несоответствии указанных в уведомлении</w:t>
      </w:r>
      <w:proofErr w:type="gramEnd"/>
      <w:r w:rsidRPr="00860F86">
        <w:rPr>
          <w:sz w:val="28"/>
          <w:szCs w:val="28"/>
          <w:shd w:val="clear" w:color="auto" w:fill="FFFFFF"/>
        </w:rPr>
        <w:t xml:space="preserve"> </w:t>
      </w:r>
      <w:proofErr w:type="gramStart"/>
      <w:r w:rsidRPr="00860F86">
        <w:rPr>
          <w:sz w:val="28"/>
          <w:szCs w:val="28"/>
          <w:shd w:val="clear" w:color="auto" w:fill="FFFFFF"/>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Pr>
          <w:sz w:val="28"/>
          <w:szCs w:val="28"/>
          <w:shd w:val="clear" w:color="auto" w:fill="FFFFFF"/>
        </w:rPr>
        <w:t xml:space="preserve"> </w:t>
      </w:r>
      <w:hyperlink r:id="rId17" w:anchor="dst2611" w:history="1">
        <w:r w:rsidRPr="00B03D58">
          <w:rPr>
            <w:rStyle w:val="a7"/>
            <w:sz w:val="28"/>
            <w:szCs w:val="28"/>
            <w:shd w:val="clear" w:color="auto" w:fill="FFFFFF"/>
          </w:rPr>
          <w:t>пункте 4 части 10 статьи 51.1</w:t>
        </w:r>
      </w:hyperlink>
      <w:r w:rsidRPr="00B03D58">
        <w:rPr>
          <w:rStyle w:val="apple-converted-space"/>
          <w:sz w:val="28"/>
          <w:szCs w:val="28"/>
          <w:shd w:val="clear" w:color="auto" w:fill="FFFFFF"/>
        </w:rPr>
        <w:t> </w:t>
      </w:r>
      <w:r>
        <w:rPr>
          <w:sz w:val="28"/>
          <w:szCs w:val="28"/>
          <w:shd w:val="clear" w:color="auto" w:fill="FFFFFF"/>
        </w:rPr>
        <w:t>Градостроительного кодекса Российской Федерации),</w:t>
      </w:r>
      <w:r w:rsidRPr="00860F86">
        <w:rPr>
          <w:sz w:val="28"/>
          <w:szCs w:val="28"/>
          <w:shd w:val="clear" w:color="auto" w:fill="FFFFFF"/>
        </w:rPr>
        <w:t xml:space="preserve">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w:t>
      </w:r>
      <w:proofErr w:type="gramEnd"/>
      <w:r w:rsidRPr="00860F86">
        <w:rPr>
          <w:sz w:val="28"/>
          <w:szCs w:val="28"/>
          <w:shd w:val="clear" w:color="auto" w:fill="FFFFFF"/>
        </w:rPr>
        <w:t xml:space="preserve"> или садового дома в границах исторического поселения федерального или регионального значения;</w:t>
      </w:r>
    </w:p>
    <w:p w:rsidR="002D100B" w:rsidRDefault="002D100B" w:rsidP="002D100B">
      <w:pPr>
        <w:widowControl w:val="0"/>
        <w:autoSpaceDE w:val="0"/>
        <w:autoSpaceDN w:val="0"/>
        <w:adjustRightInd w:val="0"/>
        <w:ind w:firstLine="567"/>
        <w:jc w:val="both"/>
        <w:rPr>
          <w:sz w:val="28"/>
          <w:szCs w:val="28"/>
          <w:shd w:val="clear" w:color="auto" w:fill="FFFFFF"/>
        </w:rPr>
      </w:pPr>
      <w:r w:rsidRPr="00EB2B64">
        <w:rPr>
          <w:sz w:val="28"/>
          <w:szCs w:val="28"/>
        </w:rPr>
        <w:t xml:space="preserve">3) </w:t>
      </w:r>
      <w:r w:rsidRPr="005B7D63">
        <w:rPr>
          <w:sz w:val="28"/>
          <w:szCs w:val="28"/>
          <w:shd w:val="clear" w:color="auto" w:fill="FFFFFF"/>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D100B" w:rsidRDefault="002D100B" w:rsidP="002D100B">
      <w:pPr>
        <w:widowControl w:val="0"/>
        <w:autoSpaceDE w:val="0"/>
        <w:autoSpaceDN w:val="0"/>
        <w:adjustRightInd w:val="0"/>
        <w:ind w:firstLine="567"/>
        <w:jc w:val="both"/>
        <w:rPr>
          <w:sz w:val="28"/>
          <w:szCs w:val="28"/>
          <w:shd w:val="clear" w:color="auto" w:fill="FFFFFF"/>
        </w:rPr>
      </w:pPr>
      <w:proofErr w:type="gramStart"/>
      <w:r>
        <w:rPr>
          <w:sz w:val="28"/>
          <w:szCs w:val="28"/>
          <w:shd w:val="clear" w:color="auto" w:fill="FFFFFF"/>
        </w:rPr>
        <w:t xml:space="preserve">4) </w:t>
      </w:r>
      <w:r w:rsidRPr="00620248">
        <w:rPr>
          <w:sz w:val="28"/>
          <w:szCs w:val="28"/>
          <w:shd w:val="clear" w:color="auto" w:fill="FFFFFF"/>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20248">
        <w:rPr>
          <w:sz w:val="28"/>
          <w:szCs w:val="28"/>
          <w:shd w:val="clear" w:color="auto" w:fill="FFFFFF"/>
        </w:rPr>
        <w:t xml:space="preserve"> и такой объект капитального строительства не введен в эксплуатацию;</w:t>
      </w:r>
    </w:p>
    <w:p w:rsidR="002D100B" w:rsidRPr="001A1337" w:rsidRDefault="002D100B" w:rsidP="002D100B">
      <w:pPr>
        <w:widowControl w:val="0"/>
        <w:autoSpaceDE w:val="0"/>
        <w:autoSpaceDN w:val="0"/>
        <w:adjustRightInd w:val="0"/>
        <w:ind w:firstLine="567"/>
        <w:jc w:val="both"/>
        <w:rPr>
          <w:sz w:val="28"/>
          <w:szCs w:val="28"/>
        </w:rPr>
      </w:pPr>
      <w:r w:rsidRPr="001A1337">
        <w:rPr>
          <w:sz w:val="28"/>
          <w:szCs w:val="28"/>
          <w:shd w:val="clear" w:color="auto" w:fill="FFFFFF"/>
        </w:rPr>
        <w:t xml:space="preserve">5) направляет застройщику способом, указанным в уведомлении об окончании строительства, уведомление о соответствии (несоответствии) </w:t>
      </w:r>
      <w:proofErr w:type="gramStart"/>
      <w:r w:rsidRPr="001A1337">
        <w:rPr>
          <w:sz w:val="28"/>
          <w:szCs w:val="28"/>
          <w:shd w:val="clear" w:color="auto" w:fill="FFFFFF"/>
        </w:rPr>
        <w:t>построенных</w:t>
      </w:r>
      <w:proofErr w:type="gramEnd"/>
      <w:r w:rsidRPr="001A1337">
        <w:rPr>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100B" w:rsidRPr="00EB2B64" w:rsidRDefault="002D100B" w:rsidP="002D100B">
      <w:pPr>
        <w:autoSpaceDE w:val="0"/>
        <w:autoSpaceDN w:val="0"/>
        <w:adjustRightInd w:val="0"/>
        <w:ind w:firstLine="567"/>
        <w:jc w:val="both"/>
        <w:rPr>
          <w:sz w:val="28"/>
          <w:szCs w:val="28"/>
        </w:rPr>
      </w:pPr>
      <w:r w:rsidRPr="00EB2B64">
        <w:rPr>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EB2B64">
        <w:rPr>
          <w:color w:val="000000"/>
          <w:sz w:val="28"/>
          <w:szCs w:val="28"/>
        </w:rPr>
        <w:t>в</w:t>
      </w:r>
      <w:r>
        <w:rPr>
          <w:color w:val="000000"/>
          <w:sz w:val="28"/>
          <w:szCs w:val="28"/>
        </w:rPr>
        <w:t xml:space="preserve"> журнале регистрации</w:t>
      </w:r>
      <w:r w:rsidRPr="00EB2B64">
        <w:rPr>
          <w:sz w:val="28"/>
          <w:szCs w:val="28"/>
        </w:rPr>
        <w:t>.</w:t>
      </w:r>
    </w:p>
    <w:p w:rsidR="002D100B" w:rsidRPr="00EB2B64" w:rsidRDefault="002D100B" w:rsidP="002D100B">
      <w:pPr>
        <w:ind w:firstLine="567"/>
        <w:jc w:val="both"/>
        <w:rPr>
          <w:sz w:val="28"/>
          <w:szCs w:val="28"/>
        </w:rPr>
      </w:pPr>
      <w:r w:rsidRPr="00EB2B64">
        <w:rPr>
          <w:sz w:val="28"/>
          <w:szCs w:val="28"/>
        </w:rPr>
        <w:t xml:space="preserve">Результатом административной процедуры является подписание </w:t>
      </w:r>
      <m:oMath>
        <m:r>
          <w:rPr>
            <w:rFonts w:ascii="Cambria Math" w:hAnsi="Cambria Math"/>
            <w:sz w:val="28"/>
            <w:szCs w:val="28"/>
          </w:rPr>
          <m:t xml:space="preserve">главой  Красноармиейского муниципального района </m:t>
        </m:r>
      </m:oMath>
      <w:r>
        <w:rPr>
          <w:sz w:val="28"/>
          <w:szCs w:val="28"/>
        </w:rPr>
        <w:t>одног</w:t>
      </w:r>
      <w:r w:rsidRPr="00EB2B64">
        <w:rPr>
          <w:sz w:val="28"/>
          <w:szCs w:val="28"/>
        </w:rPr>
        <w:t xml:space="preserve">о из следующих документов: </w:t>
      </w:r>
    </w:p>
    <w:p w:rsidR="002D100B" w:rsidRDefault="002D100B" w:rsidP="002D100B">
      <w:pPr>
        <w:widowControl w:val="0"/>
        <w:autoSpaceDE w:val="0"/>
        <w:autoSpaceDN w:val="0"/>
        <w:adjustRightInd w:val="0"/>
        <w:ind w:firstLine="567"/>
        <w:jc w:val="both"/>
        <w:rPr>
          <w:sz w:val="28"/>
          <w:szCs w:val="28"/>
        </w:rPr>
      </w:pPr>
      <w:r>
        <w:rPr>
          <w:sz w:val="28"/>
          <w:szCs w:val="28"/>
        </w:rPr>
        <w:t>- в</w:t>
      </w:r>
      <w:r w:rsidRPr="00EC1FEA">
        <w:rPr>
          <w:sz w:val="28"/>
          <w:szCs w:val="28"/>
        </w:rPr>
        <w:t xml:space="preserve">ыдача </w:t>
      </w:r>
      <w:r w:rsidRPr="001A1337">
        <w:rPr>
          <w:sz w:val="28"/>
          <w:szCs w:val="28"/>
          <w:shd w:val="clear" w:color="auto" w:fill="FFFFFF"/>
        </w:rPr>
        <w:t xml:space="preserve">уведомление о соответствии </w:t>
      </w:r>
      <w:proofErr w:type="gramStart"/>
      <w:r w:rsidRPr="001A1337">
        <w:rPr>
          <w:sz w:val="28"/>
          <w:szCs w:val="28"/>
          <w:shd w:val="clear" w:color="auto" w:fill="FFFFFF"/>
        </w:rPr>
        <w:t>построенных</w:t>
      </w:r>
      <w:proofErr w:type="gramEnd"/>
      <w:r w:rsidRPr="001A1337">
        <w:rPr>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shd w:val="clear" w:color="auto" w:fill="FFFFFF"/>
        </w:rPr>
        <w:t>;</w:t>
      </w:r>
    </w:p>
    <w:p w:rsidR="002D100B" w:rsidRPr="000329A1" w:rsidRDefault="002D100B" w:rsidP="002D100B">
      <w:pPr>
        <w:widowControl w:val="0"/>
        <w:autoSpaceDE w:val="0"/>
        <w:autoSpaceDN w:val="0"/>
        <w:adjustRightInd w:val="0"/>
        <w:ind w:firstLine="567"/>
        <w:jc w:val="both"/>
        <w:rPr>
          <w:sz w:val="28"/>
          <w:szCs w:val="28"/>
        </w:rPr>
      </w:pPr>
      <w:r>
        <w:rPr>
          <w:sz w:val="28"/>
          <w:szCs w:val="28"/>
        </w:rPr>
        <w:lastRenderedPageBreak/>
        <w:t xml:space="preserve">- </w:t>
      </w:r>
      <w:r w:rsidRPr="00EC1953">
        <w:rPr>
          <w:sz w:val="28"/>
          <w:szCs w:val="28"/>
        </w:rPr>
        <w:t xml:space="preserve">выдача </w:t>
      </w:r>
      <w:r>
        <w:rPr>
          <w:sz w:val="28"/>
          <w:szCs w:val="28"/>
          <w:shd w:val="clear" w:color="auto" w:fill="FFFFFF"/>
        </w:rPr>
        <w:t>уведомление о несоответствии</w:t>
      </w:r>
      <w:r w:rsidRPr="001A1337">
        <w:rPr>
          <w:sz w:val="28"/>
          <w:szCs w:val="28"/>
          <w:shd w:val="clear" w:color="auto" w:fill="FFFFFF"/>
        </w:rPr>
        <w:t xml:space="preserve"> </w:t>
      </w:r>
      <w:proofErr w:type="gramStart"/>
      <w:r w:rsidRPr="001A1337">
        <w:rPr>
          <w:sz w:val="28"/>
          <w:szCs w:val="28"/>
          <w:shd w:val="clear" w:color="auto" w:fill="FFFFFF"/>
        </w:rPr>
        <w:t>построенных</w:t>
      </w:r>
      <w:proofErr w:type="gramEnd"/>
      <w:r w:rsidRPr="001A1337">
        <w:rPr>
          <w:sz w:val="28"/>
          <w:szCs w:val="28"/>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100B" w:rsidRPr="00EB2B64" w:rsidRDefault="002D100B" w:rsidP="002D100B">
      <w:pPr>
        <w:autoSpaceDE w:val="0"/>
        <w:autoSpaceDN w:val="0"/>
        <w:adjustRightInd w:val="0"/>
        <w:ind w:firstLine="567"/>
        <w:jc w:val="both"/>
        <w:rPr>
          <w:sz w:val="28"/>
          <w:szCs w:val="28"/>
        </w:rPr>
      </w:pPr>
      <w:r w:rsidRPr="00EB2B64">
        <w:rPr>
          <w:sz w:val="28"/>
          <w:szCs w:val="28"/>
        </w:rPr>
        <w:t>Способ фиксации результата административной процедуры:</w:t>
      </w:r>
    </w:p>
    <w:p w:rsidR="002D100B" w:rsidRPr="001A1337" w:rsidRDefault="002D100B" w:rsidP="002D100B">
      <w:pPr>
        <w:widowControl w:val="0"/>
        <w:autoSpaceDE w:val="0"/>
        <w:autoSpaceDN w:val="0"/>
        <w:adjustRightInd w:val="0"/>
        <w:ind w:firstLine="567"/>
        <w:jc w:val="both"/>
        <w:rPr>
          <w:sz w:val="28"/>
          <w:szCs w:val="28"/>
        </w:rPr>
      </w:pPr>
      <w:r w:rsidRPr="00EB2B64">
        <w:rPr>
          <w:sz w:val="28"/>
          <w:szCs w:val="28"/>
        </w:rPr>
        <w:t xml:space="preserve">присвоение специалистом, </w:t>
      </w:r>
      <w:r w:rsidRPr="00EB2B64">
        <w:rPr>
          <w:color w:val="000000"/>
          <w:sz w:val="28"/>
          <w:szCs w:val="28"/>
        </w:rPr>
        <w:t>ответственным за прием и регистрацию документов</w:t>
      </w:r>
      <w:r w:rsidRPr="00EB2B64">
        <w:rPr>
          <w:sz w:val="28"/>
          <w:szCs w:val="28"/>
        </w:rPr>
        <w:t xml:space="preserve">, регистрационного номера </w:t>
      </w:r>
      <w:r w:rsidRPr="00EC1FEA">
        <w:rPr>
          <w:sz w:val="28"/>
          <w:szCs w:val="28"/>
        </w:rPr>
        <w:t>уведом</w:t>
      </w:r>
      <w:r>
        <w:rPr>
          <w:sz w:val="28"/>
          <w:szCs w:val="28"/>
        </w:rPr>
        <w:t xml:space="preserve">лению </w:t>
      </w:r>
      <w:r w:rsidRPr="001A1337">
        <w:rPr>
          <w:sz w:val="28"/>
          <w:szCs w:val="28"/>
          <w:shd w:val="clear" w:color="auto" w:fill="FFFFFF"/>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100B" w:rsidRPr="00EB2B64" w:rsidRDefault="002D100B" w:rsidP="002D100B">
      <w:pPr>
        <w:autoSpaceDE w:val="0"/>
        <w:autoSpaceDN w:val="0"/>
        <w:adjustRightInd w:val="0"/>
        <w:ind w:firstLine="567"/>
        <w:jc w:val="both"/>
        <w:rPr>
          <w:sz w:val="28"/>
          <w:szCs w:val="28"/>
        </w:rPr>
      </w:pPr>
      <w:r w:rsidRPr="00EB2B64">
        <w:rPr>
          <w:sz w:val="28"/>
          <w:szCs w:val="28"/>
        </w:rPr>
        <w:t>в журнале регистрации выдан</w:t>
      </w:r>
      <w:r>
        <w:rPr>
          <w:sz w:val="28"/>
          <w:szCs w:val="28"/>
        </w:rPr>
        <w:t>ных уведомлений.</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B2B64">
        <w:rPr>
          <w:sz w:val="28"/>
          <w:szCs w:val="28"/>
        </w:rPr>
        <w:t xml:space="preserve">Максимальный срок выполнения административной процедуры составляет </w:t>
      </w:r>
      <w:r>
        <w:rPr>
          <w:sz w:val="28"/>
          <w:szCs w:val="28"/>
        </w:rPr>
        <w:t xml:space="preserve">7 </w:t>
      </w:r>
      <w:r w:rsidRPr="00EB2B64">
        <w:rPr>
          <w:sz w:val="28"/>
          <w:szCs w:val="28"/>
        </w:rPr>
        <w:t xml:space="preserve">календарных дней. </w:t>
      </w:r>
    </w:p>
    <w:p w:rsidR="002D100B" w:rsidRPr="00EB2B64" w:rsidRDefault="002D100B" w:rsidP="002D100B">
      <w:pPr>
        <w:autoSpaceDE w:val="0"/>
        <w:autoSpaceDN w:val="0"/>
        <w:adjustRightInd w:val="0"/>
        <w:ind w:firstLine="567"/>
        <w:jc w:val="both"/>
        <w:rPr>
          <w:sz w:val="28"/>
          <w:szCs w:val="28"/>
        </w:rPr>
      </w:pP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EB2B64">
        <w:rPr>
          <w:b/>
          <w:i/>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2D100B" w:rsidRPr="00EB2B64" w:rsidRDefault="002D100B" w:rsidP="002D1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D100B" w:rsidRPr="00EB2B64" w:rsidRDefault="002D100B" w:rsidP="002D100B">
      <w:pPr>
        <w:autoSpaceDE w:val="0"/>
        <w:autoSpaceDN w:val="0"/>
        <w:adjustRightInd w:val="0"/>
        <w:spacing w:line="0" w:lineRule="atLeast"/>
        <w:ind w:firstLine="567"/>
        <w:jc w:val="both"/>
        <w:rPr>
          <w:sz w:val="28"/>
          <w:szCs w:val="28"/>
        </w:rPr>
      </w:pPr>
      <w:r>
        <w:rPr>
          <w:sz w:val="28"/>
          <w:szCs w:val="28"/>
        </w:rPr>
        <w:t>3.6</w:t>
      </w:r>
      <w:r w:rsidRPr="00EB2B64">
        <w:rPr>
          <w:sz w:val="28"/>
          <w:szCs w:val="28"/>
        </w:rPr>
        <w:t xml:space="preserve">. </w:t>
      </w:r>
      <w:proofErr w:type="gramStart"/>
      <w:r w:rsidRPr="00EB2B64">
        <w:rPr>
          <w:sz w:val="28"/>
          <w:szCs w:val="28"/>
        </w:rPr>
        <w:t>Основанием для начала административной процедуры является</w:t>
      </w:r>
      <w:r>
        <w:rPr>
          <w:sz w:val="28"/>
          <w:szCs w:val="28"/>
        </w:rPr>
        <w:t xml:space="preserve"> </w:t>
      </w:r>
      <w:r w:rsidRPr="00EB2B64">
        <w:rPr>
          <w:sz w:val="28"/>
          <w:szCs w:val="28"/>
        </w:rPr>
        <w:t xml:space="preserve">присвоение специалистом, </w:t>
      </w:r>
      <w:r w:rsidRPr="00EB2B64">
        <w:rPr>
          <w:color w:val="000000"/>
          <w:sz w:val="28"/>
          <w:szCs w:val="28"/>
        </w:rPr>
        <w:t>ответственным за прием и регистрацию документов</w:t>
      </w:r>
      <w:r w:rsidRPr="00EB2B64">
        <w:rPr>
          <w:sz w:val="28"/>
          <w:szCs w:val="28"/>
        </w:rPr>
        <w:t xml:space="preserve">, регистрационного номера </w:t>
      </w:r>
      <w:r w:rsidRPr="00EC1FEA">
        <w:rPr>
          <w:sz w:val="28"/>
          <w:szCs w:val="28"/>
        </w:rPr>
        <w:t>уведом</w:t>
      </w:r>
      <w:r>
        <w:rPr>
          <w:sz w:val="28"/>
          <w:szCs w:val="28"/>
        </w:rPr>
        <w:t xml:space="preserve">лению </w:t>
      </w:r>
      <w:r w:rsidRPr="001A1337">
        <w:rPr>
          <w:sz w:val="28"/>
          <w:szCs w:val="28"/>
          <w:shd w:val="clear" w:color="auto" w:fill="FFFFFF"/>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shd w:val="clear" w:color="auto" w:fill="FFFFFF"/>
        </w:rPr>
        <w:t xml:space="preserve"> </w:t>
      </w:r>
      <w:r w:rsidRPr="00EB2B64">
        <w:rPr>
          <w:sz w:val="28"/>
          <w:szCs w:val="28"/>
        </w:rPr>
        <w:t>в журнале регистрации выдан</w:t>
      </w:r>
      <w:r>
        <w:rPr>
          <w:sz w:val="28"/>
          <w:szCs w:val="28"/>
        </w:rPr>
        <w:t>ных уведомлений.</w:t>
      </w:r>
      <w:proofErr w:type="gramEnd"/>
    </w:p>
    <w:p w:rsidR="002D100B" w:rsidRPr="00EB2B64" w:rsidRDefault="002D100B" w:rsidP="002D100B">
      <w:pPr>
        <w:autoSpaceDE w:val="0"/>
        <w:autoSpaceDN w:val="0"/>
        <w:adjustRightInd w:val="0"/>
        <w:spacing w:line="0" w:lineRule="atLeast"/>
        <w:ind w:firstLine="567"/>
        <w:jc w:val="both"/>
        <w:rPr>
          <w:sz w:val="28"/>
          <w:szCs w:val="28"/>
        </w:rPr>
      </w:pPr>
      <w:proofErr w:type="gramStart"/>
      <w:r w:rsidRPr="00EB2B64">
        <w:rPr>
          <w:sz w:val="28"/>
          <w:szCs w:val="28"/>
        </w:rPr>
        <w:t xml:space="preserve">Специалист, </w:t>
      </w:r>
      <w:r w:rsidRPr="00EB2B64">
        <w:rPr>
          <w:color w:val="000000"/>
          <w:sz w:val="28"/>
          <w:szCs w:val="28"/>
        </w:rPr>
        <w:t>ответственный за прием и регистрацию документов,</w:t>
      </w:r>
      <w:r w:rsidRPr="00EB2B64">
        <w:rPr>
          <w:sz w:val="28"/>
          <w:szCs w:val="28"/>
        </w:rPr>
        <w:t xml:space="preserve"> уведомляет заявителя о принятом решении по телефону (при наличии номера телефона в заявлении) и выдает </w:t>
      </w:r>
      <w:r>
        <w:rPr>
          <w:sz w:val="28"/>
          <w:szCs w:val="28"/>
        </w:rPr>
        <w:t xml:space="preserve">(направляет) </w:t>
      </w:r>
      <w:r w:rsidRPr="00EB2B64">
        <w:rPr>
          <w:sz w:val="28"/>
          <w:szCs w:val="28"/>
        </w:rPr>
        <w:t xml:space="preserve">ему оформленное </w:t>
      </w:r>
      <w:r w:rsidRPr="00EC1FEA">
        <w:rPr>
          <w:sz w:val="28"/>
          <w:szCs w:val="28"/>
        </w:rPr>
        <w:t>уведом</w:t>
      </w:r>
      <w:r>
        <w:rPr>
          <w:sz w:val="28"/>
          <w:szCs w:val="28"/>
        </w:rPr>
        <w:t xml:space="preserve">лению </w:t>
      </w:r>
      <w:r w:rsidRPr="001A1337">
        <w:rPr>
          <w:sz w:val="28"/>
          <w:szCs w:val="28"/>
          <w:shd w:val="clear" w:color="auto" w:fill="FFFFFF"/>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shd w:val="clear" w:color="auto" w:fill="FFFFFF"/>
        </w:rPr>
        <w:t xml:space="preserve"> </w:t>
      </w:r>
      <w:r>
        <w:rPr>
          <w:sz w:val="28"/>
          <w:szCs w:val="28"/>
        </w:rPr>
        <w:t>способом указанном в уведомлении о планируемом строительстве.</w:t>
      </w:r>
      <w:proofErr w:type="gramEnd"/>
    </w:p>
    <w:p w:rsidR="002D100B" w:rsidRPr="00EB2B64" w:rsidRDefault="002D100B" w:rsidP="002D100B">
      <w:pPr>
        <w:ind w:firstLine="567"/>
        <w:jc w:val="both"/>
        <w:rPr>
          <w:sz w:val="28"/>
          <w:szCs w:val="28"/>
        </w:rPr>
      </w:pPr>
      <w:proofErr w:type="gramStart"/>
      <w:r w:rsidRPr="00EB2B64">
        <w:rPr>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2D100B" w:rsidRPr="00EB2B64" w:rsidRDefault="002D100B" w:rsidP="002D100B">
      <w:pPr>
        <w:ind w:firstLine="567"/>
        <w:jc w:val="both"/>
        <w:rPr>
          <w:sz w:val="28"/>
          <w:szCs w:val="28"/>
        </w:rPr>
      </w:pPr>
      <w:r w:rsidRPr="00EB2B64">
        <w:rPr>
          <w:sz w:val="28"/>
          <w:szCs w:val="28"/>
        </w:rPr>
        <w:t>В случа</w:t>
      </w:r>
      <w:r>
        <w:rPr>
          <w:sz w:val="28"/>
          <w:szCs w:val="28"/>
        </w:rPr>
        <w:t>е если заявитель при подаче уведомления</w:t>
      </w:r>
      <w:r w:rsidRPr="00EB2B64">
        <w:rPr>
          <w:sz w:val="28"/>
          <w:szCs w:val="28"/>
        </w:rPr>
        <w:t xml:space="preserve">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2D100B" w:rsidRPr="00CE6DEE" w:rsidRDefault="002D100B" w:rsidP="002D100B">
      <w:pPr>
        <w:ind w:firstLine="708"/>
        <w:jc w:val="both"/>
        <w:rPr>
          <w:b/>
          <w:sz w:val="32"/>
        </w:rPr>
      </w:pPr>
    </w:p>
    <w:p w:rsidR="002D100B" w:rsidRPr="00CE6DEE" w:rsidRDefault="002D100B" w:rsidP="002D100B">
      <w:pPr>
        <w:autoSpaceDE w:val="0"/>
        <w:autoSpaceDN w:val="0"/>
        <w:adjustRightInd w:val="0"/>
        <w:jc w:val="center"/>
        <w:outlineLvl w:val="0"/>
        <w:rPr>
          <w:b/>
          <w:bCs/>
          <w:sz w:val="28"/>
          <w:szCs w:val="28"/>
        </w:rPr>
      </w:pPr>
      <w:r w:rsidRPr="00CE6DEE">
        <w:rPr>
          <w:b/>
          <w:bCs/>
          <w:sz w:val="28"/>
          <w:szCs w:val="28"/>
        </w:rPr>
        <w:t xml:space="preserve">IV. Порядок и формы </w:t>
      </w:r>
      <w:proofErr w:type="gramStart"/>
      <w:r w:rsidRPr="00CE6DEE">
        <w:rPr>
          <w:b/>
          <w:bCs/>
          <w:sz w:val="28"/>
          <w:szCs w:val="28"/>
        </w:rPr>
        <w:t>контроля за</w:t>
      </w:r>
      <w:proofErr w:type="gramEnd"/>
      <w:r w:rsidRPr="00CE6DEE">
        <w:rPr>
          <w:b/>
          <w:bCs/>
          <w:sz w:val="28"/>
          <w:szCs w:val="28"/>
        </w:rPr>
        <w:t xml:space="preserve"> исполнением административного регламента предоставления муниципальной услуги</w:t>
      </w:r>
    </w:p>
    <w:p w:rsidR="002D100B" w:rsidRPr="00CE6DEE" w:rsidRDefault="002D100B" w:rsidP="002D100B">
      <w:pPr>
        <w:autoSpaceDE w:val="0"/>
        <w:autoSpaceDN w:val="0"/>
        <w:adjustRightInd w:val="0"/>
        <w:jc w:val="both"/>
        <w:rPr>
          <w:bCs/>
          <w:sz w:val="28"/>
          <w:szCs w:val="28"/>
        </w:rPr>
      </w:pPr>
    </w:p>
    <w:p w:rsidR="002D100B" w:rsidRPr="00CE6DEE" w:rsidRDefault="002D100B" w:rsidP="002D100B">
      <w:pPr>
        <w:autoSpaceDE w:val="0"/>
        <w:autoSpaceDN w:val="0"/>
        <w:adjustRightInd w:val="0"/>
        <w:jc w:val="center"/>
        <w:outlineLvl w:val="1"/>
        <w:rPr>
          <w:b/>
          <w:bCs/>
          <w:i/>
          <w:sz w:val="28"/>
          <w:szCs w:val="28"/>
        </w:rPr>
      </w:pPr>
      <w:r w:rsidRPr="00CE6DEE">
        <w:rPr>
          <w:b/>
          <w:bCs/>
          <w:i/>
          <w:sz w:val="28"/>
          <w:szCs w:val="28"/>
        </w:rPr>
        <w:t xml:space="preserve">Порядок осуществления текущего </w:t>
      </w:r>
      <w:proofErr w:type="gramStart"/>
      <w:r w:rsidRPr="00CE6DEE">
        <w:rPr>
          <w:b/>
          <w:bCs/>
          <w:i/>
          <w:sz w:val="28"/>
          <w:szCs w:val="28"/>
        </w:rPr>
        <w:t>контроля за</w:t>
      </w:r>
      <w:proofErr w:type="gramEnd"/>
      <w:r w:rsidRPr="00CE6DEE">
        <w:rPr>
          <w:b/>
          <w:bCs/>
          <w:i/>
          <w:sz w:val="28"/>
          <w:szCs w:val="28"/>
        </w:rPr>
        <w:t xml:space="preserve"> соблюдением и исполнением ответственными должностными лицами положений </w:t>
      </w:r>
      <w:r w:rsidRPr="00CE6DEE">
        <w:rPr>
          <w:b/>
          <w:bCs/>
          <w:i/>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2D100B" w:rsidRPr="00CE6DEE" w:rsidRDefault="002D100B" w:rsidP="002D100B">
      <w:pPr>
        <w:autoSpaceDE w:val="0"/>
        <w:autoSpaceDN w:val="0"/>
        <w:adjustRightInd w:val="0"/>
        <w:jc w:val="both"/>
        <w:rPr>
          <w:bCs/>
          <w:i/>
          <w:sz w:val="28"/>
          <w:szCs w:val="28"/>
        </w:rPr>
      </w:pPr>
    </w:p>
    <w:p w:rsidR="002D100B" w:rsidRPr="00E131D2" w:rsidRDefault="002D100B" w:rsidP="002D100B">
      <w:pPr>
        <w:autoSpaceDE w:val="0"/>
        <w:autoSpaceDN w:val="0"/>
        <w:adjustRightInd w:val="0"/>
        <w:ind w:firstLine="540"/>
        <w:jc w:val="both"/>
        <w:rPr>
          <w:rFonts w:eastAsiaTheme="minorEastAsia"/>
          <w:sz w:val="28"/>
          <w:szCs w:val="28"/>
        </w:rPr>
      </w:pPr>
      <w:r w:rsidRPr="00CE6DEE">
        <w:rPr>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hAnsi="Cambria Math"/>
            <w:sz w:val="28"/>
            <w:szCs w:val="28"/>
          </w:rPr>
          <m:t xml:space="preserve"> </m:t>
        </m:r>
      </m:oMath>
      <w:r w:rsidRPr="00CE6DEE">
        <w:rPr>
          <w:sz w:val="28"/>
          <w:szCs w:val="28"/>
        </w:rPr>
        <w:t xml:space="preserve">осуществляется </w:t>
      </w:r>
      <m:oMath>
        <m:r>
          <w:rPr>
            <w:rFonts w:ascii="Cambria Math" w:hAnsi="Cambria Math"/>
            <w:sz w:val="28"/>
            <w:szCs w:val="28"/>
          </w:rPr>
          <m:t xml:space="preserve">начальником отдела по архитектуре, градостроительству управления </m:t>
        </m:r>
        <w:proofErr w:type="gramStart"/>
        <m:r>
          <w:rPr>
            <w:rFonts w:ascii="Cambria Math" w:hAnsi="Cambria Math"/>
            <w:sz w:val="28"/>
            <w:szCs w:val="28"/>
          </w:rPr>
          <m:t>по</m:t>
        </m:r>
        <w:proofErr w:type="gramEnd"/>
        <m:r>
          <w:rPr>
            <w:rFonts w:ascii="Cambria Math" w:hAnsi="Cambria Math"/>
            <w:sz w:val="28"/>
            <w:szCs w:val="28"/>
          </w:rPr>
          <m:t xml:space="preserve"> </m:t>
        </m:r>
      </m:oMath>
    </w:p>
    <w:p w:rsidR="002D100B" w:rsidRPr="00CE6DEE" w:rsidRDefault="002D100B" w:rsidP="002D100B">
      <w:pPr>
        <w:autoSpaceDE w:val="0"/>
        <w:autoSpaceDN w:val="0"/>
        <w:adjustRightInd w:val="0"/>
        <w:ind w:firstLine="540"/>
        <w:jc w:val="both"/>
        <w:rPr>
          <w:sz w:val="28"/>
          <w:szCs w:val="28"/>
          <w:vertAlign w:val="superscript"/>
        </w:rPr>
      </w:pPr>
      <m:oMath>
        <m:r>
          <w:rPr>
            <w:rFonts w:ascii="Cambria Math" w:hAnsi="Cambria Math"/>
            <w:sz w:val="28"/>
            <w:szCs w:val="28"/>
          </w:rPr>
          <m:t xml:space="preserve">строительству, ЖКХ и субсидиям  </m:t>
        </m:r>
      </m:oMath>
      <w:r w:rsidRPr="00CE6DEE">
        <w:rPr>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w:t>
      </w:r>
      <w:proofErr w:type="spellStart"/>
      <w:r w:rsidRPr="00CE6DEE">
        <w:rPr>
          <w:sz w:val="28"/>
          <w:szCs w:val="28"/>
        </w:rPr>
        <w:t>ципальной</w:t>
      </w:r>
      <w:proofErr w:type="spellEnd"/>
      <w:r w:rsidRPr="00CE6DEE">
        <w:rPr>
          <w:sz w:val="28"/>
          <w:szCs w:val="28"/>
        </w:rPr>
        <w:t xml:space="preserve"> услуги документов, а также согласования таких документов.</w:t>
      </w:r>
    </w:p>
    <w:p w:rsidR="002D100B" w:rsidRPr="00CE6DEE" w:rsidRDefault="002D100B" w:rsidP="002D100B">
      <w:pPr>
        <w:autoSpaceDE w:val="0"/>
        <w:autoSpaceDN w:val="0"/>
        <w:adjustRightInd w:val="0"/>
        <w:ind w:firstLine="540"/>
        <w:jc w:val="both"/>
        <w:rPr>
          <w:strike/>
          <w:sz w:val="28"/>
          <w:szCs w:val="28"/>
        </w:rPr>
      </w:pPr>
      <w:r w:rsidRPr="00CE6DEE">
        <w:rPr>
          <w:sz w:val="28"/>
          <w:szCs w:val="28"/>
        </w:rPr>
        <w:t>4.2. Текущий контроль осуществляется постоянно.</w:t>
      </w:r>
    </w:p>
    <w:p w:rsidR="002D100B" w:rsidRPr="00CE6DEE" w:rsidRDefault="002D100B" w:rsidP="002D100B">
      <w:pPr>
        <w:autoSpaceDE w:val="0"/>
        <w:autoSpaceDN w:val="0"/>
        <w:adjustRightInd w:val="0"/>
        <w:jc w:val="center"/>
        <w:outlineLvl w:val="1"/>
        <w:rPr>
          <w:bCs/>
          <w:sz w:val="28"/>
          <w:szCs w:val="28"/>
        </w:rPr>
      </w:pPr>
    </w:p>
    <w:p w:rsidR="002D100B" w:rsidRPr="00CE6DEE" w:rsidRDefault="002D100B" w:rsidP="002D100B">
      <w:pPr>
        <w:autoSpaceDE w:val="0"/>
        <w:autoSpaceDN w:val="0"/>
        <w:adjustRightInd w:val="0"/>
        <w:jc w:val="center"/>
        <w:outlineLvl w:val="1"/>
        <w:rPr>
          <w:b/>
          <w:bCs/>
          <w:i/>
          <w:sz w:val="28"/>
          <w:szCs w:val="28"/>
        </w:rPr>
      </w:pPr>
      <w:r w:rsidRPr="00CE6DEE">
        <w:rPr>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E6DEE">
        <w:rPr>
          <w:b/>
          <w:bCs/>
          <w:i/>
          <w:sz w:val="28"/>
          <w:szCs w:val="28"/>
        </w:rPr>
        <w:t>контроля за</w:t>
      </w:r>
      <w:proofErr w:type="gramEnd"/>
      <w:r w:rsidRPr="00CE6DEE">
        <w:rPr>
          <w:b/>
          <w:bCs/>
          <w:i/>
          <w:sz w:val="28"/>
          <w:szCs w:val="28"/>
        </w:rPr>
        <w:t xml:space="preserve"> полнотой и качеством предоставления муниципальной услуги</w:t>
      </w:r>
    </w:p>
    <w:p w:rsidR="002D100B" w:rsidRPr="00CE6DEE" w:rsidRDefault="002D100B" w:rsidP="002D100B">
      <w:pPr>
        <w:autoSpaceDE w:val="0"/>
        <w:autoSpaceDN w:val="0"/>
        <w:adjustRightInd w:val="0"/>
        <w:jc w:val="center"/>
        <w:rPr>
          <w:bCs/>
          <w:sz w:val="28"/>
          <w:szCs w:val="28"/>
        </w:rPr>
      </w:pPr>
    </w:p>
    <w:p w:rsidR="002D100B" w:rsidRPr="00CE6DEE" w:rsidRDefault="002D100B" w:rsidP="002D100B">
      <w:pPr>
        <w:autoSpaceDE w:val="0"/>
        <w:autoSpaceDN w:val="0"/>
        <w:adjustRightInd w:val="0"/>
        <w:ind w:firstLine="540"/>
        <w:jc w:val="both"/>
        <w:rPr>
          <w:sz w:val="28"/>
          <w:szCs w:val="28"/>
          <w:vertAlign w:val="superscript"/>
        </w:rPr>
      </w:pPr>
      <w:r w:rsidRPr="00CE6DEE">
        <w:rPr>
          <w:sz w:val="28"/>
          <w:szCs w:val="28"/>
        </w:rPr>
        <w:t xml:space="preserve">4.3. Проверки полноты и качества предоставления муниципальной услуги осуществляются на основании </w:t>
      </w:r>
      <m:oMath>
        <m:r>
          <w:rPr>
            <w:rFonts w:ascii="Cambria Math" w:hAnsi="Cambria Math"/>
            <w:sz w:val="28"/>
            <w:szCs w:val="28"/>
          </w:rPr>
          <m:t xml:space="preserve">акта о проведении проверки. </m:t>
        </m:r>
      </m:oMath>
    </w:p>
    <w:p w:rsidR="002D100B" w:rsidRPr="00CE6DEE" w:rsidRDefault="002D100B" w:rsidP="002D100B">
      <w:pPr>
        <w:autoSpaceDE w:val="0"/>
        <w:autoSpaceDN w:val="0"/>
        <w:adjustRightInd w:val="0"/>
        <w:ind w:firstLine="540"/>
        <w:jc w:val="both"/>
        <w:rPr>
          <w:sz w:val="28"/>
          <w:szCs w:val="28"/>
        </w:rPr>
      </w:pPr>
      <w:r w:rsidRPr="00CE6DEE">
        <w:rPr>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E6DEE">
        <w:rPr>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E6DEE">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D100B" w:rsidRPr="00CE6DEE" w:rsidRDefault="002D100B" w:rsidP="002D100B">
      <w:pPr>
        <w:autoSpaceDE w:val="0"/>
        <w:autoSpaceDN w:val="0"/>
        <w:adjustRightInd w:val="0"/>
        <w:ind w:firstLine="540"/>
        <w:jc w:val="both"/>
        <w:rPr>
          <w:sz w:val="28"/>
          <w:szCs w:val="28"/>
        </w:rPr>
      </w:pPr>
      <w:r w:rsidRPr="00CE6DEE">
        <w:rPr>
          <w:sz w:val="28"/>
          <w:szCs w:val="28"/>
        </w:rPr>
        <w:t xml:space="preserve">Периодичность осуществления плановых проверок устанавливается </w:t>
      </w:r>
    </w:p>
    <w:p w:rsidR="002D100B" w:rsidRPr="00CE6DEE" w:rsidRDefault="002D100B" w:rsidP="002D100B">
      <w:pPr>
        <w:autoSpaceDE w:val="0"/>
        <w:autoSpaceDN w:val="0"/>
        <w:adjustRightInd w:val="0"/>
        <w:ind w:firstLine="540"/>
        <w:jc w:val="both"/>
        <w:rPr>
          <w:sz w:val="28"/>
          <w:szCs w:val="28"/>
        </w:rPr>
      </w:pPr>
      <m:oMath>
        <m:r>
          <w:rPr>
            <w:rFonts w:ascii="Cambria Math" w:hAnsi="Cambria Math"/>
            <w:sz w:val="28"/>
            <w:szCs w:val="28"/>
          </w:rPr>
          <m:t xml:space="preserve">начальником отдела по архитектуре, градостроительству . </m:t>
        </m:r>
      </m:oMath>
      <w:r w:rsidRPr="00CE6DEE">
        <w:rPr>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8" w:history="1">
        <w:r w:rsidRPr="00CE6DEE">
          <w:rPr>
            <w:sz w:val="28"/>
            <w:szCs w:val="28"/>
          </w:rPr>
          <w:t>пунктом</w:t>
        </w:r>
      </w:hyperlink>
      <w:r w:rsidRPr="00CE6DEE">
        <w:rPr>
          <w:sz w:val="28"/>
          <w:szCs w:val="28"/>
        </w:rPr>
        <w:t xml:space="preserve"> 2.</w:t>
      </w:r>
      <w:r>
        <w:rPr>
          <w:sz w:val="28"/>
          <w:szCs w:val="28"/>
        </w:rPr>
        <w:t>18</w:t>
      </w:r>
      <w:r w:rsidRPr="00CE6DEE">
        <w:rPr>
          <w:sz w:val="28"/>
          <w:szCs w:val="28"/>
        </w:rPr>
        <w:t xml:space="preserve"> Административного регламента.</w:t>
      </w:r>
    </w:p>
    <w:p w:rsidR="002D100B" w:rsidRPr="00CE6DEE" w:rsidRDefault="002D100B" w:rsidP="002D100B">
      <w:pPr>
        <w:autoSpaceDE w:val="0"/>
        <w:autoSpaceDN w:val="0"/>
        <w:adjustRightInd w:val="0"/>
        <w:ind w:firstLine="540"/>
        <w:jc w:val="both"/>
        <w:rPr>
          <w:rFonts w:eastAsiaTheme="minorEastAsia"/>
          <w:sz w:val="28"/>
          <w:szCs w:val="28"/>
        </w:rPr>
      </w:pPr>
      <w:r w:rsidRPr="00CE6DEE">
        <w:rPr>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9" w:history="1">
        <w:r w:rsidRPr="00CE6DEE">
          <w:rPr>
            <w:sz w:val="28"/>
            <w:szCs w:val="28"/>
          </w:rPr>
          <w:t>пункте 4.1</w:t>
        </w:r>
      </w:hyperlink>
      <w:r w:rsidRPr="00CE6DEE">
        <w:rPr>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hAnsi="Cambria Math"/>
            <w:sz w:val="28"/>
            <w:szCs w:val="28"/>
          </w:rPr>
          <m:t>начальником отдела по архитектуре, градостроительству.</m:t>
        </m:r>
      </m:oMath>
    </w:p>
    <w:p w:rsidR="002D100B" w:rsidRPr="00CE6DEE" w:rsidRDefault="002D100B" w:rsidP="002D100B">
      <w:pPr>
        <w:autoSpaceDE w:val="0"/>
        <w:autoSpaceDN w:val="0"/>
        <w:adjustRightInd w:val="0"/>
        <w:ind w:firstLine="540"/>
        <w:jc w:val="both"/>
        <w:rPr>
          <w:sz w:val="28"/>
          <w:szCs w:val="28"/>
        </w:rPr>
      </w:pPr>
    </w:p>
    <w:p w:rsidR="002D100B" w:rsidRPr="00CE6DEE" w:rsidRDefault="002D100B" w:rsidP="002D100B">
      <w:pPr>
        <w:autoSpaceDE w:val="0"/>
        <w:autoSpaceDN w:val="0"/>
        <w:adjustRightInd w:val="0"/>
        <w:jc w:val="center"/>
        <w:outlineLvl w:val="1"/>
        <w:rPr>
          <w:b/>
          <w:bCs/>
          <w:i/>
          <w:sz w:val="28"/>
          <w:szCs w:val="28"/>
        </w:rPr>
      </w:pPr>
      <w:r w:rsidRPr="00CE6DEE">
        <w:rPr>
          <w:b/>
          <w:bCs/>
          <w:i/>
          <w:sz w:val="28"/>
          <w:szCs w:val="28"/>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D100B" w:rsidRPr="00CE6DEE" w:rsidRDefault="002D100B" w:rsidP="002D100B">
      <w:pPr>
        <w:autoSpaceDE w:val="0"/>
        <w:autoSpaceDN w:val="0"/>
        <w:adjustRightInd w:val="0"/>
        <w:jc w:val="both"/>
        <w:rPr>
          <w:bCs/>
          <w:sz w:val="28"/>
          <w:szCs w:val="28"/>
        </w:rPr>
      </w:pPr>
    </w:p>
    <w:p w:rsidR="002D100B" w:rsidRPr="00CE6DEE" w:rsidRDefault="002D100B" w:rsidP="002D100B">
      <w:pPr>
        <w:pStyle w:val="ConsPlusNormal"/>
        <w:ind w:firstLine="540"/>
        <w:jc w:val="both"/>
        <w:rPr>
          <w:rFonts w:eastAsiaTheme="minorHAnsi"/>
          <w:sz w:val="28"/>
          <w:szCs w:val="28"/>
          <w:lang w:eastAsia="en-US"/>
        </w:rPr>
      </w:pPr>
      <w:r w:rsidRPr="00CE6DEE">
        <w:rPr>
          <w:bCs/>
          <w:sz w:val="28"/>
          <w:szCs w:val="28"/>
        </w:rPr>
        <w:t xml:space="preserve">4.6. По результатам проведенных проверок в случае </w:t>
      </w:r>
      <w:proofErr w:type="gramStart"/>
      <w:r w:rsidRPr="00CE6DEE">
        <w:rPr>
          <w:bCs/>
          <w:sz w:val="28"/>
          <w:szCs w:val="28"/>
        </w:rPr>
        <w:t>выявления нарушений соблюдения положений регламента</w:t>
      </w:r>
      <w:proofErr w:type="gramEnd"/>
      <w:r w:rsidRPr="00CE6DEE">
        <w:rPr>
          <w:bCs/>
          <w:sz w:val="28"/>
          <w:szCs w:val="28"/>
        </w:rPr>
        <w:t xml:space="preserve"> виновные муниципальные служащие и должностные лица </w:t>
      </w:r>
      <w:r w:rsidRPr="00CE6DEE">
        <w:rPr>
          <w:sz w:val="28"/>
          <w:szCs w:val="28"/>
        </w:rPr>
        <w:t>органа местного самоуправления</w:t>
      </w:r>
      <w:r w:rsidRPr="00CE6DEE">
        <w:rPr>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E6DEE">
        <w:rPr>
          <w:rFonts w:eastAsiaTheme="minorHAnsi"/>
          <w:sz w:val="28"/>
          <w:szCs w:val="28"/>
          <w:lang w:eastAsia="en-US"/>
        </w:rPr>
        <w:t>в порядке, установленном законодательством.</w:t>
      </w:r>
    </w:p>
    <w:p w:rsidR="002D100B" w:rsidRPr="00CE6DEE" w:rsidRDefault="002D100B" w:rsidP="002D100B">
      <w:pPr>
        <w:autoSpaceDE w:val="0"/>
        <w:autoSpaceDN w:val="0"/>
        <w:adjustRightInd w:val="0"/>
        <w:ind w:firstLine="540"/>
        <w:jc w:val="both"/>
        <w:rPr>
          <w:bCs/>
          <w:sz w:val="28"/>
          <w:szCs w:val="28"/>
        </w:rPr>
      </w:pPr>
      <w:r w:rsidRPr="00CE6DEE">
        <w:rPr>
          <w:bCs/>
          <w:sz w:val="28"/>
          <w:szCs w:val="28"/>
        </w:rPr>
        <w:t xml:space="preserve">4.7. Персональная ответственность муниципальные служащие и должностные лица </w:t>
      </w:r>
      <w:r w:rsidRPr="00CE6DEE">
        <w:rPr>
          <w:sz w:val="28"/>
          <w:szCs w:val="28"/>
        </w:rPr>
        <w:t>органа местного самоуправления</w:t>
      </w:r>
      <w:r w:rsidRPr="00CE6DEE">
        <w:rPr>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2D100B" w:rsidRPr="00CE6DEE" w:rsidRDefault="002D100B" w:rsidP="002D100B">
      <w:pPr>
        <w:autoSpaceDE w:val="0"/>
        <w:autoSpaceDN w:val="0"/>
        <w:adjustRightInd w:val="0"/>
        <w:jc w:val="both"/>
        <w:rPr>
          <w:bCs/>
          <w:sz w:val="28"/>
          <w:szCs w:val="28"/>
        </w:rPr>
      </w:pPr>
    </w:p>
    <w:p w:rsidR="002D100B" w:rsidRPr="00CE6DEE" w:rsidRDefault="002D100B" w:rsidP="002D100B">
      <w:pPr>
        <w:autoSpaceDE w:val="0"/>
        <w:autoSpaceDN w:val="0"/>
        <w:adjustRightInd w:val="0"/>
        <w:jc w:val="center"/>
        <w:outlineLvl w:val="1"/>
        <w:rPr>
          <w:b/>
          <w:bCs/>
          <w:i/>
          <w:sz w:val="28"/>
          <w:szCs w:val="28"/>
        </w:rPr>
      </w:pPr>
      <w:r w:rsidRPr="00CE6DEE">
        <w:rPr>
          <w:b/>
          <w:bCs/>
          <w:i/>
          <w:sz w:val="28"/>
          <w:szCs w:val="28"/>
        </w:rPr>
        <w:t xml:space="preserve">Положения, характеризующие требования к порядку и формам </w:t>
      </w:r>
      <w:proofErr w:type="gramStart"/>
      <w:r w:rsidRPr="00CE6DEE">
        <w:rPr>
          <w:b/>
          <w:bCs/>
          <w:i/>
          <w:sz w:val="28"/>
          <w:szCs w:val="28"/>
        </w:rPr>
        <w:t>контроля за</w:t>
      </w:r>
      <w:proofErr w:type="gramEnd"/>
      <w:r w:rsidRPr="00CE6DEE">
        <w:rPr>
          <w:b/>
          <w:bCs/>
          <w:i/>
          <w:sz w:val="28"/>
          <w:szCs w:val="28"/>
        </w:rPr>
        <w:t xml:space="preserve"> предоставлением муниципальной услуги, в том числе со стороны граждан, их объединений и организаций</w:t>
      </w:r>
    </w:p>
    <w:p w:rsidR="002D100B" w:rsidRPr="00CE6DEE" w:rsidRDefault="002D100B" w:rsidP="002D100B">
      <w:pPr>
        <w:autoSpaceDE w:val="0"/>
        <w:autoSpaceDN w:val="0"/>
        <w:adjustRightInd w:val="0"/>
        <w:jc w:val="both"/>
        <w:rPr>
          <w:bCs/>
          <w:sz w:val="28"/>
          <w:szCs w:val="28"/>
        </w:rPr>
      </w:pPr>
    </w:p>
    <w:p w:rsidR="002D100B" w:rsidRPr="00CE6DEE" w:rsidRDefault="002D100B" w:rsidP="002D100B">
      <w:pPr>
        <w:autoSpaceDE w:val="0"/>
        <w:autoSpaceDN w:val="0"/>
        <w:adjustRightInd w:val="0"/>
        <w:ind w:firstLine="540"/>
        <w:jc w:val="both"/>
        <w:rPr>
          <w:iCs/>
          <w:sz w:val="28"/>
          <w:szCs w:val="28"/>
        </w:rPr>
      </w:pPr>
      <w:r w:rsidRPr="00CE6DEE">
        <w:rPr>
          <w:iCs/>
          <w:sz w:val="28"/>
          <w:szCs w:val="28"/>
        </w:rPr>
        <w:t xml:space="preserve">4.8. Заявители имеют право осуществлять </w:t>
      </w:r>
      <w:proofErr w:type="gramStart"/>
      <w:r w:rsidRPr="00CE6DEE">
        <w:rPr>
          <w:iCs/>
          <w:sz w:val="28"/>
          <w:szCs w:val="28"/>
        </w:rPr>
        <w:t>контроль за</w:t>
      </w:r>
      <w:proofErr w:type="gramEnd"/>
      <w:r w:rsidRPr="00CE6DEE">
        <w:rPr>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2D100B" w:rsidRPr="00CE6DEE" w:rsidRDefault="002D100B" w:rsidP="002D100B">
      <w:pPr>
        <w:autoSpaceDE w:val="0"/>
        <w:autoSpaceDN w:val="0"/>
        <w:adjustRightInd w:val="0"/>
        <w:ind w:firstLine="540"/>
        <w:jc w:val="both"/>
        <w:rPr>
          <w:iCs/>
          <w:sz w:val="28"/>
          <w:szCs w:val="28"/>
        </w:rPr>
      </w:pPr>
      <w:r w:rsidRPr="00CE6DEE">
        <w:rPr>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D100B" w:rsidRDefault="002D100B" w:rsidP="002D100B">
      <w:pPr>
        <w:pStyle w:val="ConsPlusNormal"/>
        <w:outlineLvl w:val="0"/>
        <w:rPr>
          <w:b/>
          <w:sz w:val="28"/>
          <w:szCs w:val="28"/>
        </w:rPr>
      </w:pPr>
    </w:p>
    <w:p w:rsidR="002D100B" w:rsidRPr="00CE6DEE" w:rsidRDefault="002D100B" w:rsidP="002D100B">
      <w:pPr>
        <w:pStyle w:val="ConsPlusNormal"/>
        <w:jc w:val="center"/>
        <w:outlineLvl w:val="0"/>
        <w:rPr>
          <w:b/>
          <w:sz w:val="28"/>
          <w:szCs w:val="28"/>
        </w:rPr>
      </w:pPr>
      <w:r w:rsidRPr="00CE6DEE">
        <w:rPr>
          <w:b/>
          <w:sz w:val="28"/>
          <w:szCs w:val="28"/>
        </w:rPr>
        <w:t xml:space="preserve">V. </w:t>
      </w:r>
      <w:r w:rsidRPr="00CE6DEE">
        <w:rPr>
          <w:szCs w:val="28"/>
        </w:rPr>
        <w:t xml:space="preserve"> </w:t>
      </w:r>
      <w:r w:rsidRPr="00CE6DEE">
        <w:rPr>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D100B" w:rsidRPr="00CE6DEE" w:rsidRDefault="002D100B" w:rsidP="002D100B">
      <w:pPr>
        <w:pStyle w:val="ConsPlusNormal"/>
        <w:jc w:val="both"/>
        <w:rPr>
          <w:sz w:val="28"/>
          <w:szCs w:val="28"/>
        </w:rPr>
      </w:pPr>
    </w:p>
    <w:p w:rsidR="002D100B" w:rsidRPr="00CE6DEE" w:rsidRDefault="002D100B" w:rsidP="002D100B">
      <w:pPr>
        <w:pStyle w:val="ConsPlusNormal"/>
        <w:jc w:val="center"/>
        <w:outlineLvl w:val="1"/>
        <w:rPr>
          <w:b/>
          <w:i/>
          <w:sz w:val="28"/>
          <w:szCs w:val="28"/>
        </w:rPr>
      </w:pPr>
      <w:r w:rsidRPr="00CE6DEE">
        <w:rPr>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D100B" w:rsidRPr="00CE6DEE" w:rsidRDefault="002D100B" w:rsidP="002D100B">
      <w:pPr>
        <w:pStyle w:val="ConsPlusNormal"/>
        <w:jc w:val="both"/>
        <w:rPr>
          <w:sz w:val="28"/>
          <w:szCs w:val="28"/>
        </w:rPr>
      </w:pPr>
    </w:p>
    <w:p w:rsidR="002D100B" w:rsidRDefault="002D100B" w:rsidP="002D100B">
      <w:pPr>
        <w:pStyle w:val="ConsPlusNormal"/>
        <w:ind w:firstLine="540"/>
        <w:jc w:val="both"/>
        <w:rPr>
          <w:color w:val="000000"/>
          <w:sz w:val="28"/>
          <w:szCs w:val="28"/>
        </w:rPr>
      </w:pPr>
      <w:r w:rsidRPr="00CE6DEE">
        <w:rPr>
          <w:sz w:val="28"/>
          <w:szCs w:val="28"/>
        </w:rPr>
        <w:t xml:space="preserve">5.1. </w:t>
      </w:r>
      <w:r w:rsidRPr="00864689">
        <w:rPr>
          <w:color w:val="000000"/>
          <w:sz w:val="28"/>
          <w:szCs w:val="28"/>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w:t>
      </w:r>
      <w:r w:rsidRPr="00864689">
        <w:rPr>
          <w:color w:val="000000"/>
          <w:sz w:val="28"/>
          <w:szCs w:val="28"/>
        </w:rPr>
        <w:lastRenderedPageBreak/>
        <w:t>Федеральным</w:t>
      </w:r>
      <w:r w:rsidRPr="00864689">
        <w:rPr>
          <w:rStyle w:val="apple-converted-space"/>
          <w:color w:val="000000"/>
          <w:sz w:val="28"/>
          <w:szCs w:val="28"/>
        </w:rPr>
        <w:t> </w:t>
      </w:r>
      <w:r w:rsidRPr="00864689">
        <w:rPr>
          <w:sz w:val="28"/>
          <w:szCs w:val="28"/>
        </w:rPr>
        <w:t>законом</w:t>
      </w:r>
      <w:r w:rsidRPr="00864689">
        <w:rPr>
          <w:rStyle w:val="apple-converted-space"/>
          <w:color w:val="000000"/>
          <w:sz w:val="28"/>
          <w:szCs w:val="28"/>
        </w:rPr>
        <w:t> </w:t>
      </w:r>
      <w:r w:rsidRPr="00864689">
        <w:rPr>
          <w:color w:val="000000"/>
          <w:sz w:val="28"/>
          <w:szCs w:val="28"/>
        </w:rPr>
        <w:t>от 27.07.2010 № 210-ФЗ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2D100B" w:rsidRPr="00864689" w:rsidRDefault="002D100B" w:rsidP="002D100B">
      <w:pPr>
        <w:pStyle w:val="ConsPlusNormal"/>
        <w:ind w:firstLine="540"/>
        <w:jc w:val="both"/>
        <w:rPr>
          <w:sz w:val="28"/>
          <w:szCs w:val="28"/>
        </w:rPr>
      </w:pPr>
      <w:proofErr w:type="gramStart"/>
      <w:r w:rsidRPr="003D7A22">
        <w:rPr>
          <w:sz w:val="28"/>
          <w:szCs w:val="28"/>
        </w:rPr>
        <w:t>5.1.1</w:t>
      </w:r>
      <w:r>
        <w:rPr>
          <w:sz w:val="28"/>
          <w:szCs w:val="28"/>
        </w:rPr>
        <w:t xml:space="preserve"> </w:t>
      </w:r>
      <w:r w:rsidRPr="003D7A22">
        <w:rPr>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7A22">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D100B" w:rsidRPr="00CE6DEE" w:rsidRDefault="002D100B" w:rsidP="002D100B">
      <w:pPr>
        <w:pStyle w:val="ConsPlusNormal"/>
        <w:jc w:val="center"/>
        <w:outlineLvl w:val="1"/>
        <w:rPr>
          <w:sz w:val="28"/>
          <w:szCs w:val="28"/>
        </w:rPr>
      </w:pPr>
    </w:p>
    <w:p w:rsidR="002D100B" w:rsidRPr="00CE6DEE" w:rsidRDefault="002D100B" w:rsidP="002D100B">
      <w:pPr>
        <w:pStyle w:val="ConsPlusNormal"/>
        <w:jc w:val="center"/>
        <w:outlineLvl w:val="1"/>
        <w:rPr>
          <w:b/>
          <w:i/>
          <w:sz w:val="28"/>
          <w:szCs w:val="28"/>
        </w:rPr>
      </w:pPr>
      <w:r w:rsidRPr="00CE6DEE">
        <w:rPr>
          <w:b/>
          <w:i/>
          <w:sz w:val="28"/>
          <w:szCs w:val="28"/>
        </w:rPr>
        <w:t>Предмет жалобы</w:t>
      </w:r>
    </w:p>
    <w:p w:rsidR="002D100B" w:rsidRPr="00CE6DEE" w:rsidRDefault="002D100B" w:rsidP="002D100B">
      <w:pPr>
        <w:pStyle w:val="ConsPlusNormal"/>
        <w:jc w:val="both"/>
        <w:rPr>
          <w:sz w:val="28"/>
          <w:szCs w:val="28"/>
        </w:rPr>
      </w:pPr>
    </w:p>
    <w:p w:rsidR="002D100B" w:rsidRDefault="002D100B" w:rsidP="002D100B">
      <w:pPr>
        <w:pStyle w:val="ConsPlusNormal"/>
        <w:ind w:firstLine="567"/>
        <w:jc w:val="both"/>
        <w:rPr>
          <w:color w:val="000000"/>
          <w:sz w:val="28"/>
          <w:szCs w:val="28"/>
        </w:rPr>
      </w:pPr>
      <w:r>
        <w:rPr>
          <w:color w:val="000000"/>
          <w:sz w:val="28"/>
          <w:szCs w:val="28"/>
        </w:rPr>
        <w:t xml:space="preserve">5.2. </w:t>
      </w:r>
      <w:proofErr w:type="gramStart"/>
      <w:r>
        <w:rPr>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2D100B" w:rsidRDefault="002D100B" w:rsidP="002D100B">
      <w:pPr>
        <w:pStyle w:val="ConsPlusNormal"/>
        <w:ind w:firstLine="567"/>
        <w:jc w:val="both"/>
        <w:rPr>
          <w:color w:val="000000"/>
          <w:sz w:val="28"/>
          <w:szCs w:val="28"/>
        </w:rPr>
      </w:pPr>
      <w:r>
        <w:rPr>
          <w:color w:val="000000"/>
          <w:sz w:val="28"/>
          <w:szCs w:val="28"/>
        </w:rPr>
        <w:t>Заявитель может обратиться с жалобой, в том числе в следующих случаях:</w:t>
      </w:r>
    </w:p>
    <w:p w:rsidR="002D100B" w:rsidRDefault="002D100B" w:rsidP="002D100B">
      <w:pPr>
        <w:pStyle w:val="ConsPlusNormal"/>
        <w:ind w:firstLine="540"/>
        <w:jc w:val="both"/>
        <w:rPr>
          <w:sz w:val="28"/>
          <w:szCs w:val="28"/>
        </w:rPr>
      </w:pPr>
      <w:bookmarkStart w:id="6" w:name="dst100022"/>
      <w:bookmarkEnd w:id="6"/>
      <w:r>
        <w:rPr>
          <w:sz w:val="28"/>
          <w:szCs w:val="28"/>
        </w:rPr>
        <w:t>а) нарушение срока регистрации запроса заявителя о предоставлении муниципальной услуги;</w:t>
      </w:r>
    </w:p>
    <w:p w:rsidR="002D100B" w:rsidRDefault="002D100B" w:rsidP="002D100B">
      <w:pPr>
        <w:pStyle w:val="ConsPlusNormal"/>
        <w:ind w:firstLine="540"/>
        <w:jc w:val="both"/>
        <w:rPr>
          <w:sz w:val="28"/>
          <w:szCs w:val="28"/>
          <w:shd w:val="clear" w:color="auto" w:fill="FFFFFF"/>
        </w:rPr>
      </w:pPr>
      <w:r>
        <w:rPr>
          <w:sz w:val="28"/>
          <w:szCs w:val="28"/>
        </w:rPr>
        <w:t xml:space="preserve">б) </w:t>
      </w:r>
      <w:r w:rsidRPr="00CB0AA0">
        <w:rPr>
          <w:sz w:val="28"/>
          <w:szCs w:val="28"/>
          <w:shd w:val="clear" w:color="auto" w:fill="FFFFFF"/>
        </w:rPr>
        <w:t>нарушение срока предоставления муниципальной услуги</w:t>
      </w:r>
      <w:r>
        <w:rPr>
          <w:sz w:val="28"/>
          <w:szCs w:val="28"/>
          <w:shd w:val="clear" w:color="auto" w:fill="FFFFFF"/>
        </w:rPr>
        <w:t>;</w:t>
      </w:r>
    </w:p>
    <w:p w:rsidR="002D100B" w:rsidRDefault="002D100B" w:rsidP="002D100B">
      <w:pPr>
        <w:pStyle w:val="ConsPlusNormal"/>
        <w:ind w:firstLine="540"/>
        <w:jc w:val="both"/>
        <w:rPr>
          <w:sz w:val="28"/>
          <w:szCs w:val="28"/>
        </w:rPr>
      </w:pPr>
      <w:r>
        <w:rPr>
          <w:sz w:val="28"/>
          <w:szCs w:val="28"/>
        </w:rPr>
        <w:t xml:space="preserve">в) </w:t>
      </w:r>
      <w:r w:rsidRPr="00FF507A">
        <w:rPr>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D100B" w:rsidRDefault="002D100B" w:rsidP="002D100B">
      <w:pPr>
        <w:pStyle w:val="ConsPlusNormal"/>
        <w:ind w:firstLine="540"/>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2D100B" w:rsidRDefault="002D100B" w:rsidP="002D100B">
      <w:pPr>
        <w:pStyle w:val="ConsPlusNormal"/>
        <w:ind w:firstLine="540"/>
        <w:jc w:val="both"/>
        <w:rPr>
          <w:sz w:val="28"/>
          <w:szCs w:val="28"/>
        </w:rPr>
      </w:pPr>
      <w:proofErr w:type="spellStart"/>
      <w:proofErr w:type="gramStart"/>
      <w:r>
        <w:rPr>
          <w:sz w:val="28"/>
          <w:szCs w:val="28"/>
        </w:rPr>
        <w:t>д</w:t>
      </w:r>
      <w:proofErr w:type="spellEnd"/>
      <w:r>
        <w:rPr>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2D100B" w:rsidRDefault="002D100B" w:rsidP="002D100B">
      <w:pPr>
        <w:pStyle w:val="ConsPlusNormal"/>
        <w:ind w:firstLine="540"/>
        <w:jc w:val="both"/>
        <w:rPr>
          <w:sz w:val="28"/>
          <w:szCs w:val="28"/>
        </w:rPr>
      </w:pPr>
      <w:r>
        <w:rPr>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2D100B" w:rsidRDefault="002D100B" w:rsidP="002D100B">
      <w:pPr>
        <w:pStyle w:val="ConsPlusNormal"/>
        <w:ind w:firstLine="540"/>
        <w:jc w:val="both"/>
        <w:rPr>
          <w:sz w:val="28"/>
          <w:szCs w:val="28"/>
        </w:rPr>
      </w:pPr>
      <w:proofErr w:type="gramStart"/>
      <w:r>
        <w:rPr>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sz w:val="28"/>
          <w:szCs w:val="28"/>
        </w:rPr>
        <w:t xml:space="preserve"> Административного регламента;</w:t>
      </w:r>
    </w:p>
    <w:p w:rsidR="002D100B" w:rsidRDefault="002D100B" w:rsidP="002D100B">
      <w:pPr>
        <w:pStyle w:val="ConsPlusNormal"/>
        <w:ind w:firstLine="540"/>
        <w:jc w:val="both"/>
        <w:rPr>
          <w:sz w:val="28"/>
          <w:szCs w:val="28"/>
        </w:rPr>
      </w:pPr>
      <w:proofErr w:type="spellStart"/>
      <w:r>
        <w:rPr>
          <w:sz w:val="28"/>
          <w:szCs w:val="28"/>
        </w:rPr>
        <w:t>з</w:t>
      </w:r>
      <w:proofErr w:type="spellEnd"/>
      <w:r>
        <w:rPr>
          <w:sz w:val="28"/>
          <w:szCs w:val="28"/>
        </w:rPr>
        <w:t xml:space="preserve">) </w:t>
      </w:r>
      <w:r w:rsidRPr="0032741D">
        <w:rPr>
          <w:sz w:val="28"/>
          <w:szCs w:val="28"/>
          <w:shd w:val="clear" w:color="auto" w:fill="FFFFFF"/>
        </w:rPr>
        <w:t>нарушение срока или порядка выдачи документов по результатам предоставления муниципальной услуги</w:t>
      </w:r>
      <w:r>
        <w:rPr>
          <w:sz w:val="28"/>
          <w:szCs w:val="28"/>
          <w:shd w:val="clear" w:color="auto" w:fill="FFFFFF"/>
        </w:rPr>
        <w:t>.</w:t>
      </w:r>
    </w:p>
    <w:p w:rsidR="002D100B" w:rsidRDefault="002D100B" w:rsidP="002D100B">
      <w:pPr>
        <w:pStyle w:val="ConsPlusNormal"/>
        <w:ind w:firstLine="540"/>
        <w:jc w:val="both"/>
        <w:rPr>
          <w:sz w:val="28"/>
          <w:szCs w:val="28"/>
          <w:shd w:val="clear" w:color="auto" w:fill="FFFFFF"/>
        </w:rPr>
      </w:pPr>
      <w:r>
        <w:rPr>
          <w:sz w:val="28"/>
          <w:szCs w:val="28"/>
        </w:rPr>
        <w:t>и</w:t>
      </w:r>
      <w:r w:rsidRPr="00667E9E">
        <w:rPr>
          <w:sz w:val="28"/>
          <w:szCs w:val="28"/>
        </w:rPr>
        <w:t xml:space="preserve">) </w:t>
      </w:r>
      <w:r w:rsidRPr="00667E9E">
        <w:rPr>
          <w:sz w:val="28"/>
          <w:szCs w:val="28"/>
          <w:shd w:val="clear" w:color="auto" w:fill="FFFFFF"/>
        </w:rPr>
        <w:t>требование</w:t>
      </w:r>
      <w:r>
        <w:rPr>
          <w:sz w:val="28"/>
          <w:szCs w:val="28"/>
          <w:shd w:val="clear" w:color="auto" w:fill="FFFFFF"/>
        </w:rPr>
        <w:t xml:space="preserve"> у заявителя при предоставлении </w:t>
      </w:r>
      <w:r w:rsidRPr="00667E9E">
        <w:rPr>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shd w:val="clear" w:color="auto" w:fill="FFFFFF"/>
        </w:rPr>
        <w:t>муниципальной услуги.</w:t>
      </w:r>
      <w:r w:rsidRPr="00667E9E">
        <w:rPr>
          <w:sz w:val="28"/>
          <w:szCs w:val="28"/>
          <w:shd w:val="clear" w:color="auto" w:fill="FFFFFF"/>
        </w:rPr>
        <w:t xml:space="preserve"> </w:t>
      </w:r>
    </w:p>
    <w:p w:rsidR="002D100B" w:rsidRDefault="002D100B" w:rsidP="002D100B">
      <w:pPr>
        <w:pStyle w:val="ConsPlusNormal"/>
        <w:ind w:firstLine="540"/>
        <w:jc w:val="both"/>
        <w:rPr>
          <w:sz w:val="28"/>
          <w:szCs w:val="28"/>
        </w:rPr>
      </w:pPr>
      <w:proofErr w:type="gramStart"/>
      <w:r>
        <w:rPr>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2D100B" w:rsidRPr="00B74C15" w:rsidRDefault="002D100B" w:rsidP="002D100B">
      <w:pPr>
        <w:shd w:val="clear" w:color="auto" w:fill="FFFFFF"/>
        <w:spacing w:line="290" w:lineRule="atLeast"/>
        <w:ind w:firstLine="540"/>
        <w:jc w:val="both"/>
        <w:rPr>
          <w:sz w:val="28"/>
          <w:szCs w:val="28"/>
        </w:rPr>
      </w:pPr>
      <w:r w:rsidRPr="00B74C15">
        <w:rPr>
          <w:sz w:val="28"/>
          <w:szCs w:val="28"/>
        </w:rPr>
        <w:t xml:space="preserve">В случае признания </w:t>
      </w:r>
      <w:proofErr w:type="gramStart"/>
      <w:r w:rsidRPr="00B74C15">
        <w:rPr>
          <w:sz w:val="28"/>
          <w:szCs w:val="28"/>
        </w:rPr>
        <w:t>жалобы</w:t>
      </w:r>
      <w:proofErr w:type="gramEnd"/>
      <w:r w:rsidRPr="00B74C1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100B" w:rsidRPr="00CE6DEE" w:rsidRDefault="002D100B" w:rsidP="002D100B">
      <w:pPr>
        <w:pStyle w:val="ConsPlusNormal"/>
        <w:ind w:firstLine="540"/>
        <w:jc w:val="both"/>
        <w:rPr>
          <w:sz w:val="28"/>
          <w:szCs w:val="28"/>
        </w:rPr>
      </w:pPr>
    </w:p>
    <w:p w:rsidR="002D100B" w:rsidRPr="00CE6DEE" w:rsidRDefault="002D100B" w:rsidP="002D100B">
      <w:pPr>
        <w:pStyle w:val="ConsPlusNormal"/>
        <w:ind w:firstLine="540"/>
        <w:jc w:val="both"/>
        <w:rPr>
          <w:sz w:val="28"/>
          <w:szCs w:val="28"/>
        </w:rPr>
      </w:pPr>
    </w:p>
    <w:p w:rsidR="002D100B" w:rsidRPr="00CE6DEE" w:rsidRDefault="002D100B" w:rsidP="002D100B">
      <w:pPr>
        <w:pStyle w:val="ConsPlusNormal"/>
        <w:ind w:firstLine="540"/>
        <w:jc w:val="center"/>
        <w:rPr>
          <w:b/>
          <w:i/>
          <w:sz w:val="28"/>
          <w:szCs w:val="28"/>
        </w:rPr>
      </w:pPr>
      <w:r w:rsidRPr="00CE6DEE">
        <w:rPr>
          <w:b/>
          <w:i/>
          <w:sz w:val="28"/>
          <w:szCs w:val="28"/>
        </w:rPr>
        <w:t>Органы местного самоуправления и должностные лица, которым может быть направлена жалоба</w:t>
      </w:r>
    </w:p>
    <w:p w:rsidR="002D100B" w:rsidRPr="00CE6DEE" w:rsidRDefault="002D100B" w:rsidP="002D100B">
      <w:pPr>
        <w:pStyle w:val="ConsPlusNormal"/>
        <w:ind w:firstLine="540"/>
        <w:jc w:val="both"/>
      </w:pPr>
    </w:p>
    <w:p w:rsidR="002D100B" w:rsidRPr="00CE6DEE" w:rsidRDefault="002D100B" w:rsidP="002D100B">
      <w:pPr>
        <w:adjustRightInd w:val="0"/>
        <w:ind w:firstLine="550"/>
        <w:jc w:val="both"/>
        <w:outlineLvl w:val="2"/>
        <w:rPr>
          <w:sz w:val="28"/>
          <w:szCs w:val="28"/>
          <w:vertAlign w:val="superscript"/>
        </w:rPr>
      </w:pPr>
      <w:r w:rsidRPr="00CE6DEE">
        <w:rPr>
          <w:sz w:val="28"/>
          <w:szCs w:val="28"/>
        </w:rPr>
        <w:t xml:space="preserve">5.3. </w:t>
      </w:r>
      <w:r w:rsidRPr="007C15BB">
        <w:rPr>
          <w:color w:val="000000"/>
          <w:sz w:val="28"/>
          <w:szCs w:val="28"/>
          <w:shd w:val="clear" w:color="auto" w:fill="FFFFFF"/>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района.</w:t>
      </w:r>
    </w:p>
    <w:p w:rsidR="002D100B" w:rsidRPr="00CE6DEE" w:rsidRDefault="002D100B" w:rsidP="002D100B">
      <w:pPr>
        <w:adjustRightInd w:val="0"/>
        <w:jc w:val="both"/>
        <w:outlineLvl w:val="2"/>
        <w:rPr>
          <w:i/>
          <w:sz w:val="28"/>
          <w:szCs w:val="28"/>
        </w:rPr>
      </w:pPr>
    </w:p>
    <w:p w:rsidR="002D100B" w:rsidRPr="00CE6DEE" w:rsidRDefault="002D100B" w:rsidP="002D100B">
      <w:pPr>
        <w:autoSpaceDE w:val="0"/>
        <w:autoSpaceDN w:val="0"/>
        <w:adjustRightInd w:val="0"/>
        <w:ind w:firstLine="540"/>
        <w:jc w:val="center"/>
        <w:rPr>
          <w:b/>
          <w:sz w:val="28"/>
          <w:szCs w:val="28"/>
        </w:rPr>
      </w:pPr>
      <w:r w:rsidRPr="00CE6DEE">
        <w:rPr>
          <w:b/>
          <w:i/>
          <w:sz w:val="28"/>
          <w:szCs w:val="28"/>
        </w:rPr>
        <w:t>Порядок подачи и рассмотрения жалобы</w:t>
      </w:r>
    </w:p>
    <w:p w:rsidR="002D100B" w:rsidRPr="00CE6DEE" w:rsidRDefault="002D100B" w:rsidP="002D100B">
      <w:pPr>
        <w:pStyle w:val="ConsPlusNormal"/>
        <w:ind w:firstLine="540"/>
        <w:jc w:val="both"/>
        <w:rPr>
          <w:sz w:val="28"/>
          <w:szCs w:val="28"/>
        </w:rPr>
      </w:pPr>
    </w:p>
    <w:p w:rsidR="002D100B" w:rsidRPr="00CE6DEE" w:rsidRDefault="002D100B" w:rsidP="002D100B">
      <w:pPr>
        <w:autoSpaceDE w:val="0"/>
        <w:autoSpaceDN w:val="0"/>
        <w:adjustRightInd w:val="0"/>
        <w:ind w:firstLine="540"/>
        <w:jc w:val="both"/>
        <w:rPr>
          <w:sz w:val="28"/>
          <w:szCs w:val="28"/>
        </w:rPr>
      </w:pPr>
      <w:r w:rsidRPr="00CE6DEE">
        <w:rPr>
          <w:sz w:val="28"/>
          <w:szCs w:val="28"/>
        </w:rPr>
        <w:t xml:space="preserve">5.4. </w:t>
      </w:r>
      <w:r w:rsidRPr="007C15BB">
        <w:rPr>
          <w:color w:val="000000"/>
          <w:sz w:val="28"/>
          <w:szCs w:val="28"/>
          <w:shd w:val="clear" w:color="auto" w:fill="FFFFFF"/>
        </w:rPr>
        <w:t>Жалоба подается в орган местного самоуправления в письменной форме на бумажном носителе или в электронной форме.</w:t>
      </w:r>
    </w:p>
    <w:p w:rsidR="002D100B" w:rsidRPr="00832F22" w:rsidRDefault="002D100B" w:rsidP="002D100B">
      <w:pPr>
        <w:autoSpaceDE w:val="0"/>
        <w:autoSpaceDN w:val="0"/>
        <w:adjustRightInd w:val="0"/>
        <w:ind w:firstLine="540"/>
        <w:jc w:val="both"/>
        <w:rPr>
          <w:sz w:val="28"/>
          <w:szCs w:val="28"/>
        </w:rPr>
      </w:pPr>
      <w:r w:rsidRPr="00832F22">
        <w:rPr>
          <w:sz w:val="28"/>
          <w:szCs w:val="28"/>
        </w:rPr>
        <w:t xml:space="preserve">5.5. </w:t>
      </w:r>
      <w:r w:rsidRPr="00832F22">
        <w:rPr>
          <w:color w:val="000000"/>
          <w:sz w:val="28"/>
          <w:szCs w:val="28"/>
          <w:shd w:val="clear" w:color="auto" w:fill="FFFFFF"/>
        </w:rPr>
        <w:t xml:space="preserve">Жалоба на действия (бездействие) должностных лиц, государственных гражданских служащих органа, </w:t>
      </w:r>
      <w:proofErr w:type="spellStart"/>
      <w:r w:rsidRPr="00832F22">
        <w:rPr>
          <w:color w:val="000000"/>
          <w:sz w:val="28"/>
          <w:szCs w:val="28"/>
          <w:shd w:val="clear" w:color="auto" w:fill="FFFFFF"/>
        </w:rPr>
        <w:t>предоставляющ</w:t>
      </w:r>
      <w:proofErr w:type="gramStart"/>
      <w:r w:rsidRPr="00832F22">
        <w:rPr>
          <w:color w:val="000000"/>
          <w:sz w:val="28"/>
          <w:szCs w:val="28"/>
          <w:shd w:val="clear" w:color="auto" w:fill="FFFFFF"/>
        </w:rPr>
        <w:t>е</w:t>
      </w:r>
      <w:proofErr w:type="spellEnd"/>
      <w:r w:rsidRPr="00832F22">
        <w:rPr>
          <w:color w:val="000000"/>
          <w:sz w:val="28"/>
          <w:szCs w:val="28"/>
          <w:shd w:val="clear" w:color="auto" w:fill="FFFFFF"/>
        </w:rPr>
        <w:t>-</w:t>
      </w:r>
      <w:proofErr w:type="gramEnd"/>
      <w:r w:rsidRPr="00832F22">
        <w:rPr>
          <w:color w:val="000000"/>
          <w:sz w:val="28"/>
          <w:szCs w:val="28"/>
        </w:rPr>
        <w:br/>
      </w:r>
      <w:r w:rsidRPr="00832F22">
        <w:rPr>
          <w:color w:val="000000"/>
          <w:sz w:val="28"/>
          <w:szCs w:val="28"/>
          <w:shd w:val="clear" w:color="auto" w:fill="FFFFFF"/>
        </w:rPr>
        <w:t>го государственную услугу, подается руководителю органа, предоставляющего государственную услугу. Жалоба на решения</w:t>
      </w:r>
      <w:r w:rsidRPr="00832F22">
        <w:rPr>
          <w:color w:val="000000"/>
          <w:sz w:val="28"/>
          <w:szCs w:val="28"/>
        </w:rPr>
        <w:br/>
      </w:r>
      <w:r w:rsidRPr="00832F22">
        <w:rPr>
          <w:color w:val="000000"/>
          <w:sz w:val="28"/>
          <w:szCs w:val="28"/>
          <w:shd w:val="clear" w:color="auto" w:fill="FFFFFF"/>
        </w:rPr>
        <w:t>и действия (бездействие) руководителя органа, предоставляющего государственную услугу, рассматриваются непосредственно</w:t>
      </w:r>
      <w:r w:rsidRPr="00832F22">
        <w:rPr>
          <w:color w:val="000000"/>
          <w:sz w:val="28"/>
          <w:szCs w:val="28"/>
        </w:rPr>
        <w:br/>
      </w:r>
      <w:r w:rsidRPr="00832F22">
        <w:rPr>
          <w:color w:val="000000"/>
          <w:sz w:val="28"/>
          <w:szCs w:val="28"/>
          <w:shd w:val="clear" w:color="auto" w:fill="FFFFFF"/>
        </w:rPr>
        <w:lastRenderedPageBreak/>
        <w:t>руководителем органа, предоставляющего государственную услугу. Жалоба на решения и действия (бездействие) работника</w:t>
      </w:r>
      <w:r w:rsidRPr="00832F22">
        <w:rPr>
          <w:color w:val="000000"/>
          <w:sz w:val="28"/>
          <w:szCs w:val="28"/>
        </w:rPr>
        <w:br/>
      </w:r>
      <w:r w:rsidRPr="00832F22">
        <w:rPr>
          <w:color w:val="000000"/>
          <w:sz w:val="28"/>
          <w:szCs w:val="28"/>
          <w:shd w:val="clear" w:color="auto" w:fill="FFFFFF"/>
        </w:rPr>
        <w:t>многофункционального центра подается руководителю этого многофункционального центра. Жалоба на решения и действия</w:t>
      </w:r>
      <w:r w:rsidRPr="00832F22">
        <w:rPr>
          <w:color w:val="000000"/>
          <w:sz w:val="28"/>
          <w:szCs w:val="28"/>
        </w:rPr>
        <w:br/>
      </w:r>
      <w:r w:rsidRPr="00832F22">
        <w:rPr>
          <w:color w:val="000000"/>
          <w:sz w:val="28"/>
          <w:szCs w:val="28"/>
          <w:shd w:val="clear" w:color="auto" w:fill="FFFFFF"/>
        </w:rPr>
        <w:t xml:space="preserve">(бездействие) многофункционального центра подается учредителю многофункционального центра. Жалоба на решения и </w:t>
      </w:r>
      <w:proofErr w:type="spellStart"/>
      <w:r w:rsidRPr="00832F22">
        <w:rPr>
          <w:color w:val="000000"/>
          <w:sz w:val="28"/>
          <w:szCs w:val="28"/>
          <w:shd w:val="clear" w:color="auto" w:fill="FFFFFF"/>
        </w:rPr>
        <w:t>де</w:t>
      </w:r>
      <w:proofErr w:type="gramStart"/>
      <w:r w:rsidRPr="00832F22">
        <w:rPr>
          <w:color w:val="000000"/>
          <w:sz w:val="28"/>
          <w:szCs w:val="28"/>
          <w:shd w:val="clear" w:color="auto" w:fill="FFFFFF"/>
        </w:rPr>
        <w:t>й</w:t>
      </w:r>
      <w:proofErr w:type="spellEnd"/>
      <w:r w:rsidRPr="00832F22">
        <w:rPr>
          <w:color w:val="000000"/>
          <w:sz w:val="28"/>
          <w:szCs w:val="28"/>
          <w:shd w:val="clear" w:color="auto" w:fill="FFFFFF"/>
        </w:rPr>
        <w:t>-</w:t>
      </w:r>
      <w:proofErr w:type="gramEnd"/>
      <w:r w:rsidRPr="00832F22">
        <w:rPr>
          <w:color w:val="000000"/>
          <w:sz w:val="28"/>
          <w:szCs w:val="28"/>
        </w:rPr>
        <w:br/>
      </w:r>
      <w:proofErr w:type="spellStart"/>
      <w:r w:rsidRPr="00832F22">
        <w:rPr>
          <w:color w:val="000000"/>
          <w:sz w:val="28"/>
          <w:szCs w:val="28"/>
          <w:shd w:val="clear" w:color="auto" w:fill="FFFFFF"/>
        </w:rPr>
        <w:t>ствия</w:t>
      </w:r>
      <w:proofErr w:type="spellEnd"/>
      <w:r w:rsidRPr="00832F22">
        <w:rPr>
          <w:color w:val="000000"/>
          <w:sz w:val="28"/>
          <w:szCs w:val="28"/>
          <w:shd w:val="clear" w:color="auto" w:fill="FFFFFF"/>
        </w:rPr>
        <w:t xml:space="preserve"> (бездействие) работника привлекаемой многофункциональным центром организации подается руководителю этой </w:t>
      </w:r>
      <w:proofErr w:type="spellStart"/>
      <w:r w:rsidRPr="00832F22">
        <w:rPr>
          <w:color w:val="000000"/>
          <w:sz w:val="28"/>
          <w:szCs w:val="28"/>
          <w:shd w:val="clear" w:color="auto" w:fill="FFFFFF"/>
        </w:rPr>
        <w:t>орга</w:t>
      </w:r>
      <w:proofErr w:type="spellEnd"/>
      <w:r w:rsidRPr="00832F22">
        <w:rPr>
          <w:color w:val="000000"/>
          <w:sz w:val="28"/>
          <w:szCs w:val="28"/>
          <w:shd w:val="clear" w:color="auto" w:fill="FFFFFF"/>
        </w:rPr>
        <w:t>-</w:t>
      </w:r>
      <w:r w:rsidRPr="00832F22">
        <w:rPr>
          <w:color w:val="000000"/>
          <w:sz w:val="28"/>
          <w:szCs w:val="28"/>
        </w:rPr>
        <w:br/>
      </w:r>
      <w:proofErr w:type="spellStart"/>
      <w:r w:rsidRPr="00832F22">
        <w:rPr>
          <w:color w:val="000000"/>
          <w:sz w:val="28"/>
          <w:szCs w:val="28"/>
          <w:shd w:val="clear" w:color="auto" w:fill="FFFFFF"/>
        </w:rPr>
        <w:t>низации</w:t>
      </w:r>
      <w:proofErr w:type="spellEnd"/>
      <w:r w:rsidRPr="00832F22">
        <w:rPr>
          <w:color w:val="000000"/>
          <w:sz w:val="28"/>
          <w:szCs w:val="28"/>
          <w:shd w:val="clear" w:color="auto" w:fill="FFFFFF"/>
        </w:rPr>
        <w:t xml:space="preserve">. </w:t>
      </w:r>
    </w:p>
    <w:p w:rsidR="002D100B" w:rsidRPr="00CE6DEE" w:rsidRDefault="002D100B" w:rsidP="002D100B">
      <w:pPr>
        <w:autoSpaceDE w:val="0"/>
        <w:autoSpaceDN w:val="0"/>
        <w:adjustRightInd w:val="0"/>
        <w:ind w:firstLine="540"/>
        <w:jc w:val="both"/>
        <w:rPr>
          <w:sz w:val="28"/>
          <w:szCs w:val="28"/>
        </w:rPr>
      </w:pPr>
      <w:r w:rsidRPr="00CE6DEE">
        <w:rPr>
          <w:sz w:val="28"/>
          <w:szCs w:val="28"/>
        </w:rPr>
        <w:t xml:space="preserve">5.6. Жалоба в соответствии с Федеральным </w:t>
      </w:r>
      <w:hyperlink r:id="rId20" w:history="1">
        <w:r w:rsidRPr="00CE6DEE">
          <w:rPr>
            <w:sz w:val="28"/>
            <w:szCs w:val="28"/>
          </w:rPr>
          <w:t>законом</w:t>
        </w:r>
      </w:hyperlink>
      <w:r w:rsidRPr="00CE6DEE">
        <w:rPr>
          <w:sz w:val="28"/>
          <w:szCs w:val="28"/>
        </w:rPr>
        <w:t xml:space="preserve"> «Об организации предоставления государственных и муниципальных услуг» должна содержать:</w:t>
      </w:r>
    </w:p>
    <w:p w:rsidR="002D100B" w:rsidRPr="00CE6DEE" w:rsidRDefault="002D100B" w:rsidP="002D100B">
      <w:pPr>
        <w:autoSpaceDE w:val="0"/>
        <w:autoSpaceDN w:val="0"/>
        <w:adjustRightInd w:val="0"/>
        <w:ind w:firstLine="540"/>
        <w:jc w:val="both"/>
        <w:rPr>
          <w:sz w:val="28"/>
          <w:szCs w:val="28"/>
        </w:rPr>
      </w:pPr>
      <w:r w:rsidRPr="00CE6DEE">
        <w:rPr>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2D100B" w:rsidRPr="00CE6DEE" w:rsidRDefault="002D100B" w:rsidP="002D100B">
      <w:pPr>
        <w:autoSpaceDE w:val="0"/>
        <w:autoSpaceDN w:val="0"/>
        <w:adjustRightInd w:val="0"/>
        <w:ind w:firstLine="540"/>
        <w:jc w:val="both"/>
        <w:rPr>
          <w:sz w:val="28"/>
          <w:szCs w:val="28"/>
        </w:rPr>
      </w:pPr>
      <w:proofErr w:type="gramStart"/>
      <w:r w:rsidRPr="00CE6DEE">
        <w:rPr>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100B" w:rsidRPr="00CE6DEE" w:rsidRDefault="002D100B" w:rsidP="002D100B">
      <w:pPr>
        <w:autoSpaceDE w:val="0"/>
        <w:autoSpaceDN w:val="0"/>
        <w:adjustRightInd w:val="0"/>
        <w:ind w:firstLine="540"/>
        <w:jc w:val="both"/>
        <w:rPr>
          <w:sz w:val="28"/>
          <w:szCs w:val="28"/>
        </w:rPr>
      </w:pPr>
      <w:r w:rsidRPr="00CE6DEE">
        <w:rPr>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2D100B" w:rsidRPr="00CE6DEE" w:rsidRDefault="002D100B" w:rsidP="002D100B">
      <w:pPr>
        <w:autoSpaceDE w:val="0"/>
        <w:autoSpaceDN w:val="0"/>
        <w:adjustRightInd w:val="0"/>
        <w:ind w:firstLine="540"/>
        <w:jc w:val="both"/>
        <w:rPr>
          <w:sz w:val="28"/>
          <w:szCs w:val="28"/>
        </w:rPr>
      </w:pPr>
      <w:r w:rsidRPr="00CE6DEE">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2D100B" w:rsidRPr="00CE6DEE" w:rsidRDefault="002D100B" w:rsidP="002D100B">
      <w:pPr>
        <w:autoSpaceDE w:val="0"/>
        <w:autoSpaceDN w:val="0"/>
        <w:adjustRightInd w:val="0"/>
        <w:ind w:firstLine="540"/>
        <w:jc w:val="both"/>
        <w:rPr>
          <w:sz w:val="28"/>
          <w:szCs w:val="28"/>
        </w:rPr>
      </w:pPr>
      <w:r w:rsidRPr="00CE6DEE">
        <w:rPr>
          <w:sz w:val="28"/>
          <w:szCs w:val="28"/>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6DEE">
        <w:rPr>
          <w:sz w:val="28"/>
          <w:szCs w:val="28"/>
        </w:rPr>
        <w:t>представлена</w:t>
      </w:r>
      <w:proofErr w:type="gramEnd"/>
      <w:r w:rsidRPr="00CE6DEE">
        <w:rPr>
          <w:sz w:val="28"/>
          <w:szCs w:val="28"/>
        </w:rPr>
        <w:t>:</w:t>
      </w:r>
    </w:p>
    <w:p w:rsidR="002D100B" w:rsidRPr="00CE6DEE" w:rsidRDefault="002D100B" w:rsidP="002D100B">
      <w:pPr>
        <w:autoSpaceDE w:val="0"/>
        <w:autoSpaceDN w:val="0"/>
        <w:adjustRightInd w:val="0"/>
        <w:ind w:firstLine="540"/>
        <w:jc w:val="both"/>
        <w:rPr>
          <w:sz w:val="28"/>
          <w:szCs w:val="28"/>
        </w:rPr>
      </w:pPr>
      <w:r w:rsidRPr="00CE6DEE">
        <w:rPr>
          <w:sz w:val="28"/>
          <w:szCs w:val="28"/>
        </w:rPr>
        <w:t>оформленная в соответствии с законодательством Российской Федерации доверенность (для физических лиц);</w:t>
      </w:r>
    </w:p>
    <w:p w:rsidR="002D100B" w:rsidRPr="00CE6DEE" w:rsidRDefault="002D100B" w:rsidP="002D100B">
      <w:pPr>
        <w:ind w:firstLine="540"/>
        <w:jc w:val="both"/>
        <w:rPr>
          <w:sz w:val="28"/>
          <w:szCs w:val="28"/>
        </w:rPr>
      </w:pPr>
      <w:r w:rsidRPr="00CE6DEE">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2D100B" w:rsidRPr="00CE6DEE" w:rsidRDefault="002D100B" w:rsidP="002D100B">
      <w:pPr>
        <w:ind w:firstLine="540"/>
        <w:jc w:val="both"/>
        <w:rPr>
          <w:sz w:val="28"/>
          <w:szCs w:val="28"/>
        </w:rPr>
      </w:pPr>
      <w:r w:rsidRPr="00CE6DEE">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100B" w:rsidRPr="00CE6DEE" w:rsidRDefault="002D100B" w:rsidP="002D100B">
      <w:pPr>
        <w:autoSpaceDE w:val="0"/>
        <w:autoSpaceDN w:val="0"/>
        <w:adjustRightInd w:val="0"/>
        <w:ind w:firstLine="540"/>
        <w:jc w:val="both"/>
        <w:rPr>
          <w:sz w:val="28"/>
          <w:szCs w:val="28"/>
        </w:rPr>
      </w:pPr>
      <w:r>
        <w:rPr>
          <w:sz w:val="28"/>
          <w:szCs w:val="28"/>
        </w:rPr>
        <w:lastRenderedPageBreak/>
        <w:t>5.8</w:t>
      </w:r>
      <w:r w:rsidRPr="00CE6DEE">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100B" w:rsidRPr="00CE6DEE" w:rsidRDefault="002D100B" w:rsidP="002D100B">
      <w:pPr>
        <w:autoSpaceDE w:val="0"/>
        <w:autoSpaceDN w:val="0"/>
        <w:adjustRightInd w:val="0"/>
        <w:ind w:firstLine="540"/>
        <w:jc w:val="both"/>
        <w:rPr>
          <w:sz w:val="28"/>
          <w:szCs w:val="28"/>
        </w:rPr>
      </w:pPr>
      <w:r>
        <w:rPr>
          <w:sz w:val="28"/>
          <w:szCs w:val="28"/>
        </w:rPr>
        <w:t>5.9</w:t>
      </w:r>
      <w:r w:rsidRPr="00CE6DEE">
        <w:rPr>
          <w:sz w:val="28"/>
          <w:szCs w:val="28"/>
        </w:rPr>
        <w:t>. В электронном виде жалоба может быть подана заявителем посредством:</w:t>
      </w:r>
    </w:p>
    <w:p w:rsidR="002D100B" w:rsidRPr="00CE6DEE" w:rsidRDefault="002D100B" w:rsidP="002D100B">
      <w:pPr>
        <w:pStyle w:val="ConsPlusNormal"/>
        <w:ind w:firstLine="540"/>
        <w:jc w:val="both"/>
        <w:rPr>
          <w:sz w:val="28"/>
          <w:szCs w:val="28"/>
        </w:rPr>
      </w:pPr>
      <w:r w:rsidRPr="00CE6DEE">
        <w:rPr>
          <w:sz w:val="28"/>
          <w:szCs w:val="28"/>
        </w:rPr>
        <w:t>официального сайта органа местного самоуправления в информационно-телекоммуникационной сети Интернет;</w:t>
      </w:r>
    </w:p>
    <w:p w:rsidR="002D100B" w:rsidRPr="00CE6DEE" w:rsidRDefault="002D100B" w:rsidP="002D100B">
      <w:pPr>
        <w:autoSpaceDE w:val="0"/>
        <w:autoSpaceDN w:val="0"/>
        <w:adjustRightInd w:val="0"/>
        <w:ind w:firstLine="540"/>
        <w:jc w:val="both"/>
        <w:rPr>
          <w:sz w:val="28"/>
          <w:szCs w:val="28"/>
        </w:rPr>
      </w:pPr>
      <w:r w:rsidRPr="00CE6DEE">
        <w:rPr>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2D100B" w:rsidRPr="00CE6DEE" w:rsidRDefault="002D100B" w:rsidP="002D100B">
      <w:pPr>
        <w:autoSpaceDE w:val="0"/>
        <w:autoSpaceDN w:val="0"/>
        <w:adjustRightInd w:val="0"/>
        <w:ind w:firstLine="540"/>
        <w:jc w:val="both"/>
        <w:rPr>
          <w:sz w:val="28"/>
          <w:szCs w:val="28"/>
        </w:rPr>
      </w:pPr>
      <w:r w:rsidRPr="00CE6DEE">
        <w:rPr>
          <w:sz w:val="28"/>
          <w:szCs w:val="28"/>
        </w:rPr>
        <w:t>Единого портала государственных и муниципальных услуг.</w:t>
      </w:r>
    </w:p>
    <w:p w:rsidR="002D100B" w:rsidRPr="00CE6DEE" w:rsidRDefault="002D100B" w:rsidP="002D100B">
      <w:pPr>
        <w:pStyle w:val="ConsPlusNormal"/>
        <w:ind w:firstLine="540"/>
        <w:jc w:val="both"/>
        <w:rPr>
          <w:sz w:val="28"/>
          <w:szCs w:val="28"/>
        </w:rPr>
      </w:pPr>
      <w:r w:rsidRPr="00CE6DEE">
        <w:rPr>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D100B" w:rsidRPr="00CE6DEE" w:rsidRDefault="002D100B" w:rsidP="002D100B">
      <w:pPr>
        <w:pStyle w:val="ConsPlusNormal"/>
        <w:ind w:firstLine="540"/>
        <w:jc w:val="both"/>
        <w:rPr>
          <w:sz w:val="28"/>
          <w:szCs w:val="28"/>
        </w:rPr>
      </w:pPr>
    </w:p>
    <w:p w:rsidR="002D100B" w:rsidRPr="00CE6DEE" w:rsidRDefault="002D100B" w:rsidP="002D100B">
      <w:pPr>
        <w:pStyle w:val="ConsPlusNormal"/>
        <w:jc w:val="center"/>
        <w:outlineLvl w:val="1"/>
        <w:rPr>
          <w:b/>
          <w:i/>
          <w:sz w:val="28"/>
          <w:szCs w:val="28"/>
        </w:rPr>
      </w:pPr>
      <w:r w:rsidRPr="00CE6DEE">
        <w:rPr>
          <w:b/>
          <w:i/>
          <w:sz w:val="28"/>
          <w:szCs w:val="28"/>
        </w:rPr>
        <w:t>Сроки рассмотрения жалобы</w:t>
      </w:r>
    </w:p>
    <w:p w:rsidR="002D100B" w:rsidRPr="00CE6DEE" w:rsidRDefault="002D100B" w:rsidP="002D100B">
      <w:pPr>
        <w:pStyle w:val="ConsPlusNormal"/>
        <w:ind w:firstLine="540"/>
        <w:jc w:val="both"/>
        <w:rPr>
          <w:sz w:val="28"/>
          <w:szCs w:val="28"/>
        </w:rPr>
      </w:pPr>
    </w:p>
    <w:p w:rsidR="002D100B" w:rsidRPr="00CE6DEE" w:rsidRDefault="002D100B" w:rsidP="002D100B">
      <w:pPr>
        <w:pStyle w:val="ConsPlusNormal"/>
        <w:ind w:firstLine="540"/>
        <w:jc w:val="both"/>
        <w:rPr>
          <w:sz w:val="28"/>
          <w:szCs w:val="28"/>
        </w:rPr>
      </w:pPr>
      <w:r w:rsidRPr="00CE6DEE">
        <w:rPr>
          <w:sz w:val="28"/>
          <w:szCs w:val="28"/>
        </w:rPr>
        <w:t>5.1</w:t>
      </w:r>
      <w:r>
        <w:rPr>
          <w:sz w:val="28"/>
          <w:szCs w:val="28"/>
        </w:rPr>
        <w:t>0</w:t>
      </w:r>
      <w:r w:rsidRPr="00CE6DEE">
        <w:rPr>
          <w:sz w:val="28"/>
          <w:szCs w:val="28"/>
        </w:rPr>
        <w:t xml:space="preserve">.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CE6DEE">
        <w:rPr>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2D100B" w:rsidRPr="00CE6DEE" w:rsidRDefault="002D100B" w:rsidP="002D100B">
      <w:pPr>
        <w:pStyle w:val="ConsPlusNormal"/>
        <w:jc w:val="center"/>
        <w:outlineLvl w:val="1"/>
        <w:rPr>
          <w:b/>
          <w:sz w:val="28"/>
          <w:szCs w:val="28"/>
        </w:rPr>
      </w:pPr>
    </w:p>
    <w:p w:rsidR="002D100B" w:rsidRDefault="002D100B" w:rsidP="002D100B">
      <w:pPr>
        <w:autoSpaceDE w:val="0"/>
        <w:autoSpaceDN w:val="0"/>
        <w:adjustRightInd w:val="0"/>
        <w:ind w:firstLine="540"/>
        <w:jc w:val="both"/>
        <w:rPr>
          <w:b/>
          <w:i/>
          <w:sz w:val="28"/>
          <w:szCs w:val="28"/>
        </w:rPr>
      </w:pPr>
    </w:p>
    <w:p w:rsidR="002D100B" w:rsidRDefault="002D100B" w:rsidP="002D100B">
      <w:pPr>
        <w:autoSpaceDE w:val="0"/>
        <w:autoSpaceDN w:val="0"/>
        <w:adjustRightInd w:val="0"/>
        <w:ind w:firstLine="540"/>
        <w:jc w:val="both"/>
        <w:rPr>
          <w:b/>
          <w:i/>
          <w:sz w:val="28"/>
          <w:szCs w:val="28"/>
        </w:rPr>
      </w:pPr>
    </w:p>
    <w:p w:rsidR="002D100B" w:rsidRDefault="002D100B" w:rsidP="002D100B">
      <w:pPr>
        <w:autoSpaceDE w:val="0"/>
        <w:autoSpaceDN w:val="0"/>
        <w:adjustRightInd w:val="0"/>
        <w:ind w:firstLine="540"/>
        <w:jc w:val="both"/>
        <w:rPr>
          <w:b/>
          <w:i/>
          <w:sz w:val="28"/>
          <w:szCs w:val="28"/>
        </w:rPr>
      </w:pPr>
    </w:p>
    <w:p w:rsidR="002D100B" w:rsidRPr="00CE6DEE" w:rsidRDefault="002D100B" w:rsidP="002D100B">
      <w:pPr>
        <w:autoSpaceDE w:val="0"/>
        <w:autoSpaceDN w:val="0"/>
        <w:adjustRightInd w:val="0"/>
        <w:ind w:firstLine="540"/>
        <w:jc w:val="both"/>
        <w:rPr>
          <w:b/>
          <w:i/>
          <w:sz w:val="28"/>
          <w:szCs w:val="28"/>
        </w:rPr>
      </w:pPr>
      <w:r w:rsidRPr="00CE6DEE">
        <w:rPr>
          <w:b/>
          <w:i/>
          <w:sz w:val="28"/>
          <w:szCs w:val="28"/>
        </w:rPr>
        <w:t xml:space="preserve">Перечень оснований для приостановления рассмотрения жалобы </w:t>
      </w:r>
    </w:p>
    <w:p w:rsidR="002D100B" w:rsidRPr="00CE6DEE" w:rsidRDefault="002D100B" w:rsidP="002D100B">
      <w:pPr>
        <w:pStyle w:val="ConsPlusNormal"/>
        <w:ind w:firstLine="540"/>
        <w:jc w:val="both"/>
        <w:rPr>
          <w:sz w:val="28"/>
          <w:szCs w:val="28"/>
        </w:rPr>
      </w:pPr>
    </w:p>
    <w:p w:rsidR="002D100B" w:rsidRPr="00CE6DEE" w:rsidRDefault="002D100B" w:rsidP="002D100B">
      <w:pPr>
        <w:pStyle w:val="ConsPlusNormal"/>
        <w:ind w:firstLine="540"/>
        <w:jc w:val="both"/>
        <w:rPr>
          <w:sz w:val="28"/>
          <w:szCs w:val="28"/>
        </w:rPr>
      </w:pPr>
      <w:r w:rsidRPr="00CE6DEE">
        <w:rPr>
          <w:sz w:val="28"/>
          <w:szCs w:val="28"/>
        </w:rPr>
        <w:t>5.1</w:t>
      </w:r>
      <w:r>
        <w:rPr>
          <w:sz w:val="28"/>
          <w:szCs w:val="28"/>
        </w:rPr>
        <w:t>1</w:t>
      </w:r>
      <w:r w:rsidRPr="00CE6DEE">
        <w:rPr>
          <w:sz w:val="28"/>
          <w:szCs w:val="28"/>
        </w:rPr>
        <w:t>. Оснований для приостановления рассмотрения жалобы не предусмотрено.</w:t>
      </w:r>
    </w:p>
    <w:p w:rsidR="002D100B" w:rsidRPr="00CE6DEE" w:rsidRDefault="002D100B" w:rsidP="002D100B">
      <w:pPr>
        <w:pStyle w:val="ConsPlusNormal"/>
        <w:jc w:val="center"/>
        <w:outlineLvl w:val="1"/>
        <w:rPr>
          <w:b/>
          <w:sz w:val="28"/>
          <w:szCs w:val="28"/>
        </w:rPr>
      </w:pPr>
    </w:p>
    <w:p w:rsidR="002D100B" w:rsidRPr="00CE6DEE" w:rsidRDefault="002D100B" w:rsidP="002D100B">
      <w:pPr>
        <w:autoSpaceDE w:val="0"/>
        <w:autoSpaceDN w:val="0"/>
        <w:adjustRightInd w:val="0"/>
        <w:ind w:firstLine="540"/>
        <w:jc w:val="center"/>
        <w:rPr>
          <w:b/>
          <w:i/>
          <w:sz w:val="28"/>
          <w:szCs w:val="28"/>
        </w:rPr>
      </w:pPr>
      <w:r w:rsidRPr="00CE6DEE">
        <w:rPr>
          <w:b/>
          <w:i/>
          <w:sz w:val="28"/>
          <w:szCs w:val="28"/>
        </w:rPr>
        <w:t>Результат рассмотрения жалобы</w:t>
      </w:r>
    </w:p>
    <w:p w:rsidR="002D100B" w:rsidRPr="00CE6DEE" w:rsidRDefault="002D100B" w:rsidP="002D100B">
      <w:pPr>
        <w:pStyle w:val="ConsPlusNormal"/>
        <w:jc w:val="center"/>
        <w:outlineLvl w:val="1"/>
        <w:rPr>
          <w:b/>
          <w:sz w:val="28"/>
          <w:szCs w:val="28"/>
        </w:rPr>
      </w:pPr>
    </w:p>
    <w:p w:rsidR="002D100B" w:rsidRPr="00CE6DEE" w:rsidRDefault="002D100B" w:rsidP="002D100B">
      <w:pPr>
        <w:autoSpaceDE w:val="0"/>
        <w:autoSpaceDN w:val="0"/>
        <w:adjustRightInd w:val="0"/>
        <w:ind w:firstLine="540"/>
        <w:jc w:val="both"/>
        <w:rPr>
          <w:sz w:val="28"/>
          <w:szCs w:val="28"/>
        </w:rPr>
      </w:pPr>
      <w:r w:rsidRPr="00CE6DEE">
        <w:rPr>
          <w:sz w:val="28"/>
          <w:szCs w:val="28"/>
        </w:rPr>
        <w:t>5.1</w:t>
      </w:r>
      <w:r>
        <w:rPr>
          <w:sz w:val="28"/>
          <w:szCs w:val="28"/>
        </w:rPr>
        <w:t>2</w:t>
      </w:r>
      <w:r w:rsidRPr="00CE6DEE">
        <w:rPr>
          <w:sz w:val="28"/>
          <w:szCs w:val="28"/>
        </w:rPr>
        <w:t>. По результатам рассмотрения жалобы орган местного самоуправления принимает одно из следующих решений:</w:t>
      </w:r>
    </w:p>
    <w:p w:rsidR="002D100B" w:rsidRPr="00CE6DEE" w:rsidRDefault="002D100B" w:rsidP="002D100B">
      <w:pPr>
        <w:autoSpaceDE w:val="0"/>
        <w:autoSpaceDN w:val="0"/>
        <w:adjustRightInd w:val="0"/>
        <w:ind w:firstLine="540"/>
        <w:jc w:val="both"/>
        <w:rPr>
          <w:sz w:val="28"/>
          <w:szCs w:val="28"/>
        </w:rPr>
      </w:pPr>
      <w:proofErr w:type="gramStart"/>
      <w:r w:rsidRPr="00CE6DEE">
        <w:rPr>
          <w:sz w:val="28"/>
          <w:szCs w:val="28"/>
        </w:rPr>
        <w:t xml:space="preserve">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CE6DEE">
        <w:rPr>
          <w:sz w:val="28"/>
          <w:szCs w:val="28"/>
        </w:rPr>
        <w:lastRenderedPageBreak/>
        <w:t>предусмотрено нормативными правовыми актами Российской Федерации, а также в иных формах;</w:t>
      </w:r>
      <w:proofErr w:type="gramEnd"/>
    </w:p>
    <w:p w:rsidR="002D100B" w:rsidRPr="00CE6DEE" w:rsidRDefault="002D100B" w:rsidP="002D100B">
      <w:pPr>
        <w:autoSpaceDE w:val="0"/>
        <w:autoSpaceDN w:val="0"/>
        <w:adjustRightInd w:val="0"/>
        <w:ind w:firstLine="540"/>
        <w:jc w:val="both"/>
        <w:rPr>
          <w:sz w:val="28"/>
          <w:szCs w:val="28"/>
        </w:rPr>
      </w:pPr>
      <w:r w:rsidRPr="00CE6DEE">
        <w:rPr>
          <w:sz w:val="28"/>
          <w:szCs w:val="28"/>
        </w:rPr>
        <w:t>отказывает в удовлетворении жалобы.</w:t>
      </w:r>
    </w:p>
    <w:p w:rsidR="002D100B" w:rsidRDefault="002D100B" w:rsidP="002D100B">
      <w:pPr>
        <w:autoSpaceDE w:val="0"/>
        <w:autoSpaceDN w:val="0"/>
        <w:adjustRightInd w:val="0"/>
        <w:ind w:firstLine="540"/>
        <w:jc w:val="both"/>
        <w:rPr>
          <w:sz w:val="28"/>
          <w:szCs w:val="28"/>
        </w:rPr>
      </w:pPr>
      <w:r w:rsidRPr="00CE6DEE">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D100B" w:rsidRDefault="002D100B" w:rsidP="002D100B">
      <w:pPr>
        <w:shd w:val="clear" w:color="auto" w:fill="FFFFFF"/>
        <w:spacing w:line="324" w:lineRule="atLeast"/>
        <w:ind w:firstLine="539"/>
        <w:jc w:val="both"/>
        <w:rPr>
          <w:sz w:val="28"/>
          <w:szCs w:val="28"/>
        </w:rPr>
      </w:pPr>
      <w:r>
        <w:rPr>
          <w:rStyle w:val="apple-converted-space"/>
          <w:rFonts w:ascii="Arial" w:hAnsi="Arial" w:cs="Arial"/>
          <w:color w:val="333333"/>
          <w:sz w:val="27"/>
          <w:szCs w:val="27"/>
        </w:rPr>
        <w:t> </w:t>
      </w:r>
      <w:r w:rsidRPr="00EA0DC0">
        <w:rPr>
          <w:rStyle w:val="blk"/>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0DC0">
        <w:rPr>
          <w:rStyle w:val="blk"/>
          <w:sz w:val="28"/>
          <w:szCs w:val="28"/>
        </w:rPr>
        <w:t>неудобства</w:t>
      </w:r>
      <w:proofErr w:type="gramEnd"/>
      <w:r w:rsidRPr="00EA0DC0">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7" w:name="dst298"/>
      <w:bookmarkEnd w:id="7"/>
    </w:p>
    <w:p w:rsidR="002D100B" w:rsidRPr="00EA0DC0" w:rsidRDefault="002D100B" w:rsidP="002D100B">
      <w:pPr>
        <w:shd w:val="clear" w:color="auto" w:fill="FFFFFF"/>
        <w:spacing w:line="324" w:lineRule="atLeast"/>
        <w:ind w:firstLine="539"/>
        <w:jc w:val="both"/>
        <w:rPr>
          <w:sz w:val="28"/>
          <w:szCs w:val="28"/>
        </w:rPr>
      </w:pPr>
      <w:r w:rsidRPr="00EA0DC0">
        <w:rPr>
          <w:rStyle w:val="blk"/>
          <w:sz w:val="28"/>
          <w:szCs w:val="28"/>
        </w:rPr>
        <w:t xml:space="preserve">В случае признания </w:t>
      </w:r>
      <w:proofErr w:type="gramStart"/>
      <w:r w:rsidRPr="00EA0DC0">
        <w:rPr>
          <w:rStyle w:val="blk"/>
          <w:sz w:val="28"/>
          <w:szCs w:val="28"/>
        </w:rPr>
        <w:t>жалобы</w:t>
      </w:r>
      <w:proofErr w:type="gramEnd"/>
      <w:r w:rsidRPr="00EA0DC0">
        <w:rPr>
          <w:rStyle w:val="blk"/>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100B" w:rsidRPr="00CE6DEE" w:rsidRDefault="002D100B" w:rsidP="002D100B">
      <w:pPr>
        <w:autoSpaceDE w:val="0"/>
        <w:autoSpaceDN w:val="0"/>
        <w:adjustRightInd w:val="0"/>
        <w:ind w:firstLine="540"/>
        <w:jc w:val="both"/>
        <w:rPr>
          <w:sz w:val="28"/>
          <w:szCs w:val="28"/>
        </w:rPr>
      </w:pPr>
      <w:r w:rsidRPr="00CE6DEE">
        <w:rPr>
          <w:sz w:val="28"/>
          <w:szCs w:val="28"/>
        </w:rPr>
        <w:t>5.1</w:t>
      </w:r>
      <w:r>
        <w:rPr>
          <w:sz w:val="28"/>
          <w:szCs w:val="28"/>
        </w:rPr>
        <w:t>3</w:t>
      </w:r>
      <w:r w:rsidRPr="00CE6DEE">
        <w:rPr>
          <w:sz w:val="28"/>
          <w:szCs w:val="28"/>
        </w:rPr>
        <w:t xml:space="preserve">.В случае установления в ходе или по результатам </w:t>
      </w:r>
      <w:proofErr w:type="gramStart"/>
      <w:r w:rsidRPr="00CE6DEE">
        <w:rPr>
          <w:sz w:val="28"/>
          <w:szCs w:val="28"/>
        </w:rPr>
        <w:t>рассмотрения жалобы признаков состава административного правонарушения</w:t>
      </w:r>
      <w:proofErr w:type="gramEnd"/>
      <w:r w:rsidRPr="00CE6DEE">
        <w:rPr>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2D100B" w:rsidRPr="00CE6DEE" w:rsidRDefault="002D100B" w:rsidP="002D100B">
      <w:pPr>
        <w:autoSpaceDE w:val="0"/>
        <w:autoSpaceDN w:val="0"/>
        <w:adjustRightInd w:val="0"/>
        <w:ind w:firstLine="540"/>
        <w:jc w:val="center"/>
        <w:rPr>
          <w:b/>
          <w:sz w:val="28"/>
          <w:szCs w:val="28"/>
        </w:rPr>
      </w:pPr>
    </w:p>
    <w:p w:rsidR="002D100B" w:rsidRPr="00CE6DEE" w:rsidRDefault="002D100B" w:rsidP="002D100B">
      <w:pPr>
        <w:autoSpaceDE w:val="0"/>
        <w:autoSpaceDN w:val="0"/>
        <w:adjustRightInd w:val="0"/>
        <w:ind w:firstLine="540"/>
        <w:jc w:val="center"/>
        <w:rPr>
          <w:b/>
          <w:i/>
          <w:sz w:val="28"/>
          <w:szCs w:val="28"/>
        </w:rPr>
      </w:pPr>
      <w:r w:rsidRPr="00CE6DEE">
        <w:rPr>
          <w:b/>
          <w:i/>
          <w:sz w:val="28"/>
          <w:szCs w:val="28"/>
        </w:rPr>
        <w:t>Порядок информирования заявителя о результатах рассмотрения жалобы</w:t>
      </w:r>
    </w:p>
    <w:p w:rsidR="002D100B" w:rsidRPr="00CE6DEE" w:rsidRDefault="002D100B" w:rsidP="002D100B">
      <w:pPr>
        <w:pStyle w:val="ConsPlusNormal"/>
        <w:jc w:val="both"/>
        <w:outlineLvl w:val="1"/>
      </w:pPr>
    </w:p>
    <w:p w:rsidR="002D100B" w:rsidRPr="00CE6DEE" w:rsidRDefault="002D100B" w:rsidP="002D100B">
      <w:pPr>
        <w:pStyle w:val="ConsPlusNormal"/>
        <w:jc w:val="both"/>
        <w:outlineLvl w:val="1"/>
        <w:rPr>
          <w:sz w:val="28"/>
          <w:szCs w:val="28"/>
        </w:rPr>
      </w:pPr>
      <w:r w:rsidRPr="00CE6DEE">
        <w:rPr>
          <w:sz w:val="28"/>
          <w:szCs w:val="28"/>
        </w:rPr>
        <w:t>5.1</w:t>
      </w:r>
      <w:r>
        <w:rPr>
          <w:sz w:val="28"/>
          <w:szCs w:val="28"/>
        </w:rPr>
        <w:t>4</w:t>
      </w:r>
      <w:r w:rsidRPr="00CE6DEE">
        <w:rPr>
          <w:sz w:val="28"/>
          <w:szCs w:val="28"/>
        </w:rPr>
        <w:t>. Не позднее дня, следующего за днем принятия решения, указанного в пункте 5.1</w:t>
      </w:r>
      <w:r>
        <w:rPr>
          <w:sz w:val="28"/>
          <w:szCs w:val="28"/>
        </w:rPr>
        <w:t>2</w:t>
      </w:r>
      <w:r w:rsidRPr="00CE6DEE">
        <w:rPr>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2D100B" w:rsidRPr="00CE6DEE" w:rsidRDefault="002D100B" w:rsidP="002D100B">
      <w:pPr>
        <w:autoSpaceDE w:val="0"/>
        <w:autoSpaceDN w:val="0"/>
        <w:adjustRightInd w:val="0"/>
        <w:ind w:firstLine="540"/>
        <w:jc w:val="both"/>
        <w:rPr>
          <w:sz w:val="28"/>
          <w:szCs w:val="28"/>
        </w:rPr>
      </w:pPr>
      <w:r w:rsidRPr="00CE6DEE">
        <w:rPr>
          <w:sz w:val="28"/>
          <w:szCs w:val="28"/>
        </w:rPr>
        <w:t>В ответе по результатам рассмотрения жалобы указываются:</w:t>
      </w:r>
    </w:p>
    <w:p w:rsidR="002D100B" w:rsidRPr="00CE6DEE" w:rsidRDefault="002D100B" w:rsidP="002D100B">
      <w:pPr>
        <w:autoSpaceDE w:val="0"/>
        <w:autoSpaceDN w:val="0"/>
        <w:adjustRightInd w:val="0"/>
        <w:ind w:firstLine="540"/>
        <w:jc w:val="both"/>
        <w:rPr>
          <w:sz w:val="28"/>
          <w:szCs w:val="28"/>
        </w:rPr>
      </w:pPr>
      <w:r w:rsidRPr="00CE6DEE">
        <w:rPr>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2D100B" w:rsidRPr="00CE6DEE" w:rsidRDefault="002D100B" w:rsidP="002D100B">
      <w:pPr>
        <w:autoSpaceDE w:val="0"/>
        <w:autoSpaceDN w:val="0"/>
        <w:adjustRightInd w:val="0"/>
        <w:ind w:firstLine="540"/>
        <w:jc w:val="both"/>
        <w:rPr>
          <w:sz w:val="28"/>
          <w:szCs w:val="28"/>
        </w:rPr>
      </w:pPr>
      <w:r w:rsidRPr="00CE6DEE">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D100B" w:rsidRPr="00CE6DEE" w:rsidRDefault="002D100B" w:rsidP="002D100B">
      <w:pPr>
        <w:autoSpaceDE w:val="0"/>
        <w:autoSpaceDN w:val="0"/>
        <w:adjustRightInd w:val="0"/>
        <w:ind w:firstLine="540"/>
        <w:jc w:val="both"/>
        <w:rPr>
          <w:sz w:val="28"/>
          <w:szCs w:val="28"/>
        </w:rPr>
      </w:pPr>
      <w:r w:rsidRPr="00CE6DEE">
        <w:rPr>
          <w:sz w:val="28"/>
          <w:szCs w:val="28"/>
        </w:rPr>
        <w:t>фамилия, имя, отчество (при наличии) или наименование заявителя;</w:t>
      </w:r>
    </w:p>
    <w:p w:rsidR="002D100B" w:rsidRPr="00CE6DEE" w:rsidRDefault="002D100B" w:rsidP="002D100B">
      <w:pPr>
        <w:autoSpaceDE w:val="0"/>
        <w:autoSpaceDN w:val="0"/>
        <w:adjustRightInd w:val="0"/>
        <w:ind w:firstLine="540"/>
        <w:jc w:val="both"/>
        <w:rPr>
          <w:sz w:val="28"/>
          <w:szCs w:val="28"/>
        </w:rPr>
      </w:pPr>
      <w:r w:rsidRPr="00CE6DEE">
        <w:rPr>
          <w:sz w:val="28"/>
          <w:szCs w:val="28"/>
        </w:rPr>
        <w:t>основания для принятия решения по жалобе;</w:t>
      </w:r>
    </w:p>
    <w:p w:rsidR="002D100B" w:rsidRPr="00CE6DEE" w:rsidRDefault="002D100B" w:rsidP="002D100B">
      <w:pPr>
        <w:autoSpaceDE w:val="0"/>
        <w:autoSpaceDN w:val="0"/>
        <w:adjustRightInd w:val="0"/>
        <w:ind w:firstLine="540"/>
        <w:jc w:val="both"/>
        <w:rPr>
          <w:sz w:val="28"/>
          <w:szCs w:val="28"/>
        </w:rPr>
      </w:pPr>
      <w:r w:rsidRPr="00CE6DEE">
        <w:rPr>
          <w:sz w:val="28"/>
          <w:szCs w:val="28"/>
        </w:rPr>
        <w:t>принятое по жалобе решение;</w:t>
      </w:r>
    </w:p>
    <w:p w:rsidR="002D100B" w:rsidRPr="00CE6DEE" w:rsidRDefault="002D100B" w:rsidP="002D100B">
      <w:pPr>
        <w:autoSpaceDE w:val="0"/>
        <w:autoSpaceDN w:val="0"/>
        <w:adjustRightInd w:val="0"/>
        <w:ind w:firstLine="540"/>
        <w:jc w:val="both"/>
        <w:rPr>
          <w:sz w:val="28"/>
          <w:szCs w:val="28"/>
        </w:rPr>
      </w:pPr>
      <w:r w:rsidRPr="00CE6DEE">
        <w:rPr>
          <w:sz w:val="28"/>
          <w:szCs w:val="28"/>
        </w:rPr>
        <w:t>в случае</w:t>
      </w:r>
      <w:proofErr w:type="gramStart"/>
      <w:r w:rsidRPr="00CE6DEE">
        <w:rPr>
          <w:sz w:val="28"/>
          <w:szCs w:val="28"/>
        </w:rPr>
        <w:t>,</w:t>
      </w:r>
      <w:proofErr w:type="gramEnd"/>
      <w:r w:rsidRPr="00CE6DEE">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D100B" w:rsidRPr="00CE6DEE" w:rsidRDefault="002D100B" w:rsidP="002D100B">
      <w:pPr>
        <w:autoSpaceDE w:val="0"/>
        <w:autoSpaceDN w:val="0"/>
        <w:adjustRightInd w:val="0"/>
        <w:ind w:firstLine="540"/>
        <w:jc w:val="both"/>
        <w:rPr>
          <w:sz w:val="28"/>
          <w:szCs w:val="28"/>
        </w:rPr>
      </w:pPr>
      <w:r w:rsidRPr="00CE6DEE">
        <w:rPr>
          <w:sz w:val="28"/>
          <w:szCs w:val="28"/>
        </w:rPr>
        <w:t>сведения о порядке обжалования принятого по жалобе решения.</w:t>
      </w:r>
    </w:p>
    <w:p w:rsidR="002D100B" w:rsidRPr="00CE6DEE" w:rsidRDefault="002D100B" w:rsidP="002D100B">
      <w:pPr>
        <w:pStyle w:val="ConsPlusNormal"/>
        <w:jc w:val="center"/>
        <w:outlineLvl w:val="1"/>
        <w:rPr>
          <w:b/>
          <w:sz w:val="28"/>
          <w:szCs w:val="28"/>
        </w:rPr>
      </w:pPr>
    </w:p>
    <w:p w:rsidR="002D100B" w:rsidRPr="00CE6DEE" w:rsidRDefault="002D100B" w:rsidP="002D100B">
      <w:pPr>
        <w:autoSpaceDE w:val="0"/>
        <w:autoSpaceDN w:val="0"/>
        <w:adjustRightInd w:val="0"/>
        <w:ind w:firstLine="540"/>
        <w:jc w:val="center"/>
        <w:rPr>
          <w:b/>
          <w:bCs/>
          <w:i/>
          <w:sz w:val="28"/>
          <w:szCs w:val="28"/>
        </w:rPr>
      </w:pPr>
      <w:r w:rsidRPr="00CE6DEE">
        <w:rPr>
          <w:b/>
          <w:bCs/>
          <w:i/>
          <w:sz w:val="28"/>
          <w:szCs w:val="28"/>
        </w:rPr>
        <w:t>Порядок обжалования решения по жалобе</w:t>
      </w:r>
    </w:p>
    <w:p w:rsidR="002D100B" w:rsidRPr="00CE6DEE" w:rsidRDefault="002D100B" w:rsidP="002D100B">
      <w:pPr>
        <w:autoSpaceDE w:val="0"/>
        <w:autoSpaceDN w:val="0"/>
        <w:adjustRightInd w:val="0"/>
        <w:ind w:firstLine="540"/>
        <w:jc w:val="both"/>
        <w:rPr>
          <w:sz w:val="28"/>
          <w:szCs w:val="28"/>
        </w:rPr>
      </w:pPr>
    </w:p>
    <w:p w:rsidR="002D100B" w:rsidRPr="00CE6DEE" w:rsidRDefault="002D100B" w:rsidP="002D100B">
      <w:pPr>
        <w:autoSpaceDE w:val="0"/>
        <w:autoSpaceDN w:val="0"/>
        <w:adjustRightInd w:val="0"/>
        <w:ind w:firstLine="540"/>
        <w:jc w:val="both"/>
        <w:rPr>
          <w:sz w:val="28"/>
          <w:szCs w:val="28"/>
        </w:rPr>
      </w:pPr>
      <w:r w:rsidRPr="00CE6DEE">
        <w:rPr>
          <w:sz w:val="28"/>
          <w:szCs w:val="28"/>
        </w:rPr>
        <w:t>5.1</w:t>
      </w:r>
      <w:r>
        <w:rPr>
          <w:sz w:val="28"/>
          <w:szCs w:val="28"/>
        </w:rPr>
        <w:t>5</w:t>
      </w:r>
      <w:r w:rsidRPr="00CE6DEE">
        <w:rPr>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2D100B" w:rsidRPr="00CE6DEE" w:rsidRDefault="002D100B" w:rsidP="002D100B">
      <w:pPr>
        <w:pStyle w:val="ConsPlusNormal"/>
        <w:jc w:val="center"/>
        <w:outlineLvl w:val="1"/>
        <w:rPr>
          <w:b/>
          <w:sz w:val="28"/>
          <w:szCs w:val="28"/>
        </w:rPr>
      </w:pPr>
    </w:p>
    <w:p w:rsidR="002D100B" w:rsidRPr="00CE6DEE" w:rsidRDefault="002D100B" w:rsidP="002D100B">
      <w:pPr>
        <w:pStyle w:val="ConsPlusNormal"/>
        <w:jc w:val="center"/>
        <w:outlineLvl w:val="1"/>
        <w:rPr>
          <w:b/>
          <w:i/>
          <w:sz w:val="28"/>
          <w:szCs w:val="28"/>
        </w:rPr>
      </w:pPr>
      <w:r w:rsidRPr="00CE6DEE">
        <w:rPr>
          <w:b/>
          <w:i/>
          <w:sz w:val="28"/>
          <w:szCs w:val="28"/>
        </w:rPr>
        <w:t>Право заявителя на получение информации и документов, необходимых для обоснования и рассмотрения жалобы</w:t>
      </w:r>
    </w:p>
    <w:p w:rsidR="002D100B" w:rsidRPr="00CE6DEE" w:rsidRDefault="002D100B" w:rsidP="002D100B">
      <w:pPr>
        <w:pStyle w:val="ConsPlusNormal"/>
        <w:jc w:val="both"/>
        <w:rPr>
          <w:sz w:val="28"/>
          <w:szCs w:val="28"/>
        </w:rPr>
      </w:pPr>
    </w:p>
    <w:p w:rsidR="002D100B" w:rsidRPr="00CE6DEE" w:rsidRDefault="002D100B" w:rsidP="002D100B">
      <w:pPr>
        <w:pStyle w:val="ConsPlusNormal"/>
        <w:ind w:firstLine="540"/>
        <w:jc w:val="both"/>
        <w:rPr>
          <w:sz w:val="28"/>
          <w:szCs w:val="28"/>
        </w:rPr>
      </w:pPr>
      <w:r w:rsidRPr="00CE6DEE">
        <w:rPr>
          <w:sz w:val="28"/>
          <w:szCs w:val="28"/>
        </w:rPr>
        <w:t>5.1</w:t>
      </w:r>
      <w:r>
        <w:rPr>
          <w:sz w:val="28"/>
          <w:szCs w:val="28"/>
        </w:rPr>
        <w:t>6</w:t>
      </w:r>
      <w:r w:rsidRPr="00CE6DEE">
        <w:rPr>
          <w:sz w:val="28"/>
          <w:szCs w:val="28"/>
        </w:rPr>
        <w:t>. Заявитель имеет право на получение информации и документов, необходимых для обоснования и рассмотрения жалобы</w:t>
      </w:r>
      <w:r w:rsidRPr="00CE6DEE">
        <w:rPr>
          <w:rFonts w:eastAsiaTheme="minorHAnsi"/>
          <w:b/>
          <w:bCs/>
          <w:sz w:val="28"/>
          <w:szCs w:val="28"/>
          <w:lang w:eastAsia="en-US"/>
        </w:rPr>
        <w:t xml:space="preserve">, </w:t>
      </w:r>
      <w:r w:rsidRPr="00CE6DEE">
        <w:rPr>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D100B" w:rsidRPr="00CE6DEE" w:rsidRDefault="002D100B" w:rsidP="002D100B">
      <w:pPr>
        <w:autoSpaceDE w:val="0"/>
        <w:autoSpaceDN w:val="0"/>
        <w:adjustRightInd w:val="0"/>
        <w:ind w:firstLine="540"/>
        <w:jc w:val="center"/>
        <w:rPr>
          <w:b/>
          <w:bCs/>
          <w:sz w:val="28"/>
          <w:szCs w:val="28"/>
        </w:rPr>
      </w:pPr>
    </w:p>
    <w:p w:rsidR="002D100B" w:rsidRPr="00CE6DEE" w:rsidRDefault="002D100B" w:rsidP="002D100B">
      <w:pPr>
        <w:autoSpaceDE w:val="0"/>
        <w:autoSpaceDN w:val="0"/>
        <w:adjustRightInd w:val="0"/>
        <w:ind w:firstLine="540"/>
        <w:jc w:val="center"/>
        <w:rPr>
          <w:b/>
          <w:bCs/>
          <w:i/>
          <w:sz w:val="28"/>
          <w:szCs w:val="28"/>
        </w:rPr>
      </w:pPr>
      <w:r w:rsidRPr="00CE6DEE">
        <w:rPr>
          <w:b/>
          <w:bCs/>
          <w:i/>
          <w:sz w:val="28"/>
          <w:szCs w:val="28"/>
        </w:rPr>
        <w:t>Способы информирования заявителей о порядке подачи и рассмотрения жалобы</w:t>
      </w:r>
    </w:p>
    <w:p w:rsidR="002D100B" w:rsidRPr="00CE6DEE" w:rsidRDefault="002D100B" w:rsidP="002D100B">
      <w:pPr>
        <w:pStyle w:val="ConsPlusNormal"/>
        <w:jc w:val="center"/>
        <w:outlineLvl w:val="1"/>
        <w:rPr>
          <w:b/>
          <w:i/>
          <w:sz w:val="28"/>
          <w:szCs w:val="28"/>
        </w:rPr>
      </w:pPr>
    </w:p>
    <w:p w:rsidR="002D100B" w:rsidRPr="00CE6DEE" w:rsidRDefault="002D100B" w:rsidP="002D100B">
      <w:pPr>
        <w:autoSpaceDE w:val="0"/>
        <w:autoSpaceDN w:val="0"/>
        <w:adjustRightInd w:val="0"/>
        <w:ind w:firstLine="540"/>
        <w:jc w:val="both"/>
        <w:rPr>
          <w:sz w:val="28"/>
          <w:szCs w:val="28"/>
        </w:rPr>
      </w:pPr>
      <w:r w:rsidRPr="00CE6DEE">
        <w:rPr>
          <w:sz w:val="28"/>
          <w:szCs w:val="28"/>
        </w:rPr>
        <w:t>5.1</w:t>
      </w:r>
      <w:r>
        <w:rPr>
          <w:sz w:val="28"/>
          <w:szCs w:val="28"/>
        </w:rPr>
        <w:t>7</w:t>
      </w:r>
      <w:r w:rsidRPr="00CE6DEE">
        <w:rPr>
          <w:sz w:val="28"/>
          <w:szCs w:val="28"/>
        </w:rPr>
        <w:t>. Информация о порядке подачи и рассмотрения жалобы доводится до заявителя следующими способами:</w:t>
      </w:r>
    </w:p>
    <w:p w:rsidR="002D100B" w:rsidRPr="00CE6DEE" w:rsidRDefault="002D100B" w:rsidP="002D100B">
      <w:pPr>
        <w:autoSpaceDE w:val="0"/>
        <w:autoSpaceDN w:val="0"/>
        <w:adjustRightInd w:val="0"/>
        <w:ind w:firstLine="540"/>
        <w:jc w:val="both"/>
        <w:rPr>
          <w:sz w:val="28"/>
          <w:szCs w:val="28"/>
        </w:rPr>
      </w:pPr>
      <w:r w:rsidRPr="00CE6DEE">
        <w:rPr>
          <w:sz w:val="28"/>
          <w:szCs w:val="28"/>
        </w:rPr>
        <w:t>посредством информирования при личном обращении (в том числе обращении по телефону) в орган местного самоуправления и в МФЦ;</w:t>
      </w:r>
    </w:p>
    <w:p w:rsidR="002D100B" w:rsidRPr="00CE6DEE" w:rsidRDefault="002D100B" w:rsidP="002D100B">
      <w:pPr>
        <w:autoSpaceDE w:val="0"/>
        <w:autoSpaceDN w:val="0"/>
        <w:adjustRightInd w:val="0"/>
        <w:ind w:firstLine="540"/>
        <w:jc w:val="both"/>
        <w:rPr>
          <w:sz w:val="28"/>
          <w:szCs w:val="28"/>
        </w:rPr>
      </w:pPr>
      <w:proofErr w:type="gramStart"/>
      <w:r w:rsidRPr="00CE6DEE">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2D100B" w:rsidRPr="00CE6DEE" w:rsidRDefault="002D100B" w:rsidP="002D100B">
      <w:pPr>
        <w:ind w:firstLine="540"/>
        <w:jc w:val="both"/>
        <w:rPr>
          <w:sz w:val="28"/>
          <w:szCs w:val="28"/>
        </w:rPr>
      </w:pPr>
      <w:proofErr w:type="gramStart"/>
      <w:r w:rsidRPr="00CE6DEE">
        <w:rPr>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2D100B" w:rsidRPr="00CE6DEE" w:rsidRDefault="002D100B" w:rsidP="002D100B">
      <w:pPr>
        <w:ind w:firstLine="540"/>
        <w:jc w:val="both"/>
        <w:rPr>
          <w:sz w:val="28"/>
          <w:szCs w:val="28"/>
        </w:rPr>
      </w:pPr>
      <w:r w:rsidRPr="00CE6DEE">
        <w:rPr>
          <w:sz w:val="28"/>
          <w:szCs w:val="28"/>
        </w:rPr>
        <w:br w:type="page"/>
      </w:r>
    </w:p>
    <w:p w:rsidR="002D100B" w:rsidRDefault="002D100B" w:rsidP="002D100B">
      <w:pPr>
        <w:pStyle w:val="ConsPlusNormal"/>
        <w:jc w:val="right"/>
      </w:pPr>
    </w:p>
    <w:p w:rsidR="002D100B" w:rsidRPr="002D100B" w:rsidRDefault="002D100B" w:rsidP="002D100B">
      <w:pPr>
        <w:pStyle w:val="ConsPlusNormal"/>
        <w:ind w:left="5103"/>
        <w:jc w:val="both"/>
        <w:rPr>
          <w:sz w:val="22"/>
          <w:szCs w:val="22"/>
        </w:rPr>
      </w:pPr>
      <w:r w:rsidRPr="002D100B">
        <w:rPr>
          <w:sz w:val="22"/>
          <w:szCs w:val="22"/>
        </w:rPr>
        <w:t>Приложение № 1</w:t>
      </w:r>
    </w:p>
    <w:p w:rsidR="002D100B" w:rsidRPr="002D100B" w:rsidRDefault="002D100B" w:rsidP="002D100B">
      <w:pPr>
        <w:pStyle w:val="ConsPlusNormal"/>
        <w:ind w:left="5103"/>
        <w:jc w:val="both"/>
        <w:rPr>
          <w:sz w:val="22"/>
          <w:szCs w:val="22"/>
        </w:rPr>
      </w:pPr>
      <w:r w:rsidRPr="002D100B">
        <w:rPr>
          <w:sz w:val="22"/>
          <w:szCs w:val="22"/>
        </w:rPr>
        <w:t xml:space="preserve">к административному регламенту по предоставлению муниципальной услуги «Выдача уведомления о соответствии (несоответствии) </w:t>
      </w:r>
      <w:proofErr w:type="gramStart"/>
      <w:r w:rsidRPr="002D100B">
        <w:rPr>
          <w:sz w:val="22"/>
          <w:szCs w:val="22"/>
        </w:rPr>
        <w:t>построенных</w:t>
      </w:r>
      <w:proofErr w:type="gramEnd"/>
      <w:r w:rsidRPr="002D100B">
        <w:rPr>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100B" w:rsidRPr="003C0A23" w:rsidRDefault="002D100B" w:rsidP="002D100B">
      <w:pPr>
        <w:pStyle w:val="ConsPlusTitle"/>
        <w:jc w:val="right"/>
        <w:rPr>
          <w:rFonts w:ascii="Times New Roman" w:hAnsi="Times New Roman" w:cs="Times New Roman"/>
          <w:b w:val="0"/>
          <w:sz w:val="20"/>
        </w:rPr>
      </w:pPr>
    </w:p>
    <w:p w:rsidR="002D100B" w:rsidRPr="008D323C" w:rsidRDefault="002D100B" w:rsidP="002D100B">
      <w:pPr>
        <w:spacing w:after="960"/>
        <w:jc w:val="center"/>
        <w:rPr>
          <w:b/>
          <w:sz w:val="26"/>
          <w:szCs w:val="26"/>
        </w:rPr>
      </w:pPr>
      <w:r w:rsidRPr="008D323C">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2D100B" w:rsidRPr="008D323C" w:rsidTr="002D100B">
        <w:trPr>
          <w:jc w:val="right"/>
        </w:trPr>
        <w:tc>
          <w:tcPr>
            <w:tcW w:w="198" w:type="dxa"/>
            <w:tcBorders>
              <w:top w:val="nil"/>
              <w:left w:val="nil"/>
              <w:bottom w:val="nil"/>
              <w:right w:val="nil"/>
            </w:tcBorders>
            <w:vAlign w:val="bottom"/>
          </w:tcPr>
          <w:p w:rsidR="002D100B" w:rsidRPr="008D323C" w:rsidRDefault="002D100B" w:rsidP="002D100B">
            <w:pPr>
              <w:jc w:val="right"/>
            </w:pPr>
            <w:bookmarkStart w:id="8" w:name="OLE_LINK5"/>
            <w:r w:rsidRPr="008D323C">
              <w:t>«</w:t>
            </w:r>
          </w:p>
        </w:tc>
        <w:tc>
          <w:tcPr>
            <w:tcW w:w="397" w:type="dxa"/>
            <w:tcBorders>
              <w:top w:val="nil"/>
              <w:left w:val="nil"/>
              <w:bottom w:val="single" w:sz="4" w:space="0" w:color="auto"/>
              <w:right w:val="nil"/>
            </w:tcBorders>
            <w:vAlign w:val="bottom"/>
          </w:tcPr>
          <w:p w:rsidR="002D100B" w:rsidRPr="008D323C" w:rsidRDefault="002D100B" w:rsidP="002D100B">
            <w:pPr>
              <w:jc w:val="center"/>
            </w:pPr>
          </w:p>
        </w:tc>
        <w:tc>
          <w:tcPr>
            <w:tcW w:w="255" w:type="dxa"/>
            <w:tcBorders>
              <w:top w:val="nil"/>
              <w:left w:val="nil"/>
              <w:bottom w:val="nil"/>
              <w:right w:val="nil"/>
            </w:tcBorders>
            <w:vAlign w:val="bottom"/>
          </w:tcPr>
          <w:p w:rsidR="002D100B" w:rsidRPr="008D323C" w:rsidRDefault="002D100B" w:rsidP="002D100B">
            <w:r w:rsidRPr="008D323C">
              <w:t>»</w:t>
            </w:r>
          </w:p>
        </w:tc>
        <w:tc>
          <w:tcPr>
            <w:tcW w:w="1418" w:type="dxa"/>
            <w:tcBorders>
              <w:top w:val="nil"/>
              <w:left w:val="nil"/>
              <w:bottom w:val="single" w:sz="4" w:space="0" w:color="auto"/>
              <w:right w:val="nil"/>
            </w:tcBorders>
            <w:vAlign w:val="bottom"/>
          </w:tcPr>
          <w:p w:rsidR="002D100B" w:rsidRPr="008D323C" w:rsidRDefault="002D100B" w:rsidP="002D100B">
            <w:pPr>
              <w:jc w:val="center"/>
            </w:pPr>
          </w:p>
        </w:tc>
        <w:tc>
          <w:tcPr>
            <w:tcW w:w="369" w:type="dxa"/>
            <w:tcBorders>
              <w:top w:val="nil"/>
              <w:left w:val="nil"/>
              <w:bottom w:val="nil"/>
              <w:right w:val="nil"/>
            </w:tcBorders>
            <w:vAlign w:val="bottom"/>
          </w:tcPr>
          <w:p w:rsidR="002D100B" w:rsidRPr="008D323C" w:rsidRDefault="002D100B" w:rsidP="002D100B">
            <w:pPr>
              <w:jc w:val="right"/>
            </w:pPr>
            <w:r w:rsidRPr="008D323C">
              <w:t>20</w:t>
            </w:r>
          </w:p>
        </w:tc>
        <w:tc>
          <w:tcPr>
            <w:tcW w:w="369" w:type="dxa"/>
            <w:tcBorders>
              <w:top w:val="nil"/>
              <w:left w:val="nil"/>
              <w:bottom w:val="single" w:sz="4" w:space="0" w:color="auto"/>
              <w:right w:val="nil"/>
            </w:tcBorders>
            <w:vAlign w:val="bottom"/>
          </w:tcPr>
          <w:p w:rsidR="002D100B" w:rsidRPr="008D323C" w:rsidRDefault="002D100B" w:rsidP="002D100B"/>
        </w:tc>
        <w:tc>
          <w:tcPr>
            <w:tcW w:w="312" w:type="dxa"/>
            <w:tcBorders>
              <w:top w:val="nil"/>
              <w:left w:val="nil"/>
              <w:bottom w:val="nil"/>
              <w:right w:val="nil"/>
            </w:tcBorders>
            <w:vAlign w:val="bottom"/>
          </w:tcPr>
          <w:p w:rsidR="002D100B" w:rsidRPr="008D323C" w:rsidRDefault="002D100B" w:rsidP="002D100B">
            <w:pPr>
              <w:ind w:left="57"/>
            </w:pPr>
            <w:proofErr w:type="gramStart"/>
            <w:r w:rsidRPr="008D323C">
              <w:t>г</w:t>
            </w:r>
            <w:proofErr w:type="gramEnd"/>
            <w:r w:rsidRPr="008D323C">
              <w:t>.</w:t>
            </w:r>
          </w:p>
        </w:tc>
      </w:tr>
      <w:bookmarkEnd w:id="8"/>
    </w:tbl>
    <w:p w:rsidR="002D100B" w:rsidRPr="008D323C" w:rsidRDefault="002D100B" w:rsidP="002D100B">
      <w:pPr>
        <w:spacing w:before="240"/>
      </w:pPr>
    </w:p>
    <w:p w:rsidR="002D100B" w:rsidRPr="008D323C" w:rsidRDefault="002D100B" w:rsidP="002D100B">
      <w:pPr>
        <w:pBdr>
          <w:top w:val="single" w:sz="4" w:space="1" w:color="auto"/>
        </w:pBdr>
        <w:rPr>
          <w:sz w:val="2"/>
          <w:szCs w:val="2"/>
        </w:rPr>
      </w:pPr>
    </w:p>
    <w:p w:rsidR="002D100B" w:rsidRPr="008D323C" w:rsidRDefault="002D100B" w:rsidP="002D100B"/>
    <w:p w:rsidR="002D100B" w:rsidRPr="008D323C" w:rsidRDefault="002D100B" w:rsidP="002D100B">
      <w:pPr>
        <w:pBdr>
          <w:top w:val="single" w:sz="4" w:space="1" w:color="auto"/>
        </w:pBdr>
        <w:spacing w:after="360"/>
        <w:jc w:val="center"/>
      </w:pPr>
      <w:r w:rsidRPr="008D323C">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D100B" w:rsidRPr="008D323C" w:rsidRDefault="002D100B" w:rsidP="002D100B">
      <w:pPr>
        <w:spacing w:after="240"/>
        <w:jc w:val="center"/>
        <w:rPr>
          <w:b/>
        </w:rPr>
      </w:pPr>
      <w:r w:rsidRPr="008D323C">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D100B" w:rsidRPr="008D323C" w:rsidTr="002D100B">
        <w:tc>
          <w:tcPr>
            <w:tcW w:w="850" w:type="dxa"/>
          </w:tcPr>
          <w:p w:rsidR="002D100B" w:rsidRPr="008D323C" w:rsidRDefault="002D100B" w:rsidP="002D100B">
            <w:pPr>
              <w:jc w:val="center"/>
            </w:pPr>
            <w:r w:rsidRPr="008D323C">
              <w:t>1.1</w:t>
            </w:r>
          </w:p>
        </w:tc>
        <w:tc>
          <w:tcPr>
            <w:tcW w:w="4423" w:type="dxa"/>
          </w:tcPr>
          <w:p w:rsidR="002D100B" w:rsidRPr="008D323C" w:rsidRDefault="002D100B" w:rsidP="002D100B">
            <w:pPr>
              <w:ind w:left="57" w:right="57"/>
              <w:jc w:val="both"/>
            </w:pPr>
            <w:r w:rsidRPr="008D323C">
              <w:t>Сведения о физическом лице, в случае если застройщиком является физическое лицо:</w:t>
            </w:r>
          </w:p>
        </w:tc>
        <w:tc>
          <w:tcPr>
            <w:tcW w:w="4706" w:type="dxa"/>
          </w:tcPr>
          <w:p w:rsidR="002D100B" w:rsidRPr="008D323C" w:rsidRDefault="002D100B" w:rsidP="002D100B">
            <w:pPr>
              <w:ind w:left="57" w:right="57"/>
              <w:jc w:val="both"/>
            </w:pPr>
          </w:p>
        </w:tc>
      </w:tr>
      <w:tr w:rsidR="002D100B" w:rsidRPr="008D323C" w:rsidTr="002D100B">
        <w:tc>
          <w:tcPr>
            <w:tcW w:w="850" w:type="dxa"/>
          </w:tcPr>
          <w:p w:rsidR="002D100B" w:rsidRPr="008D323C" w:rsidRDefault="002D100B" w:rsidP="002D100B">
            <w:pPr>
              <w:jc w:val="center"/>
            </w:pPr>
            <w:r w:rsidRPr="008D323C">
              <w:t>1.1.1</w:t>
            </w:r>
          </w:p>
        </w:tc>
        <w:tc>
          <w:tcPr>
            <w:tcW w:w="4423" w:type="dxa"/>
          </w:tcPr>
          <w:p w:rsidR="002D100B" w:rsidRPr="008D323C" w:rsidRDefault="002D100B" w:rsidP="002D100B">
            <w:pPr>
              <w:ind w:left="57" w:right="57"/>
              <w:jc w:val="both"/>
            </w:pPr>
            <w:r w:rsidRPr="008D323C">
              <w:t>Фамилия, имя, отчество (при наличии)</w:t>
            </w:r>
          </w:p>
        </w:tc>
        <w:tc>
          <w:tcPr>
            <w:tcW w:w="4706" w:type="dxa"/>
          </w:tcPr>
          <w:p w:rsidR="002D100B" w:rsidRPr="008D323C" w:rsidRDefault="002D100B" w:rsidP="002D100B">
            <w:pPr>
              <w:ind w:left="57" w:right="57"/>
              <w:jc w:val="both"/>
            </w:pPr>
          </w:p>
        </w:tc>
      </w:tr>
      <w:tr w:rsidR="002D100B" w:rsidRPr="008D323C" w:rsidTr="002D100B">
        <w:tc>
          <w:tcPr>
            <w:tcW w:w="850" w:type="dxa"/>
          </w:tcPr>
          <w:p w:rsidR="002D100B" w:rsidRPr="008D323C" w:rsidRDefault="002D100B" w:rsidP="002D100B">
            <w:pPr>
              <w:jc w:val="center"/>
            </w:pPr>
            <w:r w:rsidRPr="008D323C">
              <w:t>1.1.2</w:t>
            </w:r>
          </w:p>
        </w:tc>
        <w:tc>
          <w:tcPr>
            <w:tcW w:w="4423" w:type="dxa"/>
          </w:tcPr>
          <w:p w:rsidR="002D100B" w:rsidRPr="008D323C" w:rsidRDefault="002D100B" w:rsidP="002D100B">
            <w:pPr>
              <w:ind w:left="57" w:right="57"/>
              <w:jc w:val="both"/>
            </w:pPr>
            <w:r w:rsidRPr="008D323C">
              <w:t>Место жительства</w:t>
            </w:r>
          </w:p>
        </w:tc>
        <w:tc>
          <w:tcPr>
            <w:tcW w:w="4706" w:type="dxa"/>
          </w:tcPr>
          <w:p w:rsidR="002D100B" w:rsidRPr="008D323C" w:rsidRDefault="002D100B" w:rsidP="002D100B">
            <w:pPr>
              <w:ind w:left="57" w:right="57"/>
              <w:jc w:val="both"/>
            </w:pPr>
          </w:p>
        </w:tc>
      </w:tr>
      <w:tr w:rsidR="002D100B" w:rsidRPr="008D323C" w:rsidTr="002D100B">
        <w:tc>
          <w:tcPr>
            <w:tcW w:w="850" w:type="dxa"/>
          </w:tcPr>
          <w:p w:rsidR="002D100B" w:rsidRPr="008D323C" w:rsidRDefault="002D100B" w:rsidP="002D100B">
            <w:pPr>
              <w:jc w:val="center"/>
            </w:pPr>
            <w:r w:rsidRPr="008D323C">
              <w:t>1.1.3</w:t>
            </w:r>
          </w:p>
        </w:tc>
        <w:tc>
          <w:tcPr>
            <w:tcW w:w="4423" w:type="dxa"/>
          </w:tcPr>
          <w:p w:rsidR="002D100B" w:rsidRPr="008D323C" w:rsidRDefault="002D100B" w:rsidP="002D100B">
            <w:pPr>
              <w:ind w:left="57" w:right="57"/>
              <w:jc w:val="both"/>
            </w:pPr>
            <w:r w:rsidRPr="008D323C">
              <w:t>Реквизиты документа, удостоверяющего личность</w:t>
            </w:r>
          </w:p>
        </w:tc>
        <w:tc>
          <w:tcPr>
            <w:tcW w:w="4706" w:type="dxa"/>
          </w:tcPr>
          <w:p w:rsidR="002D100B" w:rsidRPr="008D323C" w:rsidRDefault="002D100B" w:rsidP="002D100B">
            <w:pPr>
              <w:ind w:left="57" w:right="57"/>
              <w:jc w:val="both"/>
            </w:pPr>
          </w:p>
        </w:tc>
      </w:tr>
      <w:tr w:rsidR="002D100B" w:rsidRPr="008D323C" w:rsidTr="002D100B">
        <w:tc>
          <w:tcPr>
            <w:tcW w:w="850" w:type="dxa"/>
          </w:tcPr>
          <w:p w:rsidR="002D100B" w:rsidRPr="008D323C" w:rsidRDefault="002D100B" w:rsidP="002D100B">
            <w:pPr>
              <w:jc w:val="center"/>
            </w:pPr>
            <w:r w:rsidRPr="008D323C">
              <w:t>1.2</w:t>
            </w:r>
          </w:p>
        </w:tc>
        <w:tc>
          <w:tcPr>
            <w:tcW w:w="4423" w:type="dxa"/>
          </w:tcPr>
          <w:p w:rsidR="002D100B" w:rsidRPr="008D323C" w:rsidRDefault="002D100B" w:rsidP="002D100B">
            <w:pPr>
              <w:ind w:left="57" w:right="57"/>
              <w:jc w:val="both"/>
            </w:pPr>
            <w:r w:rsidRPr="008D323C">
              <w:t>Сведения о юридическом лице, в случае если застройщиком является юридическое лицо:</w:t>
            </w:r>
          </w:p>
        </w:tc>
        <w:tc>
          <w:tcPr>
            <w:tcW w:w="4706" w:type="dxa"/>
          </w:tcPr>
          <w:p w:rsidR="002D100B" w:rsidRPr="008D323C" w:rsidRDefault="002D100B" w:rsidP="002D100B">
            <w:pPr>
              <w:ind w:left="57" w:right="57"/>
              <w:jc w:val="both"/>
            </w:pPr>
          </w:p>
        </w:tc>
      </w:tr>
      <w:tr w:rsidR="002D100B" w:rsidRPr="008D323C" w:rsidTr="002D100B">
        <w:tc>
          <w:tcPr>
            <w:tcW w:w="850" w:type="dxa"/>
          </w:tcPr>
          <w:p w:rsidR="002D100B" w:rsidRPr="008D323C" w:rsidRDefault="002D100B" w:rsidP="002D100B">
            <w:pPr>
              <w:jc w:val="center"/>
            </w:pPr>
            <w:r w:rsidRPr="008D323C">
              <w:t>1.2.1</w:t>
            </w:r>
          </w:p>
        </w:tc>
        <w:tc>
          <w:tcPr>
            <w:tcW w:w="4423" w:type="dxa"/>
          </w:tcPr>
          <w:p w:rsidR="002D100B" w:rsidRPr="008D323C" w:rsidRDefault="002D100B" w:rsidP="002D100B">
            <w:pPr>
              <w:ind w:left="57" w:right="57"/>
              <w:jc w:val="both"/>
            </w:pPr>
            <w:r w:rsidRPr="008D323C">
              <w:t>Наименование</w:t>
            </w:r>
          </w:p>
        </w:tc>
        <w:tc>
          <w:tcPr>
            <w:tcW w:w="4706" w:type="dxa"/>
          </w:tcPr>
          <w:p w:rsidR="002D100B" w:rsidRPr="008D323C" w:rsidRDefault="002D100B" w:rsidP="002D100B">
            <w:pPr>
              <w:ind w:left="57" w:right="57"/>
              <w:jc w:val="both"/>
            </w:pPr>
          </w:p>
        </w:tc>
      </w:tr>
      <w:tr w:rsidR="002D100B" w:rsidRPr="008D323C" w:rsidTr="002D100B">
        <w:tc>
          <w:tcPr>
            <w:tcW w:w="850" w:type="dxa"/>
          </w:tcPr>
          <w:p w:rsidR="002D100B" w:rsidRPr="008D323C" w:rsidRDefault="002D100B" w:rsidP="002D100B">
            <w:pPr>
              <w:jc w:val="center"/>
            </w:pPr>
            <w:r w:rsidRPr="008D323C">
              <w:t>1.2.2</w:t>
            </w:r>
          </w:p>
        </w:tc>
        <w:tc>
          <w:tcPr>
            <w:tcW w:w="4423" w:type="dxa"/>
          </w:tcPr>
          <w:p w:rsidR="002D100B" w:rsidRPr="008D323C" w:rsidRDefault="002D100B" w:rsidP="002D100B">
            <w:pPr>
              <w:ind w:left="57" w:right="57"/>
              <w:jc w:val="both"/>
            </w:pPr>
            <w:r w:rsidRPr="008D323C">
              <w:t>Место нахождения</w:t>
            </w:r>
          </w:p>
        </w:tc>
        <w:tc>
          <w:tcPr>
            <w:tcW w:w="4706" w:type="dxa"/>
          </w:tcPr>
          <w:p w:rsidR="002D100B" w:rsidRPr="008D323C" w:rsidRDefault="002D100B" w:rsidP="002D100B">
            <w:pPr>
              <w:ind w:left="57" w:right="57"/>
              <w:jc w:val="both"/>
            </w:pPr>
          </w:p>
        </w:tc>
      </w:tr>
      <w:tr w:rsidR="002D100B" w:rsidRPr="008D323C" w:rsidTr="002D100B">
        <w:tc>
          <w:tcPr>
            <w:tcW w:w="850" w:type="dxa"/>
          </w:tcPr>
          <w:p w:rsidR="002D100B" w:rsidRPr="008D323C" w:rsidRDefault="002D100B" w:rsidP="002D100B">
            <w:pPr>
              <w:jc w:val="center"/>
            </w:pPr>
            <w:r w:rsidRPr="008D323C">
              <w:t>1.2.3</w:t>
            </w:r>
          </w:p>
        </w:tc>
        <w:tc>
          <w:tcPr>
            <w:tcW w:w="4423" w:type="dxa"/>
          </w:tcPr>
          <w:p w:rsidR="002D100B" w:rsidRPr="008D323C" w:rsidRDefault="002D100B" w:rsidP="002D100B">
            <w:pPr>
              <w:ind w:left="57" w:right="57"/>
              <w:jc w:val="both"/>
            </w:pPr>
            <w:r w:rsidRPr="008D323C">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D100B" w:rsidRPr="008D323C" w:rsidRDefault="002D100B" w:rsidP="002D100B">
            <w:pPr>
              <w:ind w:left="57" w:right="57"/>
              <w:jc w:val="both"/>
            </w:pPr>
          </w:p>
        </w:tc>
      </w:tr>
      <w:tr w:rsidR="002D100B" w:rsidRPr="008D323C" w:rsidTr="002D100B">
        <w:tc>
          <w:tcPr>
            <w:tcW w:w="850" w:type="dxa"/>
          </w:tcPr>
          <w:p w:rsidR="002D100B" w:rsidRPr="008D323C" w:rsidRDefault="002D100B" w:rsidP="002D100B">
            <w:pPr>
              <w:jc w:val="center"/>
            </w:pPr>
            <w:r w:rsidRPr="008D323C">
              <w:t>1.2.4</w:t>
            </w:r>
          </w:p>
        </w:tc>
        <w:tc>
          <w:tcPr>
            <w:tcW w:w="4423" w:type="dxa"/>
          </w:tcPr>
          <w:p w:rsidR="002D100B" w:rsidRPr="008D323C" w:rsidRDefault="002D100B" w:rsidP="002D100B">
            <w:pPr>
              <w:ind w:left="57" w:right="57"/>
              <w:jc w:val="both"/>
            </w:pPr>
            <w:r w:rsidRPr="008D323C">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D100B" w:rsidRPr="008D323C" w:rsidRDefault="002D100B" w:rsidP="002D100B">
            <w:pPr>
              <w:ind w:left="57" w:right="57"/>
              <w:jc w:val="both"/>
            </w:pPr>
          </w:p>
        </w:tc>
      </w:tr>
    </w:tbl>
    <w:p w:rsidR="002D100B" w:rsidRPr="008D323C" w:rsidRDefault="002D100B" w:rsidP="002D100B"/>
    <w:p w:rsidR="002D100B" w:rsidRPr="008D323C" w:rsidRDefault="002D100B" w:rsidP="002D100B">
      <w:pPr>
        <w:pageBreakBefore/>
        <w:spacing w:after="240"/>
        <w:jc w:val="center"/>
        <w:rPr>
          <w:b/>
        </w:rPr>
      </w:pPr>
      <w:r w:rsidRPr="008D323C">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D100B" w:rsidRPr="008D323C" w:rsidTr="002D100B">
        <w:tc>
          <w:tcPr>
            <w:tcW w:w="850" w:type="dxa"/>
          </w:tcPr>
          <w:p w:rsidR="002D100B" w:rsidRPr="008D323C" w:rsidRDefault="002D100B" w:rsidP="002D100B">
            <w:pPr>
              <w:jc w:val="center"/>
            </w:pPr>
            <w:r w:rsidRPr="008D323C">
              <w:t>2.1</w:t>
            </w:r>
          </w:p>
        </w:tc>
        <w:tc>
          <w:tcPr>
            <w:tcW w:w="4423" w:type="dxa"/>
          </w:tcPr>
          <w:p w:rsidR="002D100B" w:rsidRPr="008D323C" w:rsidRDefault="002D100B" w:rsidP="002D100B">
            <w:pPr>
              <w:ind w:left="57" w:right="57"/>
            </w:pPr>
            <w:r w:rsidRPr="008D323C">
              <w:t>Кадастровый номер земельного участка (при наличии)</w:t>
            </w:r>
          </w:p>
        </w:tc>
        <w:tc>
          <w:tcPr>
            <w:tcW w:w="4706" w:type="dxa"/>
          </w:tcPr>
          <w:p w:rsidR="002D100B" w:rsidRPr="008D323C" w:rsidRDefault="002D100B" w:rsidP="002D100B">
            <w:pPr>
              <w:ind w:left="57" w:right="57"/>
            </w:pPr>
          </w:p>
        </w:tc>
      </w:tr>
      <w:tr w:rsidR="002D100B" w:rsidRPr="008D323C" w:rsidTr="002D100B">
        <w:tc>
          <w:tcPr>
            <w:tcW w:w="850" w:type="dxa"/>
          </w:tcPr>
          <w:p w:rsidR="002D100B" w:rsidRPr="008D323C" w:rsidRDefault="002D100B" w:rsidP="002D100B">
            <w:pPr>
              <w:jc w:val="center"/>
            </w:pPr>
            <w:r w:rsidRPr="008D323C">
              <w:t>2.2</w:t>
            </w:r>
          </w:p>
        </w:tc>
        <w:tc>
          <w:tcPr>
            <w:tcW w:w="4423" w:type="dxa"/>
          </w:tcPr>
          <w:p w:rsidR="002D100B" w:rsidRPr="008D323C" w:rsidRDefault="002D100B" w:rsidP="002D100B">
            <w:pPr>
              <w:ind w:left="57" w:right="57"/>
            </w:pPr>
            <w:r w:rsidRPr="008D323C">
              <w:t>Адрес или описание местоположения земельного участка</w:t>
            </w:r>
          </w:p>
        </w:tc>
        <w:tc>
          <w:tcPr>
            <w:tcW w:w="4706" w:type="dxa"/>
          </w:tcPr>
          <w:p w:rsidR="002D100B" w:rsidRPr="008D323C" w:rsidRDefault="002D100B" w:rsidP="002D100B">
            <w:pPr>
              <w:ind w:left="57" w:right="57"/>
            </w:pPr>
          </w:p>
        </w:tc>
      </w:tr>
      <w:tr w:rsidR="002D100B" w:rsidRPr="008D323C" w:rsidTr="002D100B">
        <w:tc>
          <w:tcPr>
            <w:tcW w:w="850" w:type="dxa"/>
          </w:tcPr>
          <w:p w:rsidR="002D100B" w:rsidRPr="008D323C" w:rsidRDefault="002D100B" w:rsidP="002D100B">
            <w:pPr>
              <w:jc w:val="center"/>
            </w:pPr>
            <w:r w:rsidRPr="008D323C">
              <w:t>2.3</w:t>
            </w:r>
          </w:p>
        </w:tc>
        <w:tc>
          <w:tcPr>
            <w:tcW w:w="4423" w:type="dxa"/>
          </w:tcPr>
          <w:p w:rsidR="002D100B" w:rsidRPr="008D323C" w:rsidRDefault="002D100B" w:rsidP="002D100B">
            <w:pPr>
              <w:ind w:left="57" w:right="57"/>
            </w:pPr>
            <w:r w:rsidRPr="008D323C">
              <w:t>Сведения о праве застройщика на земельный участок (правоустанавливающие документы)</w:t>
            </w:r>
          </w:p>
        </w:tc>
        <w:tc>
          <w:tcPr>
            <w:tcW w:w="4706" w:type="dxa"/>
          </w:tcPr>
          <w:p w:rsidR="002D100B" w:rsidRPr="008D323C" w:rsidRDefault="002D100B" w:rsidP="002D100B">
            <w:pPr>
              <w:ind w:left="57" w:right="57"/>
            </w:pPr>
          </w:p>
        </w:tc>
      </w:tr>
      <w:tr w:rsidR="002D100B" w:rsidRPr="008D323C" w:rsidTr="002D100B">
        <w:tc>
          <w:tcPr>
            <w:tcW w:w="850" w:type="dxa"/>
          </w:tcPr>
          <w:p w:rsidR="002D100B" w:rsidRPr="008D323C" w:rsidRDefault="002D100B" w:rsidP="002D100B">
            <w:pPr>
              <w:jc w:val="center"/>
            </w:pPr>
            <w:r w:rsidRPr="008D323C">
              <w:t>2.4</w:t>
            </w:r>
          </w:p>
        </w:tc>
        <w:tc>
          <w:tcPr>
            <w:tcW w:w="4423" w:type="dxa"/>
          </w:tcPr>
          <w:p w:rsidR="002D100B" w:rsidRPr="008D323C" w:rsidRDefault="002D100B" w:rsidP="002D100B">
            <w:pPr>
              <w:ind w:left="57" w:right="57"/>
            </w:pPr>
            <w:r w:rsidRPr="008D323C">
              <w:t>Сведения о наличии прав иных лиц на земельный участок (при наличии)</w:t>
            </w:r>
          </w:p>
        </w:tc>
        <w:tc>
          <w:tcPr>
            <w:tcW w:w="4706" w:type="dxa"/>
          </w:tcPr>
          <w:p w:rsidR="002D100B" w:rsidRPr="008D323C" w:rsidRDefault="002D100B" w:rsidP="002D100B">
            <w:pPr>
              <w:ind w:left="57" w:right="57"/>
            </w:pPr>
          </w:p>
        </w:tc>
      </w:tr>
      <w:tr w:rsidR="002D100B" w:rsidRPr="008D323C" w:rsidTr="002D100B">
        <w:tc>
          <w:tcPr>
            <w:tcW w:w="850" w:type="dxa"/>
          </w:tcPr>
          <w:p w:rsidR="002D100B" w:rsidRPr="008D323C" w:rsidRDefault="002D100B" w:rsidP="002D100B">
            <w:pPr>
              <w:jc w:val="center"/>
            </w:pPr>
            <w:r w:rsidRPr="008D323C">
              <w:t>2.5</w:t>
            </w:r>
          </w:p>
        </w:tc>
        <w:tc>
          <w:tcPr>
            <w:tcW w:w="4423" w:type="dxa"/>
          </w:tcPr>
          <w:p w:rsidR="002D100B" w:rsidRPr="008D323C" w:rsidRDefault="002D100B" w:rsidP="002D100B">
            <w:pPr>
              <w:ind w:left="57" w:right="57"/>
            </w:pPr>
            <w:r w:rsidRPr="008D323C">
              <w:t>Сведения о виде разрешенного использования земельного участка</w:t>
            </w:r>
          </w:p>
        </w:tc>
        <w:tc>
          <w:tcPr>
            <w:tcW w:w="4706" w:type="dxa"/>
          </w:tcPr>
          <w:p w:rsidR="002D100B" w:rsidRPr="008D323C" w:rsidRDefault="002D100B" w:rsidP="002D100B">
            <w:pPr>
              <w:ind w:left="57" w:right="57"/>
            </w:pPr>
          </w:p>
        </w:tc>
      </w:tr>
    </w:tbl>
    <w:p w:rsidR="002D100B" w:rsidRPr="008D323C" w:rsidRDefault="002D100B" w:rsidP="002D100B">
      <w:pPr>
        <w:spacing w:before="240" w:after="240"/>
        <w:jc w:val="center"/>
        <w:rPr>
          <w:b/>
        </w:rPr>
      </w:pPr>
      <w:r w:rsidRPr="008D323C">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D100B" w:rsidRPr="008D323C" w:rsidTr="002D100B">
        <w:tc>
          <w:tcPr>
            <w:tcW w:w="850" w:type="dxa"/>
          </w:tcPr>
          <w:p w:rsidR="002D100B" w:rsidRPr="008D323C" w:rsidRDefault="002D100B" w:rsidP="002D100B">
            <w:pPr>
              <w:jc w:val="center"/>
            </w:pPr>
            <w:r w:rsidRPr="008D323C">
              <w:t>3.1</w:t>
            </w:r>
          </w:p>
        </w:tc>
        <w:tc>
          <w:tcPr>
            <w:tcW w:w="4423" w:type="dxa"/>
          </w:tcPr>
          <w:p w:rsidR="002D100B" w:rsidRPr="008D323C" w:rsidRDefault="002D100B" w:rsidP="002D100B">
            <w:pPr>
              <w:ind w:left="57" w:right="57"/>
            </w:pPr>
            <w:r w:rsidRPr="008D323C">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D100B" w:rsidRPr="008D323C" w:rsidRDefault="002D100B" w:rsidP="002D100B">
            <w:pPr>
              <w:ind w:left="57" w:right="57"/>
            </w:pPr>
          </w:p>
        </w:tc>
      </w:tr>
      <w:tr w:rsidR="002D100B" w:rsidRPr="008D323C" w:rsidTr="002D100B">
        <w:tc>
          <w:tcPr>
            <w:tcW w:w="850" w:type="dxa"/>
          </w:tcPr>
          <w:p w:rsidR="002D100B" w:rsidRPr="008D323C" w:rsidRDefault="002D100B" w:rsidP="002D100B">
            <w:pPr>
              <w:jc w:val="center"/>
            </w:pPr>
            <w:r w:rsidRPr="008D323C">
              <w:t>3.2</w:t>
            </w:r>
          </w:p>
        </w:tc>
        <w:tc>
          <w:tcPr>
            <w:tcW w:w="4423" w:type="dxa"/>
          </w:tcPr>
          <w:p w:rsidR="002D100B" w:rsidRPr="008D323C" w:rsidRDefault="002D100B" w:rsidP="002D100B">
            <w:pPr>
              <w:ind w:left="57" w:right="57"/>
            </w:pPr>
            <w:r w:rsidRPr="008D323C">
              <w:t>Цель подачи уведомления (строительство или реконструкция)</w:t>
            </w:r>
          </w:p>
        </w:tc>
        <w:tc>
          <w:tcPr>
            <w:tcW w:w="4706" w:type="dxa"/>
          </w:tcPr>
          <w:p w:rsidR="002D100B" w:rsidRPr="008D323C" w:rsidRDefault="002D100B" w:rsidP="002D100B">
            <w:pPr>
              <w:ind w:left="57" w:right="57"/>
            </w:pPr>
          </w:p>
        </w:tc>
      </w:tr>
      <w:tr w:rsidR="002D100B" w:rsidRPr="008D323C" w:rsidTr="002D100B">
        <w:tc>
          <w:tcPr>
            <w:tcW w:w="850" w:type="dxa"/>
          </w:tcPr>
          <w:p w:rsidR="002D100B" w:rsidRPr="008D323C" w:rsidRDefault="002D100B" w:rsidP="002D100B">
            <w:pPr>
              <w:jc w:val="center"/>
            </w:pPr>
            <w:r w:rsidRPr="008D323C">
              <w:t>3.3</w:t>
            </w:r>
          </w:p>
        </w:tc>
        <w:tc>
          <w:tcPr>
            <w:tcW w:w="4423" w:type="dxa"/>
          </w:tcPr>
          <w:p w:rsidR="002D100B" w:rsidRPr="008D323C" w:rsidRDefault="002D100B" w:rsidP="002D100B">
            <w:pPr>
              <w:ind w:left="57" w:right="57"/>
            </w:pPr>
            <w:r w:rsidRPr="008D323C">
              <w:t>Сведения о параметрах:</w:t>
            </w:r>
          </w:p>
        </w:tc>
        <w:tc>
          <w:tcPr>
            <w:tcW w:w="4706" w:type="dxa"/>
          </w:tcPr>
          <w:p w:rsidR="002D100B" w:rsidRPr="008D323C" w:rsidRDefault="002D100B" w:rsidP="002D100B">
            <w:pPr>
              <w:ind w:left="57" w:right="57"/>
            </w:pPr>
          </w:p>
        </w:tc>
      </w:tr>
      <w:tr w:rsidR="002D100B" w:rsidRPr="008D323C" w:rsidTr="002D100B">
        <w:tc>
          <w:tcPr>
            <w:tcW w:w="850" w:type="dxa"/>
          </w:tcPr>
          <w:p w:rsidR="002D100B" w:rsidRPr="008D323C" w:rsidRDefault="002D100B" w:rsidP="002D100B">
            <w:pPr>
              <w:jc w:val="center"/>
            </w:pPr>
            <w:r w:rsidRPr="008D323C">
              <w:t>3.3.1</w:t>
            </w:r>
          </w:p>
        </w:tc>
        <w:tc>
          <w:tcPr>
            <w:tcW w:w="4423" w:type="dxa"/>
          </w:tcPr>
          <w:p w:rsidR="002D100B" w:rsidRPr="008D323C" w:rsidRDefault="002D100B" w:rsidP="002D100B">
            <w:pPr>
              <w:ind w:left="57"/>
            </w:pPr>
            <w:r w:rsidRPr="008D323C">
              <w:t>Количество надземных этажей</w:t>
            </w:r>
          </w:p>
        </w:tc>
        <w:tc>
          <w:tcPr>
            <w:tcW w:w="4706" w:type="dxa"/>
          </w:tcPr>
          <w:p w:rsidR="002D100B" w:rsidRPr="008D323C" w:rsidRDefault="002D100B" w:rsidP="002D100B">
            <w:pPr>
              <w:ind w:left="57" w:right="57"/>
            </w:pPr>
          </w:p>
        </w:tc>
      </w:tr>
      <w:tr w:rsidR="002D100B" w:rsidRPr="008D323C" w:rsidTr="002D100B">
        <w:tc>
          <w:tcPr>
            <w:tcW w:w="850" w:type="dxa"/>
          </w:tcPr>
          <w:p w:rsidR="002D100B" w:rsidRPr="008D323C" w:rsidRDefault="002D100B" w:rsidP="002D100B">
            <w:pPr>
              <w:jc w:val="center"/>
            </w:pPr>
            <w:r w:rsidRPr="008D323C">
              <w:t>3.3.2</w:t>
            </w:r>
          </w:p>
        </w:tc>
        <w:tc>
          <w:tcPr>
            <w:tcW w:w="4423" w:type="dxa"/>
          </w:tcPr>
          <w:p w:rsidR="002D100B" w:rsidRPr="008D323C" w:rsidRDefault="002D100B" w:rsidP="002D100B">
            <w:pPr>
              <w:ind w:left="57" w:right="57"/>
            </w:pPr>
            <w:r w:rsidRPr="008D323C">
              <w:t>Высота</w:t>
            </w:r>
          </w:p>
        </w:tc>
        <w:tc>
          <w:tcPr>
            <w:tcW w:w="4706" w:type="dxa"/>
          </w:tcPr>
          <w:p w:rsidR="002D100B" w:rsidRPr="008D323C" w:rsidRDefault="002D100B" w:rsidP="002D100B">
            <w:pPr>
              <w:ind w:left="57" w:right="57"/>
            </w:pPr>
          </w:p>
        </w:tc>
      </w:tr>
      <w:tr w:rsidR="002D100B" w:rsidRPr="008D323C" w:rsidTr="002D100B">
        <w:tc>
          <w:tcPr>
            <w:tcW w:w="850" w:type="dxa"/>
          </w:tcPr>
          <w:p w:rsidR="002D100B" w:rsidRPr="008D323C" w:rsidRDefault="002D100B" w:rsidP="002D100B">
            <w:pPr>
              <w:jc w:val="center"/>
            </w:pPr>
            <w:r w:rsidRPr="008D323C">
              <w:t>3.3.3</w:t>
            </w:r>
          </w:p>
        </w:tc>
        <w:tc>
          <w:tcPr>
            <w:tcW w:w="4423" w:type="dxa"/>
          </w:tcPr>
          <w:p w:rsidR="002D100B" w:rsidRPr="008D323C" w:rsidRDefault="002D100B" w:rsidP="002D100B">
            <w:pPr>
              <w:ind w:left="57" w:right="57"/>
            </w:pPr>
            <w:r w:rsidRPr="008D323C">
              <w:t>Сведения об отступах от границ земельного участка</w:t>
            </w:r>
          </w:p>
        </w:tc>
        <w:tc>
          <w:tcPr>
            <w:tcW w:w="4706" w:type="dxa"/>
          </w:tcPr>
          <w:p w:rsidR="002D100B" w:rsidRPr="008D323C" w:rsidRDefault="002D100B" w:rsidP="002D100B">
            <w:pPr>
              <w:ind w:left="57" w:right="57"/>
            </w:pPr>
          </w:p>
        </w:tc>
      </w:tr>
      <w:tr w:rsidR="002D100B" w:rsidRPr="008D323C" w:rsidTr="002D100B">
        <w:tc>
          <w:tcPr>
            <w:tcW w:w="850" w:type="dxa"/>
          </w:tcPr>
          <w:p w:rsidR="002D100B" w:rsidRPr="008D323C" w:rsidRDefault="002D100B" w:rsidP="002D100B">
            <w:pPr>
              <w:jc w:val="center"/>
            </w:pPr>
            <w:r w:rsidRPr="008D323C">
              <w:t>3.3.4</w:t>
            </w:r>
          </w:p>
        </w:tc>
        <w:tc>
          <w:tcPr>
            <w:tcW w:w="4423" w:type="dxa"/>
          </w:tcPr>
          <w:p w:rsidR="002D100B" w:rsidRPr="008D323C" w:rsidRDefault="002D100B" w:rsidP="002D100B">
            <w:pPr>
              <w:ind w:left="57" w:right="57"/>
            </w:pPr>
            <w:r w:rsidRPr="008D323C">
              <w:t>Площадь застройки</w:t>
            </w:r>
          </w:p>
        </w:tc>
        <w:tc>
          <w:tcPr>
            <w:tcW w:w="4706" w:type="dxa"/>
          </w:tcPr>
          <w:p w:rsidR="002D100B" w:rsidRPr="008D323C" w:rsidRDefault="002D100B" w:rsidP="002D100B">
            <w:pPr>
              <w:ind w:left="57" w:right="57"/>
            </w:pPr>
          </w:p>
        </w:tc>
      </w:tr>
    </w:tbl>
    <w:p w:rsidR="002D100B" w:rsidRPr="008D323C" w:rsidRDefault="002D100B" w:rsidP="002D100B">
      <w:pPr>
        <w:pageBreakBefore/>
        <w:spacing w:after="240"/>
        <w:jc w:val="center"/>
        <w:rPr>
          <w:b/>
        </w:rPr>
      </w:pPr>
      <w:r w:rsidRPr="008D323C">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9"/>
        <w:tblW w:w="9979" w:type="dxa"/>
        <w:tblLayout w:type="fixed"/>
        <w:tblCellMar>
          <w:left w:w="28" w:type="dxa"/>
          <w:right w:w="28" w:type="dxa"/>
        </w:tblCellMar>
        <w:tblLook w:val="01E0"/>
      </w:tblPr>
      <w:tblGrid>
        <w:gridCol w:w="9979"/>
      </w:tblGrid>
      <w:tr w:rsidR="002D100B" w:rsidRPr="008D323C" w:rsidTr="002D100B">
        <w:trPr>
          <w:trHeight w:val="13040"/>
        </w:trPr>
        <w:tc>
          <w:tcPr>
            <w:tcW w:w="9979" w:type="dxa"/>
          </w:tcPr>
          <w:p w:rsidR="002D100B" w:rsidRPr="008D323C" w:rsidRDefault="002D100B" w:rsidP="002D100B">
            <w:pPr>
              <w:jc w:val="center"/>
              <w:rPr>
                <w:sz w:val="24"/>
                <w:szCs w:val="24"/>
              </w:rPr>
            </w:pPr>
          </w:p>
        </w:tc>
      </w:tr>
    </w:tbl>
    <w:p w:rsidR="002D100B" w:rsidRPr="008D323C" w:rsidRDefault="002D100B" w:rsidP="002D100B">
      <w:pPr>
        <w:pageBreakBefore/>
        <w:ind w:firstLine="567"/>
      </w:pPr>
      <w:r w:rsidRPr="008D323C">
        <w:lastRenderedPageBreak/>
        <w:t>Почтовый адрес и (или) адрес электронной почты для связи:</w:t>
      </w:r>
    </w:p>
    <w:p w:rsidR="002D100B" w:rsidRPr="008D323C" w:rsidRDefault="002D100B" w:rsidP="002D100B"/>
    <w:p w:rsidR="002D100B" w:rsidRPr="008D323C" w:rsidRDefault="002D100B" w:rsidP="002D100B">
      <w:pPr>
        <w:pBdr>
          <w:top w:val="single" w:sz="4" w:space="1" w:color="auto"/>
        </w:pBdr>
        <w:rPr>
          <w:sz w:val="2"/>
          <w:szCs w:val="2"/>
        </w:rPr>
      </w:pPr>
    </w:p>
    <w:p w:rsidR="002D100B" w:rsidRPr="008D323C" w:rsidRDefault="002D100B" w:rsidP="002D100B">
      <w:pPr>
        <w:spacing w:before="240"/>
        <w:ind w:firstLine="567"/>
        <w:jc w:val="both"/>
      </w:pPr>
      <w:r w:rsidRPr="008D323C">
        <w:t xml:space="preserve">Уведомление о соответствии </w:t>
      </w:r>
      <w:proofErr w:type="gramStart"/>
      <w:r w:rsidRPr="008D323C">
        <w:t>построенных</w:t>
      </w:r>
      <w:proofErr w:type="gramEnd"/>
      <w:r w:rsidRPr="008D323C">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D100B" w:rsidRPr="008D323C" w:rsidRDefault="002D100B" w:rsidP="002D100B">
      <w:pPr>
        <w:pBdr>
          <w:top w:val="single" w:sz="4" w:space="1" w:color="auto"/>
        </w:pBdr>
        <w:ind w:left="1148"/>
        <w:rPr>
          <w:sz w:val="2"/>
          <w:szCs w:val="2"/>
        </w:rPr>
      </w:pPr>
    </w:p>
    <w:p w:rsidR="002D100B" w:rsidRPr="008D323C" w:rsidRDefault="002D100B" w:rsidP="002D100B"/>
    <w:p w:rsidR="002D100B" w:rsidRPr="008D323C" w:rsidRDefault="002D100B" w:rsidP="002D100B">
      <w:pPr>
        <w:pBdr>
          <w:top w:val="single" w:sz="4" w:space="1" w:color="auto"/>
        </w:pBdr>
        <w:spacing w:after="480"/>
        <w:jc w:val="both"/>
        <w:rPr>
          <w:spacing w:val="-2"/>
          <w:sz w:val="16"/>
          <w:szCs w:val="16"/>
        </w:rPr>
      </w:pPr>
      <w:r w:rsidRPr="008D323C">
        <w:rPr>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D100B" w:rsidRPr="008D323C" w:rsidRDefault="002D100B" w:rsidP="002D100B">
      <w:pPr>
        <w:ind w:left="567"/>
        <w:rPr>
          <w:b/>
        </w:rPr>
      </w:pPr>
      <w:r w:rsidRPr="008D323C">
        <w:rPr>
          <w:b/>
        </w:rPr>
        <w:t xml:space="preserve">Настоящим уведомлением подтверждаю, что  </w:t>
      </w:r>
    </w:p>
    <w:p w:rsidR="002D100B" w:rsidRPr="008D323C" w:rsidRDefault="002D100B" w:rsidP="002D100B">
      <w:pPr>
        <w:pBdr>
          <w:top w:val="single" w:sz="4" w:space="1" w:color="auto"/>
        </w:pBdr>
        <w:ind w:left="5585"/>
        <w:rPr>
          <w:sz w:val="2"/>
          <w:szCs w:val="2"/>
        </w:rPr>
      </w:pPr>
    </w:p>
    <w:p w:rsidR="002D100B" w:rsidRPr="008D323C" w:rsidRDefault="002D100B" w:rsidP="002D100B">
      <w:pPr>
        <w:jc w:val="right"/>
        <w:rPr>
          <w:sz w:val="16"/>
          <w:szCs w:val="16"/>
        </w:rPr>
      </w:pPr>
      <w:r w:rsidRPr="008D323C">
        <w:rPr>
          <w:sz w:val="16"/>
          <w:szCs w:val="16"/>
        </w:rPr>
        <w:t>(объект индивидуального жилищного строительства или садовый дом)</w:t>
      </w:r>
    </w:p>
    <w:p w:rsidR="002D100B" w:rsidRPr="008D323C" w:rsidRDefault="002D100B" w:rsidP="002D100B">
      <w:pPr>
        <w:jc w:val="both"/>
        <w:rPr>
          <w:b/>
          <w:sz w:val="2"/>
          <w:szCs w:val="2"/>
        </w:rPr>
      </w:pPr>
      <w:r w:rsidRPr="008D323C">
        <w:rPr>
          <w:b/>
        </w:rPr>
        <w:t xml:space="preserve">не </w:t>
      </w:r>
      <w:proofErr w:type="gramStart"/>
      <w:r w:rsidRPr="008D323C">
        <w:rPr>
          <w:b/>
        </w:rPr>
        <w:t>предназначен</w:t>
      </w:r>
      <w:proofErr w:type="gramEnd"/>
      <w:r w:rsidRPr="008D323C">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8D323C">
        <w:rPr>
          <w:b/>
        </w:rPr>
        <w:br/>
      </w:r>
    </w:p>
    <w:p w:rsidR="002D100B" w:rsidRPr="008D323C" w:rsidRDefault="002D100B" w:rsidP="002D100B">
      <w:pPr>
        <w:tabs>
          <w:tab w:val="right" w:pos="9923"/>
        </w:tabs>
        <w:jc w:val="both"/>
        <w:rPr>
          <w:b/>
        </w:rPr>
      </w:pPr>
      <w:r w:rsidRPr="008D323C">
        <w:rPr>
          <w:b/>
        </w:rPr>
        <w:tab/>
        <w:t>.</w:t>
      </w:r>
    </w:p>
    <w:p w:rsidR="002D100B" w:rsidRPr="008D323C" w:rsidRDefault="002D100B" w:rsidP="002D100B">
      <w:pPr>
        <w:pBdr>
          <w:top w:val="single" w:sz="4" w:space="1" w:color="auto"/>
        </w:pBdr>
        <w:spacing w:after="480"/>
        <w:ind w:right="113"/>
        <w:jc w:val="center"/>
        <w:rPr>
          <w:sz w:val="16"/>
          <w:szCs w:val="16"/>
        </w:rPr>
      </w:pPr>
      <w:r w:rsidRPr="008D323C">
        <w:rPr>
          <w:sz w:val="16"/>
          <w:szCs w:val="16"/>
        </w:rPr>
        <w:t>(реквизиты платежного документа)</w:t>
      </w:r>
    </w:p>
    <w:p w:rsidR="002D100B" w:rsidRPr="008D323C" w:rsidRDefault="002D100B" w:rsidP="002D100B">
      <w:pPr>
        <w:ind w:left="567"/>
        <w:rPr>
          <w:b/>
        </w:rPr>
      </w:pPr>
      <w:r w:rsidRPr="008D323C">
        <w:rPr>
          <w:b/>
        </w:rPr>
        <w:t xml:space="preserve">Настоящим уведомлением я  </w:t>
      </w:r>
    </w:p>
    <w:p w:rsidR="002D100B" w:rsidRPr="008D323C" w:rsidRDefault="002D100B" w:rsidP="002D100B">
      <w:pPr>
        <w:pBdr>
          <w:top w:val="single" w:sz="4" w:space="1" w:color="auto"/>
        </w:pBdr>
        <w:ind w:left="3765"/>
        <w:rPr>
          <w:sz w:val="2"/>
          <w:szCs w:val="2"/>
        </w:rPr>
      </w:pPr>
    </w:p>
    <w:p w:rsidR="002D100B" w:rsidRPr="008D323C" w:rsidRDefault="002D100B" w:rsidP="002D100B">
      <w:pPr>
        <w:rPr>
          <w:b/>
        </w:rPr>
      </w:pPr>
    </w:p>
    <w:p w:rsidR="002D100B" w:rsidRPr="008D323C" w:rsidRDefault="002D100B" w:rsidP="002D100B">
      <w:pPr>
        <w:pBdr>
          <w:top w:val="single" w:sz="4" w:space="1" w:color="auto"/>
        </w:pBdr>
        <w:jc w:val="center"/>
        <w:rPr>
          <w:sz w:val="16"/>
          <w:szCs w:val="16"/>
        </w:rPr>
      </w:pPr>
      <w:proofErr w:type="gramStart"/>
      <w:r w:rsidRPr="008D323C">
        <w:rPr>
          <w:sz w:val="16"/>
          <w:szCs w:val="16"/>
        </w:rPr>
        <w:t>(фамилия, имя, отчество (при наличии)</w:t>
      </w:r>
      <w:proofErr w:type="gramEnd"/>
    </w:p>
    <w:p w:rsidR="002D100B" w:rsidRPr="008D323C" w:rsidRDefault="002D100B" w:rsidP="002D100B">
      <w:pPr>
        <w:spacing w:after="720"/>
        <w:jc w:val="both"/>
        <w:rPr>
          <w:b/>
        </w:rPr>
      </w:pPr>
      <w:r w:rsidRPr="008D323C">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2D100B" w:rsidRPr="008D323C" w:rsidTr="002D100B">
        <w:trPr>
          <w:cantSplit/>
        </w:trPr>
        <w:tc>
          <w:tcPr>
            <w:tcW w:w="3119" w:type="dxa"/>
            <w:tcBorders>
              <w:top w:val="nil"/>
              <w:left w:val="nil"/>
              <w:bottom w:val="single" w:sz="4" w:space="0" w:color="auto"/>
              <w:right w:val="nil"/>
            </w:tcBorders>
            <w:vAlign w:val="bottom"/>
          </w:tcPr>
          <w:p w:rsidR="002D100B" w:rsidRPr="008D323C" w:rsidRDefault="002D100B" w:rsidP="002D100B">
            <w:pPr>
              <w:jc w:val="center"/>
            </w:pPr>
          </w:p>
        </w:tc>
        <w:tc>
          <w:tcPr>
            <w:tcW w:w="680" w:type="dxa"/>
            <w:tcBorders>
              <w:top w:val="nil"/>
              <w:left w:val="nil"/>
              <w:bottom w:val="nil"/>
              <w:right w:val="nil"/>
            </w:tcBorders>
            <w:vAlign w:val="bottom"/>
          </w:tcPr>
          <w:p w:rsidR="002D100B" w:rsidRPr="008D323C" w:rsidRDefault="002D100B" w:rsidP="002D100B"/>
        </w:tc>
        <w:tc>
          <w:tcPr>
            <w:tcW w:w="1985" w:type="dxa"/>
            <w:tcBorders>
              <w:top w:val="nil"/>
              <w:left w:val="nil"/>
              <w:bottom w:val="single" w:sz="4" w:space="0" w:color="auto"/>
              <w:right w:val="nil"/>
            </w:tcBorders>
            <w:vAlign w:val="bottom"/>
          </w:tcPr>
          <w:p w:rsidR="002D100B" w:rsidRPr="008D323C" w:rsidRDefault="002D100B" w:rsidP="002D100B">
            <w:pPr>
              <w:jc w:val="center"/>
            </w:pPr>
          </w:p>
        </w:tc>
        <w:tc>
          <w:tcPr>
            <w:tcW w:w="680" w:type="dxa"/>
            <w:tcBorders>
              <w:top w:val="nil"/>
              <w:left w:val="nil"/>
              <w:bottom w:val="nil"/>
              <w:right w:val="nil"/>
            </w:tcBorders>
            <w:vAlign w:val="bottom"/>
          </w:tcPr>
          <w:p w:rsidR="002D100B" w:rsidRPr="008D323C" w:rsidRDefault="002D100B" w:rsidP="002D100B">
            <w:pPr>
              <w:jc w:val="center"/>
            </w:pPr>
          </w:p>
        </w:tc>
        <w:tc>
          <w:tcPr>
            <w:tcW w:w="2892" w:type="dxa"/>
            <w:tcBorders>
              <w:top w:val="nil"/>
              <w:left w:val="nil"/>
              <w:bottom w:val="single" w:sz="4" w:space="0" w:color="auto"/>
              <w:right w:val="nil"/>
            </w:tcBorders>
            <w:vAlign w:val="bottom"/>
          </w:tcPr>
          <w:p w:rsidR="002D100B" w:rsidRPr="008D323C" w:rsidRDefault="002D100B" w:rsidP="002D100B">
            <w:pPr>
              <w:jc w:val="center"/>
            </w:pPr>
          </w:p>
        </w:tc>
      </w:tr>
      <w:tr w:rsidR="002D100B" w:rsidRPr="008D323C" w:rsidTr="002D100B">
        <w:trPr>
          <w:cantSplit/>
        </w:trPr>
        <w:tc>
          <w:tcPr>
            <w:tcW w:w="3119" w:type="dxa"/>
            <w:tcBorders>
              <w:top w:val="nil"/>
              <w:left w:val="nil"/>
              <w:bottom w:val="nil"/>
              <w:right w:val="nil"/>
            </w:tcBorders>
          </w:tcPr>
          <w:p w:rsidR="002D100B" w:rsidRPr="008D323C" w:rsidRDefault="002D100B" w:rsidP="002D100B">
            <w:pPr>
              <w:jc w:val="center"/>
              <w:rPr>
                <w:sz w:val="16"/>
                <w:szCs w:val="16"/>
              </w:rPr>
            </w:pPr>
            <w:r w:rsidRPr="008D323C">
              <w:rPr>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2D100B" w:rsidRPr="008D323C" w:rsidRDefault="002D100B" w:rsidP="002D100B">
            <w:pPr>
              <w:rPr>
                <w:sz w:val="16"/>
                <w:szCs w:val="16"/>
              </w:rPr>
            </w:pPr>
          </w:p>
        </w:tc>
        <w:tc>
          <w:tcPr>
            <w:tcW w:w="1985" w:type="dxa"/>
            <w:tcBorders>
              <w:top w:val="nil"/>
              <w:left w:val="nil"/>
              <w:bottom w:val="nil"/>
              <w:right w:val="nil"/>
            </w:tcBorders>
          </w:tcPr>
          <w:p w:rsidR="002D100B" w:rsidRPr="008D323C" w:rsidRDefault="002D100B" w:rsidP="002D100B">
            <w:pPr>
              <w:jc w:val="center"/>
              <w:rPr>
                <w:sz w:val="16"/>
                <w:szCs w:val="16"/>
              </w:rPr>
            </w:pPr>
            <w:r w:rsidRPr="008D323C">
              <w:rPr>
                <w:sz w:val="16"/>
                <w:szCs w:val="16"/>
              </w:rPr>
              <w:t>(подпись)</w:t>
            </w:r>
          </w:p>
        </w:tc>
        <w:tc>
          <w:tcPr>
            <w:tcW w:w="680" w:type="dxa"/>
            <w:tcBorders>
              <w:top w:val="nil"/>
              <w:left w:val="nil"/>
              <w:bottom w:val="nil"/>
              <w:right w:val="nil"/>
            </w:tcBorders>
          </w:tcPr>
          <w:p w:rsidR="002D100B" w:rsidRPr="008D323C" w:rsidRDefault="002D100B" w:rsidP="002D100B">
            <w:pPr>
              <w:jc w:val="center"/>
              <w:rPr>
                <w:sz w:val="16"/>
                <w:szCs w:val="16"/>
              </w:rPr>
            </w:pPr>
          </w:p>
        </w:tc>
        <w:tc>
          <w:tcPr>
            <w:tcW w:w="2892" w:type="dxa"/>
            <w:tcBorders>
              <w:top w:val="nil"/>
              <w:left w:val="nil"/>
              <w:bottom w:val="nil"/>
              <w:right w:val="nil"/>
            </w:tcBorders>
          </w:tcPr>
          <w:p w:rsidR="002D100B" w:rsidRPr="008D323C" w:rsidRDefault="002D100B" w:rsidP="002D100B">
            <w:pPr>
              <w:jc w:val="center"/>
              <w:rPr>
                <w:sz w:val="16"/>
                <w:szCs w:val="16"/>
              </w:rPr>
            </w:pPr>
            <w:r w:rsidRPr="008D323C">
              <w:rPr>
                <w:sz w:val="16"/>
                <w:szCs w:val="16"/>
              </w:rPr>
              <w:t>(расшифровка подписи)</w:t>
            </w:r>
          </w:p>
        </w:tc>
      </w:tr>
    </w:tbl>
    <w:p w:rsidR="002D100B" w:rsidRPr="008D323C" w:rsidRDefault="002D100B" w:rsidP="002D100B">
      <w:pPr>
        <w:spacing w:before="360" w:after="480"/>
        <w:ind w:left="567" w:right="6237"/>
        <w:jc w:val="center"/>
        <w:rPr>
          <w:sz w:val="16"/>
          <w:szCs w:val="16"/>
        </w:rPr>
      </w:pPr>
      <w:r w:rsidRPr="008D323C">
        <w:rPr>
          <w:sz w:val="16"/>
          <w:szCs w:val="16"/>
        </w:rPr>
        <w:t>М.П.</w:t>
      </w:r>
      <w:r w:rsidRPr="008D323C">
        <w:rPr>
          <w:sz w:val="16"/>
          <w:szCs w:val="16"/>
        </w:rPr>
        <w:br/>
        <w:t>(при наличии)</w:t>
      </w:r>
    </w:p>
    <w:p w:rsidR="002D100B" w:rsidRPr="008D323C" w:rsidRDefault="002D100B" w:rsidP="002D100B">
      <w:r w:rsidRPr="008D323C">
        <w:t>К настоящему уведомлению прилагается:</w:t>
      </w:r>
    </w:p>
    <w:p w:rsidR="002D100B" w:rsidRPr="008D323C" w:rsidRDefault="002D100B" w:rsidP="002D100B">
      <w:pPr>
        <w:pBdr>
          <w:top w:val="single" w:sz="4" w:space="1" w:color="auto"/>
        </w:pBdr>
        <w:jc w:val="both"/>
        <w:rPr>
          <w:sz w:val="16"/>
          <w:szCs w:val="16"/>
        </w:rPr>
      </w:pPr>
      <w:proofErr w:type="gramStart"/>
      <w:r w:rsidRPr="008D323C">
        <w:rPr>
          <w:sz w:val="16"/>
          <w:szCs w:val="16"/>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8D323C">
        <w:rPr>
          <w:sz w:val="16"/>
          <w:szCs w:val="16"/>
        </w:rPr>
        <w:t xml:space="preserve"> № </w:t>
      </w:r>
      <w:proofErr w:type="gramStart"/>
      <w:r w:rsidRPr="008D323C">
        <w:rPr>
          <w:sz w:val="16"/>
          <w:szCs w:val="16"/>
        </w:rPr>
        <w:t>49, ст. 7015; 2012, № 26, ст. 3446; 2014, № 43, ст. 5799; 2015, № 29, ст. 4342, 4378; 2016, № 1, ст. 79; 2016, № 26, ст. 3867; 2016, № 27, ст. 4294, 4303, 4305, 4306; 2016, № 52, ст. 7494; 2018, № 32, ст. 5133, 5134, 5135)</w:t>
      </w:r>
      <w:proofErr w:type="gramEnd"/>
    </w:p>
    <w:p w:rsidR="002D100B" w:rsidRDefault="002D100B" w:rsidP="002D100B">
      <w:pPr>
        <w:pStyle w:val="ConsPlusNormal"/>
        <w:jc w:val="both"/>
        <w:rPr>
          <w:sz w:val="28"/>
          <w:szCs w:val="28"/>
        </w:rPr>
      </w:pPr>
    </w:p>
    <w:p w:rsidR="002D100B" w:rsidRDefault="002D100B" w:rsidP="002D100B">
      <w:pPr>
        <w:pStyle w:val="ConsPlusNormal"/>
        <w:jc w:val="both"/>
        <w:rPr>
          <w:sz w:val="28"/>
          <w:szCs w:val="28"/>
        </w:rPr>
      </w:pPr>
    </w:p>
    <w:p w:rsidR="002D100B" w:rsidRDefault="002D100B" w:rsidP="002D100B">
      <w:pPr>
        <w:pStyle w:val="ConsPlusNormal"/>
        <w:jc w:val="both"/>
        <w:rPr>
          <w:sz w:val="28"/>
          <w:szCs w:val="28"/>
        </w:rPr>
      </w:pPr>
    </w:p>
    <w:p w:rsidR="002D100B" w:rsidRDefault="002D100B" w:rsidP="002D100B">
      <w:pPr>
        <w:pStyle w:val="ConsPlusNormal"/>
        <w:jc w:val="both"/>
        <w:rPr>
          <w:sz w:val="28"/>
          <w:szCs w:val="28"/>
        </w:rPr>
      </w:pPr>
    </w:p>
    <w:p w:rsidR="002D100B" w:rsidRDefault="002D100B" w:rsidP="002D100B">
      <w:pPr>
        <w:pStyle w:val="ConsPlusNormal"/>
        <w:jc w:val="both"/>
        <w:rPr>
          <w:sz w:val="28"/>
          <w:szCs w:val="28"/>
        </w:rPr>
      </w:pPr>
    </w:p>
    <w:p w:rsidR="002D100B" w:rsidRDefault="002D100B" w:rsidP="002D100B">
      <w:pPr>
        <w:pStyle w:val="ConsPlusNormal"/>
        <w:jc w:val="both"/>
        <w:rPr>
          <w:sz w:val="28"/>
          <w:szCs w:val="28"/>
        </w:rPr>
      </w:pPr>
    </w:p>
    <w:p w:rsidR="002D100B" w:rsidRDefault="002D100B" w:rsidP="002D100B">
      <w:pPr>
        <w:pStyle w:val="ConsPlusNormal"/>
        <w:jc w:val="both"/>
        <w:rPr>
          <w:sz w:val="28"/>
          <w:szCs w:val="28"/>
        </w:rPr>
      </w:pPr>
    </w:p>
    <w:p w:rsidR="002D100B" w:rsidRDefault="002D100B" w:rsidP="002D100B">
      <w:pPr>
        <w:pStyle w:val="ConsPlusNormal"/>
        <w:jc w:val="both"/>
        <w:rPr>
          <w:sz w:val="28"/>
          <w:szCs w:val="28"/>
        </w:rPr>
      </w:pPr>
    </w:p>
    <w:p w:rsidR="002D100B" w:rsidRDefault="002D100B" w:rsidP="002D100B">
      <w:pPr>
        <w:pStyle w:val="ConsPlusNormal"/>
        <w:jc w:val="both"/>
        <w:rPr>
          <w:sz w:val="28"/>
          <w:szCs w:val="28"/>
        </w:rPr>
      </w:pPr>
    </w:p>
    <w:p w:rsidR="002D100B" w:rsidRDefault="002D100B" w:rsidP="002D100B">
      <w:pPr>
        <w:pStyle w:val="ConsPlusNormal"/>
        <w:jc w:val="both"/>
        <w:rPr>
          <w:sz w:val="28"/>
          <w:szCs w:val="28"/>
        </w:rPr>
      </w:pPr>
    </w:p>
    <w:p w:rsidR="002D100B" w:rsidRPr="002D100B" w:rsidRDefault="002D100B" w:rsidP="002D100B">
      <w:pPr>
        <w:pStyle w:val="ConsPlusNormal"/>
        <w:ind w:left="5670"/>
        <w:jc w:val="both"/>
        <w:rPr>
          <w:sz w:val="22"/>
          <w:szCs w:val="22"/>
        </w:rPr>
      </w:pPr>
      <w:r w:rsidRPr="002D100B">
        <w:rPr>
          <w:sz w:val="22"/>
          <w:szCs w:val="22"/>
        </w:rPr>
        <w:t>Приложение № 2</w:t>
      </w:r>
    </w:p>
    <w:p w:rsidR="002D100B" w:rsidRPr="002D100B" w:rsidRDefault="002D100B" w:rsidP="002D100B">
      <w:pPr>
        <w:pStyle w:val="ConsPlusNormal"/>
        <w:ind w:left="5670"/>
        <w:jc w:val="both"/>
        <w:rPr>
          <w:sz w:val="22"/>
          <w:szCs w:val="22"/>
        </w:rPr>
      </w:pPr>
      <w:r w:rsidRPr="002D100B">
        <w:rPr>
          <w:sz w:val="22"/>
          <w:szCs w:val="22"/>
        </w:rPr>
        <w:t xml:space="preserve">к административному регламенту по предоставлению муниципальной услуги «Выдача уведомления о соответствии (несоответствии) </w:t>
      </w:r>
      <w:proofErr w:type="gramStart"/>
      <w:r w:rsidRPr="002D100B">
        <w:rPr>
          <w:sz w:val="22"/>
          <w:szCs w:val="22"/>
        </w:rPr>
        <w:t>построенных</w:t>
      </w:r>
      <w:proofErr w:type="gramEnd"/>
      <w:r w:rsidRPr="002D100B">
        <w:rPr>
          <w:sz w:val="22"/>
          <w:szCs w:val="22"/>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100B" w:rsidRDefault="002D100B" w:rsidP="002D100B">
      <w:pPr>
        <w:pStyle w:val="ConsPlusNormal"/>
        <w:jc w:val="right"/>
        <w:rPr>
          <w:sz w:val="28"/>
          <w:szCs w:val="28"/>
        </w:rPr>
      </w:pPr>
    </w:p>
    <w:p w:rsidR="002D100B" w:rsidRPr="00267CA1" w:rsidRDefault="002D100B" w:rsidP="002D100B">
      <w:pPr>
        <w:pStyle w:val="ConsPlusTitle"/>
        <w:jc w:val="center"/>
        <w:rPr>
          <w:rFonts w:ascii="Times New Roman" w:hAnsi="Times New Roman" w:cs="Times New Roman"/>
          <w:sz w:val="24"/>
          <w:szCs w:val="24"/>
        </w:rPr>
      </w:pPr>
      <w:r w:rsidRPr="00267CA1">
        <w:rPr>
          <w:noProof/>
          <w:sz w:val="24"/>
          <w:szCs w:val="24"/>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5"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2D100B" w:rsidRPr="00267CA1" w:rsidRDefault="002D100B" w:rsidP="002D100B">
      <w:pPr>
        <w:pStyle w:val="ConsPlusTitle"/>
        <w:jc w:val="center"/>
        <w:rPr>
          <w:rFonts w:ascii="Times New Roman" w:hAnsi="Times New Roman" w:cs="Times New Roman"/>
          <w:sz w:val="24"/>
          <w:szCs w:val="24"/>
        </w:rPr>
      </w:pPr>
      <w:r w:rsidRPr="00267CA1">
        <w:rPr>
          <w:rFonts w:ascii="Times New Roman" w:hAnsi="Times New Roman" w:cs="Times New Roman"/>
          <w:sz w:val="24"/>
          <w:szCs w:val="24"/>
        </w:rPr>
        <w:t>АДМИНИСТРАЦИЯ</w:t>
      </w:r>
    </w:p>
    <w:p w:rsidR="002D100B" w:rsidRPr="00267CA1" w:rsidRDefault="002D100B" w:rsidP="002D100B">
      <w:pPr>
        <w:pStyle w:val="ConsPlusTitle"/>
        <w:jc w:val="center"/>
        <w:rPr>
          <w:rFonts w:ascii="Times New Roman" w:hAnsi="Times New Roman" w:cs="Times New Roman"/>
          <w:sz w:val="24"/>
          <w:szCs w:val="24"/>
        </w:rPr>
      </w:pPr>
      <w:r w:rsidRPr="00267CA1">
        <w:rPr>
          <w:rFonts w:ascii="Times New Roman" w:hAnsi="Times New Roman" w:cs="Times New Roman"/>
          <w:sz w:val="24"/>
          <w:szCs w:val="24"/>
        </w:rPr>
        <w:t xml:space="preserve">КРАСНОАРМЕЙСКОГО МУНИЦИПАЛЬНОГО РАЙОНА </w:t>
      </w:r>
    </w:p>
    <w:p w:rsidR="002D100B" w:rsidRPr="00267CA1" w:rsidRDefault="002D100B" w:rsidP="002D100B">
      <w:pPr>
        <w:pStyle w:val="ConsPlusTitle"/>
        <w:jc w:val="center"/>
        <w:rPr>
          <w:rFonts w:ascii="Times New Roman" w:hAnsi="Times New Roman" w:cs="Times New Roman"/>
          <w:sz w:val="24"/>
          <w:szCs w:val="24"/>
        </w:rPr>
      </w:pPr>
      <w:r w:rsidRPr="00267CA1">
        <w:rPr>
          <w:rFonts w:ascii="Times New Roman" w:hAnsi="Times New Roman" w:cs="Times New Roman"/>
          <w:sz w:val="24"/>
          <w:szCs w:val="24"/>
        </w:rPr>
        <w:t>САРАТОВСКОЙ ОБЛАСТИ</w:t>
      </w:r>
    </w:p>
    <w:p w:rsidR="002D100B" w:rsidRPr="00A82CD7" w:rsidRDefault="002D100B" w:rsidP="002D100B">
      <w:pPr>
        <w:ind w:left="5670"/>
      </w:pPr>
      <w:r w:rsidRPr="00A82CD7">
        <w:t>Кому:</w:t>
      </w:r>
    </w:p>
    <w:p w:rsidR="002D100B" w:rsidRPr="00A82CD7" w:rsidRDefault="002D100B" w:rsidP="002D100B">
      <w:pPr>
        <w:spacing w:line="0" w:lineRule="atLeast"/>
        <w:ind w:left="5670"/>
      </w:pPr>
    </w:p>
    <w:p w:rsidR="002D100B" w:rsidRPr="00A82CD7" w:rsidRDefault="002D100B" w:rsidP="002D100B">
      <w:pPr>
        <w:pBdr>
          <w:top w:val="single" w:sz="4" w:space="1" w:color="auto"/>
        </w:pBdr>
        <w:spacing w:line="0" w:lineRule="atLeast"/>
        <w:ind w:left="5670"/>
      </w:pPr>
    </w:p>
    <w:p w:rsidR="002D100B" w:rsidRPr="00A82CD7" w:rsidRDefault="002D100B" w:rsidP="002D100B">
      <w:pPr>
        <w:spacing w:line="0" w:lineRule="atLeast"/>
        <w:ind w:left="5670"/>
      </w:pPr>
    </w:p>
    <w:p w:rsidR="002D100B" w:rsidRPr="00A82CD7" w:rsidRDefault="002D100B" w:rsidP="002D100B">
      <w:pPr>
        <w:pBdr>
          <w:top w:val="single" w:sz="4" w:space="1" w:color="auto"/>
        </w:pBdr>
        <w:spacing w:line="0" w:lineRule="atLeast"/>
        <w:ind w:left="5670"/>
      </w:pPr>
    </w:p>
    <w:p w:rsidR="002D100B" w:rsidRPr="00A82CD7" w:rsidRDefault="002D100B" w:rsidP="002D100B">
      <w:pPr>
        <w:spacing w:line="0" w:lineRule="atLeast"/>
        <w:ind w:left="5670"/>
      </w:pPr>
    </w:p>
    <w:p w:rsidR="002D100B" w:rsidRPr="00A82CD7" w:rsidRDefault="002D100B" w:rsidP="002D100B">
      <w:pPr>
        <w:pBdr>
          <w:top w:val="single" w:sz="4" w:space="1" w:color="auto"/>
        </w:pBdr>
        <w:spacing w:line="0" w:lineRule="atLeast"/>
        <w:ind w:left="5670"/>
      </w:pPr>
    </w:p>
    <w:p w:rsidR="002D100B" w:rsidRPr="00A82CD7" w:rsidRDefault="002D100B" w:rsidP="002D100B">
      <w:pPr>
        <w:spacing w:line="0" w:lineRule="atLeast"/>
        <w:ind w:left="5670"/>
      </w:pPr>
      <w:r w:rsidRPr="00A82CD7">
        <w:t xml:space="preserve">Почтовый адрес: </w:t>
      </w:r>
    </w:p>
    <w:p w:rsidR="002D100B" w:rsidRPr="00A82CD7" w:rsidRDefault="002D100B" w:rsidP="002D100B">
      <w:pPr>
        <w:pBdr>
          <w:top w:val="single" w:sz="4" w:space="1" w:color="auto"/>
        </w:pBdr>
        <w:spacing w:line="0" w:lineRule="atLeast"/>
        <w:ind w:left="5670"/>
      </w:pPr>
    </w:p>
    <w:p w:rsidR="002D100B" w:rsidRPr="00A82CD7" w:rsidRDefault="002D100B" w:rsidP="002D100B">
      <w:pPr>
        <w:spacing w:line="0" w:lineRule="atLeast"/>
        <w:ind w:left="5670"/>
      </w:pPr>
    </w:p>
    <w:p w:rsidR="002D100B" w:rsidRPr="00A82CD7" w:rsidRDefault="002D100B" w:rsidP="002D100B">
      <w:pPr>
        <w:pBdr>
          <w:top w:val="single" w:sz="4" w:space="1" w:color="auto"/>
        </w:pBdr>
        <w:spacing w:line="0" w:lineRule="atLeast"/>
        <w:ind w:left="5670"/>
      </w:pPr>
    </w:p>
    <w:p w:rsidR="002D100B" w:rsidRPr="00A82CD7" w:rsidRDefault="002D100B" w:rsidP="002D100B">
      <w:pPr>
        <w:spacing w:line="0" w:lineRule="atLeast"/>
        <w:ind w:left="5670"/>
      </w:pPr>
    </w:p>
    <w:p w:rsidR="002D100B" w:rsidRPr="00A82CD7" w:rsidRDefault="002D100B" w:rsidP="002D100B">
      <w:pPr>
        <w:pBdr>
          <w:top w:val="single" w:sz="4" w:space="1" w:color="auto"/>
        </w:pBdr>
        <w:spacing w:line="0" w:lineRule="atLeast"/>
        <w:ind w:left="5670"/>
      </w:pPr>
    </w:p>
    <w:p w:rsidR="002D100B" w:rsidRPr="00A82CD7" w:rsidRDefault="002D100B" w:rsidP="002D100B">
      <w:pPr>
        <w:spacing w:line="0" w:lineRule="atLeast"/>
        <w:ind w:left="5670"/>
      </w:pPr>
      <w:r w:rsidRPr="00A82CD7">
        <w:t xml:space="preserve">Адрес электронной почты </w:t>
      </w:r>
      <w:r w:rsidRPr="00A82CD7">
        <w:br/>
        <w:t xml:space="preserve">(при наличии): </w:t>
      </w:r>
    </w:p>
    <w:p w:rsidR="002D100B" w:rsidRPr="00A82CD7" w:rsidRDefault="002D100B" w:rsidP="002D100B">
      <w:pPr>
        <w:pBdr>
          <w:top w:val="single" w:sz="4" w:space="1" w:color="auto"/>
        </w:pBdr>
        <w:spacing w:line="0" w:lineRule="atLeast"/>
        <w:ind w:left="5670"/>
      </w:pPr>
    </w:p>
    <w:p w:rsidR="002D100B" w:rsidRPr="00A82CD7" w:rsidRDefault="002D100B" w:rsidP="002D100B">
      <w:pPr>
        <w:spacing w:line="0" w:lineRule="atLeast"/>
        <w:ind w:left="5670"/>
      </w:pPr>
    </w:p>
    <w:p w:rsidR="002D100B" w:rsidRPr="00A82CD7" w:rsidRDefault="002D100B" w:rsidP="002D100B">
      <w:pPr>
        <w:pBdr>
          <w:top w:val="single" w:sz="4" w:space="1" w:color="auto"/>
        </w:pBdr>
        <w:spacing w:after="480" w:line="0" w:lineRule="atLeast"/>
        <w:ind w:left="5670"/>
      </w:pPr>
    </w:p>
    <w:p w:rsidR="002D100B" w:rsidRPr="00A82CD7" w:rsidRDefault="002D100B" w:rsidP="002D100B">
      <w:pPr>
        <w:spacing w:after="240"/>
        <w:jc w:val="center"/>
        <w:rPr>
          <w:b/>
        </w:rPr>
      </w:pPr>
      <w:r w:rsidRPr="00A82CD7">
        <w:rPr>
          <w:b/>
        </w:rPr>
        <w:t xml:space="preserve">Уведомление о соответствии </w:t>
      </w:r>
      <w:proofErr w:type="gramStart"/>
      <w:r w:rsidRPr="00A82CD7">
        <w:rPr>
          <w:b/>
        </w:rPr>
        <w:t>построенных</w:t>
      </w:r>
      <w:proofErr w:type="gramEnd"/>
      <w:r w:rsidRPr="00A82CD7">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D100B" w:rsidRPr="00A82CD7" w:rsidTr="002D100B">
        <w:tc>
          <w:tcPr>
            <w:tcW w:w="198" w:type="dxa"/>
            <w:tcBorders>
              <w:top w:val="nil"/>
              <w:left w:val="nil"/>
              <w:bottom w:val="nil"/>
              <w:right w:val="nil"/>
            </w:tcBorders>
            <w:vAlign w:val="bottom"/>
          </w:tcPr>
          <w:p w:rsidR="002D100B" w:rsidRPr="00A82CD7" w:rsidRDefault="002D100B" w:rsidP="002D100B">
            <w:pPr>
              <w:jc w:val="right"/>
            </w:pPr>
            <w:r w:rsidRPr="00A82CD7">
              <w:t>«</w:t>
            </w:r>
          </w:p>
        </w:tc>
        <w:tc>
          <w:tcPr>
            <w:tcW w:w="397" w:type="dxa"/>
            <w:tcBorders>
              <w:top w:val="nil"/>
              <w:left w:val="nil"/>
              <w:bottom w:val="single" w:sz="4" w:space="0" w:color="auto"/>
              <w:right w:val="nil"/>
            </w:tcBorders>
            <w:vAlign w:val="bottom"/>
          </w:tcPr>
          <w:p w:rsidR="002D100B" w:rsidRPr="00A82CD7" w:rsidRDefault="002D100B" w:rsidP="002D100B">
            <w:pPr>
              <w:jc w:val="center"/>
            </w:pPr>
          </w:p>
        </w:tc>
        <w:tc>
          <w:tcPr>
            <w:tcW w:w="255" w:type="dxa"/>
            <w:tcBorders>
              <w:top w:val="nil"/>
              <w:left w:val="nil"/>
              <w:bottom w:val="nil"/>
              <w:right w:val="nil"/>
            </w:tcBorders>
            <w:vAlign w:val="bottom"/>
          </w:tcPr>
          <w:p w:rsidR="002D100B" w:rsidRPr="00A82CD7" w:rsidRDefault="002D100B" w:rsidP="002D100B">
            <w:r w:rsidRPr="00A82CD7">
              <w:t>»</w:t>
            </w:r>
          </w:p>
        </w:tc>
        <w:tc>
          <w:tcPr>
            <w:tcW w:w="1418" w:type="dxa"/>
            <w:tcBorders>
              <w:top w:val="nil"/>
              <w:left w:val="nil"/>
              <w:bottom w:val="single" w:sz="4" w:space="0" w:color="auto"/>
              <w:right w:val="nil"/>
            </w:tcBorders>
            <w:vAlign w:val="bottom"/>
          </w:tcPr>
          <w:p w:rsidR="002D100B" w:rsidRPr="00A82CD7" w:rsidRDefault="002D100B" w:rsidP="002D100B">
            <w:pPr>
              <w:jc w:val="center"/>
            </w:pPr>
          </w:p>
        </w:tc>
        <w:tc>
          <w:tcPr>
            <w:tcW w:w="369" w:type="dxa"/>
            <w:tcBorders>
              <w:top w:val="nil"/>
              <w:left w:val="nil"/>
              <w:bottom w:val="nil"/>
              <w:right w:val="nil"/>
            </w:tcBorders>
            <w:vAlign w:val="bottom"/>
          </w:tcPr>
          <w:p w:rsidR="002D100B" w:rsidRPr="00A82CD7" w:rsidRDefault="002D100B" w:rsidP="002D100B">
            <w:pPr>
              <w:jc w:val="right"/>
            </w:pPr>
            <w:r w:rsidRPr="00A82CD7">
              <w:t>20</w:t>
            </w:r>
          </w:p>
        </w:tc>
        <w:tc>
          <w:tcPr>
            <w:tcW w:w="369" w:type="dxa"/>
            <w:tcBorders>
              <w:top w:val="nil"/>
              <w:left w:val="nil"/>
              <w:bottom w:val="single" w:sz="4" w:space="0" w:color="auto"/>
              <w:right w:val="nil"/>
            </w:tcBorders>
            <w:vAlign w:val="bottom"/>
          </w:tcPr>
          <w:p w:rsidR="002D100B" w:rsidRPr="00A82CD7" w:rsidRDefault="002D100B" w:rsidP="002D100B"/>
        </w:tc>
        <w:tc>
          <w:tcPr>
            <w:tcW w:w="454" w:type="dxa"/>
            <w:tcBorders>
              <w:top w:val="nil"/>
              <w:left w:val="nil"/>
              <w:bottom w:val="nil"/>
              <w:right w:val="nil"/>
            </w:tcBorders>
            <w:vAlign w:val="bottom"/>
          </w:tcPr>
          <w:p w:rsidR="002D100B" w:rsidRPr="00A82CD7" w:rsidRDefault="002D100B" w:rsidP="002D100B">
            <w:pPr>
              <w:ind w:left="57"/>
            </w:pPr>
            <w:proofErr w:type="gramStart"/>
            <w:r w:rsidRPr="00A82CD7">
              <w:t>г</w:t>
            </w:r>
            <w:proofErr w:type="gramEnd"/>
            <w:r w:rsidRPr="00A82CD7">
              <w:t>.</w:t>
            </w:r>
          </w:p>
        </w:tc>
        <w:tc>
          <w:tcPr>
            <w:tcW w:w="4763" w:type="dxa"/>
            <w:tcBorders>
              <w:top w:val="nil"/>
              <w:left w:val="nil"/>
              <w:bottom w:val="nil"/>
              <w:right w:val="nil"/>
            </w:tcBorders>
            <w:vAlign w:val="bottom"/>
          </w:tcPr>
          <w:p w:rsidR="002D100B" w:rsidRPr="00A82CD7" w:rsidRDefault="002D100B" w:rsidP="002D100B">
            <w:pPr>
              <w:ind w:right="85"/>
              <w:jc w:val="right"/>
            </w:pPr>
            <w:r w:rsidRPr="00A82CD7">
              <w:t>№</w:t>
            </w:r>
          </w:p>
        </w:tc>
        <w:tc>
          <w:tcPr>
            <w:tcW w:w="1701" w:type="dxa"/>
            <w:tcBorders>
              <w:top w:val="nil"/>
              <w:left w:val="nil"/>
              <w:bottom w:val="single" w:sz="4" w:space="0" w:color="auto"/>
              <w:right w:val="nil"/>
            </w:tcBorders>
            <w:vAlign w:val="bottom"/>
          </w:tcPr>
          <w:p w:rsidR="002D100B" w:rsidRPr="00A82CD7" w:rsidRDefault="002D100B" w:rsidP="002D100B">
            <w:pPr>
              <w:jc w:val="center"/>
            </w:pPr>
          </w:p>
        </w:tc>
      </w:tr>
    </w:tbl>
    <w:p w:rsidR="002D100B" w:rsidRPr="00A82CD7" w:rsidRDefault="002D100B" w:rsidP="002D100B">
      <w:pPr>
        <w:spacing w:before="360"/>
        <w:ind w:firstLine="567"/>
        <w:jc w:val="both"/>
      </w:pPr>
      <w:r w:rsidRPr="00A82CD7">
        <w:rPr>
          <w:b/>
        </w:rPr>
        <w:t>По результатам рассмотрения</w:t>
      </w:r>
      <w:r w:rsidRPr="00A82CD7">
        <w:t xml:space="preserve"> уведомления об окончании строительства или реконструкции объекта индивидуального жилищного строительства или садового дома </w:t>
      </w:r>
      <w:r w:rsidRPr="00A82CD7">
        <w:br/>
        <w:t>(далее – уведомление),</w:t>
      </w:r>
    </w:p>
    <w:tbl>
      <w:tblPr>
        <w:tblW w:w="9980" w:type="dxa"/>
        <w:tblLayout w:type="fixed"/>
        <w:tblCellMar>
          <w:left w:w="28" w:type="dxa"/>
          <w:right w:w="28" w:type="dxa"/>
        </w:tblCellMar>
        <w:tblLook w:val="0000"/>
      </w:tblPr>
      <w:tblGrid>
        <w:gridCol w:w="4820"/>
        <w:gridCol w:w="5160"/>
      </w:tblGrid>
      <w:tr w:rsidR="002D100B" w:rsidRPr="00A82CD7" w:rsidTr="002D100B">
        <w:tc>
          <w:tcPr>
            <w:tcW w:w="4820" w:type="dxa"/>
            <w:tcBorders>
              <w:top w:val="nil"/>
              <w:left w:val="nil"/>
              <w:bottom w:val="nil"/>
              <w:right w:val="nil"/>
            </w:tcBorders>
            <w:vAlign w:val="bottom"/>
          </w:tcPr>
          <w:p w:rsidR="002D100B" w:rsidRPr="00A82CD7" w:rsidRDefault="002D100B" w:rsidP="002D100B">
            <w:r w:rsidRPr="00A82CD7">
              <w:t>направленного</w:t>
            </w:r>
          </w:p>
          <w:p w:rsidR="002D100B" w:rsidRPr="00A82CD7" w:rsidRDefault="002D100B" w:rsidP="002D100B">
            <w:r w:rsidRPr="00A82CD7">
              <w:t>(дата направления уведомления)</w:t>
            </w:r>
          </w:p>
        </w:tc>
        <w:tc>
          <w:tcPr>
            <w:tcW w:w="5160" w:type="dxa"/>
            <w:tcBorders>
              <w:top w:val="nil"/>
              <w:left w:val="nil"/>
              <w:bottom w:val="single" w:sz="4" w:space="0" w:color="auto"/>
              <w:right w:val="nil"/>
            </w:tcBorders>
            <w:vAlign w:val="bottom"/>
          </w:tcPr>
          <w:p w:rsidR="002D100B" w:rsidRPr="00A82CD7" w:rsidRDefault="002D100B" w:rsidP="002D100B">
            <w:pPr>
              <w:jc w:val="center"/>
            </w:pPr>
          </w:p>
        </w:tc>
      </w:tr>
      <w:tr w:rsidR="002D100B" w:rsidRPr="00A82CD7" w:rsidTr="002D100B">
        <w:tc>
          <w:tcPr>
            <w:tcW w:w="4820" w:type="dxa"/>
            <w:tcBorders>
              <w:top w:val="nil"/>
              <w:left w:val="nil"/>
              <w:bottom w:val="nil"/>
              <w:right w:val="nil"/>
            </w:tcBorders>
            <w:vAlign w:val="bottom"/>
          </w:tcPr>
          <w:p w:rsidR="002D100B" w:rsidRPr="00A82CD7" w:rsidRDefault="002D100B" w:rsidP="002D100B">
            <w:pPr>
              <w:spacing w:before="80"/>
            </w:pPr>
            <w:r w:rsidRPr="00A82CD7">
              <w:lastRenderedPageBreak/>
              <w:t>зарегистрированного</w:t>
            </w:r>
          </w:p>
          <w:p w:rsidR="002D100B" w:rsidRPr="00A82CD7" w:rsidRDefault="002D100B" w:rsidP="002D100B">
            <w:r w:rsidRPr="00A82CD7">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D100B" w:rsidRPr="00A82CD7" w:rsidRDefault="002D100B" w:rsidP="002D100B">
            <w:pPr>
              <w:jc w:val="center"/>
            </w:pPr>
          </w:p>
        </w:tc>
      </w:tr>
    </w:tbl>
    <w:p w:rsidR="002D100B" w:rsidRPr="00A82CD7" w:rsidRDefault="002D100B" w:rsidP="002D100B">
      <w:pPr>
        <w:spacing w:before="240"/>
        <w:jc w:val="both"/>
      </w:pPr>
      <w:r w:rsidRPr="00A82CD7">
        <w:rPr>
          <w:b/>
        </w:rPr>
        <w:t>уведомляет о соответствии</w:t>
      </w:r>
      <w:r w:rsidRPr="00A82CD7">
        <w:t xml:space="preserve">  </w:t>
      </w:r>
    </w:p>
    <w:p w:rsidR="002D100B" w:rsidRPr="007F086E" w:rsidRDefault="002D100B" w:rsidP="002D100B">
      <w:pPr>
        <w:pBdr>
          <w:top w:val="single" w:sz="4" w:space="1" w:color="auto"/>
        </w:pBdr>
        <w:ind w:left="3066"/>
        <w:jc w:val="center"/>
        <w:rPr>
          <w:sz w:val="16"/>
          <w:szCs w:val="16"/>
        </w:rPr>
      </w:pPr>
      <w:r w:rsidRPr="00A82CD7">
        <w:rPr>
          <w:sz w:val="16"/>
          <w:szCs w:val="16"/>
        </w:rPr>
        <w:t>(построенного или реконструированного)</w:t>
      </w:r>
      <w:r w:rsidRPr="00A82CD7">
        <w:tab/>
        <w:t>,</w:t>
      </w:r>
    </w:p>
    <w:p w:rsidR="002D100B" w:rsidRPr="00A82CD7" w:rsidRDefault="002D100B" w:rsidP="002D100B">
      <w:pPr>
        <w:pBdr>
          <w:top w:val="single" w:sz="4" w:space="1" w:color="auto"/>
        </w:pBdr>
        <w:ind w:right="113"/>
        <w:jc w:val="center"/>
        <w:rPr>
          <w:sz w:val="16"/>
          <w:szCs w:val="16"/>
        </w:rPr>
      </w:pPr>
      <w:r w:rsidRPr="00A82CD7">
        <w:rPr>
          <w:sz w:val="16"/>
          <w:szCs w:val="16"/>
        </w:rPr>
        <w:t>(объекта индивидуального жилищного строительства или садового дома)</w:t>
      </w:r>
    </w:p>
    <w:p w:rsidR="002D100B" w:rsidRPr="00A82CD7" w:rsidRDefault="002D100B" w:rsidP="002D100B">
      <w:pPr>
        <w:jc w:val="both"/>
      </w:pPr>
      <w:proofErr w:type="gramStart"/>
      <w:r w:rsidRPr="00A82CD7">
        <w:t>указанного</w:t>
      </w:r>
      <w:proofErr w:type="gramEnd"/>
      <w:r w:rsidRPr="00A82CD7">
        <w:t xml:space="preserve"> в уведомлении и расположенного на земельном участке</w:t>
      </w:r>
      <w:r w:rsidRPr="00A82CD7">
        <w:br/>
      </w:r>
    </w:p>
    <w:p w:rsidR="002D100B" w:rsidRPr="00A82CD7" w:rsidRDefault="002D100B" w:rsidP="002D100B">
      <w:pPr>
        <w:pBdr>
          <w:top w:val="single" w:sz="4" w:space="1" w:color="auto"/>
        </w:pBdr>
      </w:pPr>
    </w:p>
    <w:p w:rsidR="002D100B" w:rsidRPr="00A82CD7" w:rsidRDefault="002D100B" w:rsidP="002D100B"/>
    <w:p w:rsidR="002D100B" w:rsidRPr="00A82CD7" w:rsidRDefault="002D100B" w:rsidP="002D100B">
      <w:pPr>
        <w:pBdr>
          <w:top w:val="single" w:sz="4" w:space="1" w:color="auto"/>
        </w:pBdr>
        <w:jc w:val="center"/>
        <w:rPr>
          <w:sz w:val="16"/>
          <w:szCs w:val="16"/>
        </w:rPr>
      </w:pPr>
      <w:r w:rsidRPr="00A82CD7">
        <w:rPr>
          <w:sz w:val="16"/>
          <w:szCs w:val="16"/>
        </w:rPr>
        <w:t>(кадастровый номер земельного участка (при наличии), адрес или описание местоположения земельного участка)</w:t>
      </w:r>
    </w:p>
    <w:p w:rsidR="002D100B" w:rsidRPr="00A82CD7" w:rsidRDefault="002D100B" w:rsidP="002D100B">
      <w:pPr>
        <w:spacing w:after="360"/>
      </w:pPr>
      <w:r w:rsidRPr="00A82CD7">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2D100B" w:rsidRPr="00A82CD7" w:rsidTr="002D100B">
        <w:trPr>
          <w:cantSplit/>
        </w:trPr>
        <w:tc>
          <w:tcPr>
            <w:tcW w:w="4649" w:type="dxa"/>
            <w:tcBorders>
              <w:top w:val="nil"/>
              <w:left w:val="nil"/>
              <w:bottom w:val="single" w:sz="4" w:space="0" w:color="auto"/>
              <w:right w:val="nil"/>
            </w:tcBorders>
            <w:vAlign w:val="bottom"/>
          </w:tcPr>
          <w:p w:rsidR="002D100B" w:rsidRPr="00A82CD7" w:rsidRDefault="002D100B" w:rsidP="002D100B">
            <w:pPr>
              <w:jc w:val="center"/>
            </w:pPr>
          </w:p>
        </w:tc>
        <w:tc>
          <w:tcPr>
            <w:tcW w:w="397" w:type="dxa"/>
            <w:tcBorders>
              <w:top w:val="nil"/>
              <w:left w:val="nil"/>
              <w:bottom w:val="nil"/>
              <w:right w:val="nil"/>
            </w:tcBorders>
            <w:vAlign w:val="bottom"/>
          </w:tcPr>
          <w:p w:rsidR="002D100B" w:rsidRPr="00A82CD7" w:rsidRDefault="002D100B" w:rsidP="002D100B"/>
        </w:tc>
        <w:tc>
          <w:tcPr>
            <w:tcW w:w="1814" w:type="dxa"/>
            <w:tcBorders>
              <w:top w:val="nil"/>
              <w:left w:val="nil"/>
              <w:bottom w:val="single" w:sz="4" w:space="0" w:color="auto"/>
              <w:right w:val="nil"/>
            </w:tcBorders>
            <w:vAlign w:val="bottom"/>
          </w:tcPr>
          <w:p w:rsidR="002D100B" w:rsidRPr="00A82CD7" w:rsidRDefault="002D100B" w:rsidP="002D100B">
            <w:pPr>
              <w:jc w:val="center"/>
            </w:pPr>
          </w:p>
        </w:tc>
        <w:tc>
          <w:tcPr>
            <w:tcW w:w="397" w:type="dxa"/>
            <w:tcBorders>
              <w:top w:val="nil"/>
              <w:left w:val="nil"/>
              <w:bottom w:val="nil"/>
              <w:right w:val="nil"/>
            </w:tcBorders>
            <w:vAlign w:val="bottom"/>
          </w:tcPr>
          <w:p w:rsidR="002D100B" w:rsidRPr="00A82CD7" w:rsidRDefault="002D100B" w:rsidP="002D100B">
            <w:pPr>
              <w:jc w:val="center"/>
            </w:pPr>
          </w:p>
        </w:tc>
        <w:tc>
          <w:tcPr>
            <w:tcW w:w="2722" w:type="dxa"/>
            <w:tcBorders>
              <w:top w:val="nil"/>
              <w:left w:val="nil"/>
              <w:bottom w:val="single" w:sz="4" w:space="0" w:color="auto"/>
              <w:right w:val="nil"/>
            </w:tcBorders>
            <w:vAlign w:val="bottom"/>
          </w:tcPr>
          <w:p w:rsidR="002D100B" w:rsidRPr="00A82CD7" w:rsidRDefault="002D100B" w:rsidP="002D100B">
            <w:pPr>
              <w:jc w:val="center"/>
            </w:pPr>
          </w:p>
        </w:tc>
      </w:tr>
      <w:tr w:rsidR="002D100B" w:rsidRPr="00A82CD7" w:rsidTr="002D100B">
        <w:trPr>
          <w:cantSplit/>
        </w:trPr>
        <w:tc>
          <w:tcPr>
            <w:tcW w:w="4649" w:type="dxa"/>
            <w:tcBorders>
              <w:top w:val="nil"/>
              <w:left w:val="nil"/>
              <w:bottom w:val="nil"/>
              <w:right w:val="nil"/>
            </w:tcBorders>
          </w:tcPr>
          <w:p w:rsidR="002D100B" w:rsidRPr="00A82CD7" w:rsidRDefault="002D100B" w:rsidP="002D100B">
            <w:pPr>
              <w:jc w:val="center"/>
              <w:rPr>
                <w:spacing w:val="-2"/>
                <w:sz w:val="16"/>
                <w:szCs w:val="16"/>
              </w:rPr>
            </w:pPr>
            <w:r w:rsidRPr="00A82CD7">
              <w:rPr>
                <w:spacing w:val="-2"/>
                <w:sz w:val="16"/>
                <w:szCs w:val="16"/>
              </w:rPr>
              <w:t xml:space="preserve">(должность уполномоченного лица уполномоченного </w:t>
            </w:r>
            <w:r w:rsidRPr="00A82CD7">
              <w:rPr>
                <w:sz w:val="16"/>
                <w:szCs w:val="16"/>
              </w:rPr>
              <w:t xml:space="preserve">на выдачу разрешений на строительство федерального органа исполнительной власти, </w:t>
            </w:r>
            <w:r w:rsidRPr="00A82CD7">
              <w:rPr>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D100B" w:rsidRPr="00A82CD7" w:rsidRDefault="002D100B" w:rsidP="002D100B">
            <w:pPr>
              <w:rPr>
                <w:sz w:val="16"/>
                <w:szCs w:val="16"/>
              </w:rPr>
            </w:pPr>
          </w:p>
        </w:tc>
        <w:tc>
          <w:tcPr>
            <w:tcW w:w="1814" w:type="dxa"/>
            <w:tcBorders>
              <w:top w:val="nil"/>
              <w:left w:val="nil"/>
              <w:bottom w:val="nil"/>
              <w:right w:val="nil"/>
            </w:tcBorders>
          </w:tcPr>
          <w:p w:rsidR="002D100B" w:rsidRPr="00A82CD7" w:rsidRDefault="002D100B" w:rsidP="002D100B">
            <w:pPr>
              <w:jc w:val="center"/>
              <w:rPr>
                <w:sz w:val="16"/>
                <w:szCs w:val="16"/>
              </w:rPr>
            </w:pPr>
            <w:r w:rsidRPr="00A82CD7">
              <w:rPr>
                <w:sz w:val="16"/>
                <w:szCs w:val="16"/>
              </w:rPr>
              <w:t>(подпись)</w:t>
            </w:r>
          </w:p>
        </w:tc>
        <w:tc>
          <w:tcPr>
            <w:tcW w:w="397" w:type="dxa"/>
            <w:tcBorders>
              <w:top w:val="nil"/>
              <w:left w:val="nil"/>
              <w:bottom w:val="nil"/>
              <w:right w:val="nil"/>
            </w:tcBorders>
          </w:tcPr>
          <w:p w:rsidR="002D100B" w:rsidRPr="00A82CD7" w:rsidRDefault="002D100B" w:rsidP="002D100B">
            <w:pPr>
              <w:jc w:val="center"/>
              <w:rPr>
                <w:sz w:val="16"/>
                <w:szCs w:val="16"/>
              </w:rPr>
            </w:pPr>
          </w:p>
        </w:tc>
        <w:tc>
          <w:tcPr>
            <w:tcW w:w="2722" w:type="dxa"/>
            <w:tcBorders>
              <w:top w:val="nil"/>
              <w:left w:val="nil"/>
              <w:bottom w:val="nil"/>
              <w:right w:val="nil"/>
            </w:tcBorders>
          </w:tcPr>
          <w:p w:rsidR="002D100B" w:rsidRPr="00A82CD7" w:rsidRDefault="002D100B" w:rsidP="002D100B">
            <w:pPr>
              <w:jc w:val="center"/>
              <w:rPr>
                <w:sz w:val="16"/>
                <w:szCs w:val="16"/>
              </w:rPr>
            </w:pPr>
            <w:r w:rsidRPr="00A82CD7">
              <w:rPr>
                <w:sz w:val="16"/>
                <w:szCs w:val="16"/>
              </w:rPr>
              <w:t>(расшифровка подписи)</w:t>
            </w:r>
          </w:p>
        </w:tc>
      </w:tr>
    </w:tbl>
    <w:p w:rsidR="002D100B" w:rsidRPr="00A82CD7" w:rsidRDefault="002D100B" w:rsidP="002D100B">
      <w:pPr>
        <w:spacing w:before="120"/>
        <w:rPr>
          <w:sz w:val="16"/>
          <w:szCs w:val="16"/>
        </w:rPr>
      </w:pPr>
      <w:r w:rsidRPr="00A82CD7">
        <w:rPr>
          <w:sz w:val="16"/>
          <w:szCs w:val="16"/>
        </w:rPr>
        <w:t>М.П.</w:t>
      </w:r>
    </w:p>
    <w:p w:rsidR="002D100B" w:rsidRPr="00A82CD7" w:rsidRDefault="002D100B" w:rsidP="002D100B">
      <w:pPr>
        <w:spacing w:before="80"/>
      </w:pPr>
    </w:p>
    <w:p w:rsidR="002D100B" w:rsidRPr="00A82CD7" w:rsidRDefault="002D100B" w:rsidP="002D100B">
      <w:pPr>
        <w:pStyle w:val="ConsPlusNormal"/>
        <w:jc w:val="both"/>
        <w:rPr>
          <w:szCs w:val="24"/>
        </w:rPr>
      </w:pPr>
    </w:p>
    <w:p w:rsidR="002D100B" w:rsidRPr="00234206" w:rsidRDefault="002D100B" w:rsidP="002D100B">
      <w:pPr>
        <w:pStyle w:val="ConsPlusNormal"/>
        <w:jc w:val="right"/>
        <w:rPr>
          <w:sz w:val="28"/>
          <w:szCs w:val="28"/>
        </w:rPr>
      </w:pPr>
    </w:p>
    <w:p w:rsidR="002D100B" w:rsidRPr="00234206" w:rsidRDefault="002D100B" w:rsidP="002D100B">
      <w:pPr>
        <w:pStyle w:val="ConsPlusNormal"/>
        <w:jc w:val="right"/>
        <w:rPr>
          <w:sz w:val="28"/>
          <w:szCs w:val="28"/>
        </w:rPr>
      </w:pPr>
    </w:p>
    <w:p w:rsidR="002D100B" w:rsidRDefault="002D100B" w:rsidP="002D100B">
      <w:pPr>
        <w:pStyle w:val="ConsPlusNormal"/>
        <w:jc w:val="right"/>
        <w:rPr>
          <w:sz w:val="28"/>
          <w:szCs w:val="28"/>
        </w:rPr>
      </w:pPr>
    </w:p>
    <w:p w:rsidR="002D100B" w:rsidRDefault="002D100B" w:rsidP="002D100B">
      <w:pPr>
        <w:pStyle w:val="ConsPlusNormal"/>
        <w:jc w:val="right"/>
        <w:rPr>
          <w:sz w:val="28"/>
          <w:szCs w:val="28"/>
        </w:rPr>
      </w:pPr>
    </w:p>
    <w:p w:rsidR="002D100B" w:rsidRDefault="002D100B" w:rsidP="002D100B">
      <w:pPr>
        <w:pStyle w:val="ConsPlusNormal"/>
        <w:jc w:val="right"/>
        <w:rPr>
          <w:sz w:val="28"/>
          <w:szCs w:val="28"/>
        </w:rPr>
      </w:pPr>
    </w:p>
    <w:p w:rsidR="002D100B" w:rsidRDefault="002D100B" w:rsidP="002D100B">
      <w:pPr>
        <w:pStyle w:val="ConsPlusNormal"/>
        <w:jc w:val="right"/>
        <w:rPr>
          <w:sz w:val="28"/>
          <w:szCs w:val="28"/>
        </w:rPr>
      </w:pPr>
    </w:p>
    <w:p w:rsidR="002D100B" w:rsidRDefault="002D100B" w:rsidP="002D100B">
      <w:pPr>
        <w:pStyle w:val="ConsPlusNormal"/>
        <w:jc w:val="right"/>
        <w:rPr>
          <w:sz w:val="28"/>
          <w:szCs w:val="28"/>
        </w:rPr>
      </w:pPr>
    </w:p>
    <w:p w:rsidR="002D100B" w:rsidRDefault="002D100B" w:rsidP="002D100B">
      <w:pPr>
        <w:pStyle w:val="ConsPlusNormal"/>
        <w:jc w:val="right"/>
        <w:rPr>
          <w:sz w:val="28"/>
          <w:szCs w:val="28"/>
        </w:rPr>
      </w:pPr>
    </w:p>
    <w:p w:rsidR="002D100B" w:rsidRDefault="002D100B" w:rsidP="002D100B">
      <w:pPr>
        <w:pStyle w:val="ConsPlusNormal"/>
        <w:jc w:val="right"/>
        <w:rPr>
          <w:sz w:val="28"/>
          <w:szCs w:val="28"/>
        </w:rPr>
      </w:pPr>
    </w:p>
    <w:p w:rsidR="002D100B" w:rsidRDefault="002D100B" w:rsidP="002D100B">
      <w:pPr>
        <w:pStyle w:val="ConsPlusNormal"/>
        <w:jc w:val="right"/>
        <w:rPr>
          <w:sz w:val="28"/>
          <w:szCs w:val="28"/>
        </w:rPr>
      </w:pPr>
    </w:p>
    <w:p w:rsidR="002D100B" w:rsidRDefault="002D100B" w:rsidP="002D100B">
      <w:pPr>
        <w:pStyle w:val="ConsPlusNormal"/>
        <w:jc w:val="right"/>
        <w:rPr>
          <w:sz w:val="28"/>
          <w:szCs w:val="28"/>
        </w:rPr>
      </w:pPr>
    </w:p>
    <w:p w:rsidR="002D100B" w:rsidRDefault="002D100B" w:rsidP="002D100B">
      <w:pPr>
        <w:pStyle w:val="ConsPlusNormal"/>
        <w:jc w:val="right"/>
        <w:rPr>
          <w:sz w:val="28"/>
          <w:szCs w:val="28"/>
        </w:rPr>
      </w:pPr>
    </w:p>
    <w:p w:rsidR="002D100B" w:rsidRDefault="002D100B" w:rsidP="002D100B">
      <w:pPr>
        <w:pStyle w:val="ConsPlusNormal"/>
        <w:jc w:val="right"/>
        <w:rPr>
          <w:sz w:val="28"/>
          <w:szCs w:val="28"/>
        </w:rPr>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Pr="00267CA1" w:rsidRDefault="002D100B" w:rsidP="002D100B">
      <w:pPr>
        <w:pStyle w:val="ConsPlusNormal"/>
        <w:ind w:left="5670"/>
        <w:jc w:val="both"/>
      </w:pPr>
      <w:r>
        <w:lastRenderedPageBreak/>
        <w:t>Приложение № 3</w:t>
      </w:r>
    </w:p>
    <w:p w:rsidR="002D100B" w:rsidRPr="00267CA1" w:rsidRDefault="002D100B" w:rsidP="002D100B">
      <w:pPr>
        <w:pStyle w:val="ConsPlusNormal"/>
        <w:ind w:left="5670"/>
        <w:jc w:val="both"/>
      </w:pPr>
      <w:r w:rsidRPr="00267CA1">
        <w:t>к административному регламенту по предоставлению</w:t>
      </w:r>
      <w:r>
        <w:t xml:space="preserve"> </w:t>
      </w:r>
      <w:r w:rsidRPr="00267CA1">
        <w:t xml:space="preserve">муниципальной услуги </w:t>
      </w:r>
      <w:r w:rsidRPr="006D221A">
        <w:rPr>
          <w:b/>
        </w:rPr>
        <w:t>«</w:t>
      </w:r>
      <w:r w:rsidRPr="00C41018">
        <w:t xml:space="preserve">Выдача уведомления о соответствии (несоответствии) </w:t>
      </w:r>
      <w:proofErr w:type="gramStart"/>
      <w:r w:rsidRPr="00C41018">
        <w:t>построенных</w:t>
      </w:r>
      <w:proofErr w:type="gramEnd"/>
      <w:r w:rsidRPr="00C41018">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100B" w:rsidRDefault="002D100B" w:rsidP="002D100B">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3"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5"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2D100B" w:rsidRPr="00970D14" w:rsidRDefault="002D100B" w:rsidP="002D100B">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2D100B" w:rsidRPr="00970D14" w:rsidRDefault="002D100B" w:rsidP="002D100B">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2D100B" w:rsidRPr="006B6FAD" w:rsidRDefault="002D100B" w:rsidP="002D100B">
      <w:pPr>
        <w:pStyle w:val="ConsPlusNormal"/>
        <w:jc w:val="center"/>
        <w:rPr>
          <w:b/>
          <w:sz w:val="28"/>
          <w:szCs w:val="28"/>
        </w:rPr>
      </w:pPr>
      <w:r w:rsidRPr="006B6FAD">
        <w:rPr>
          <w:b/>
          <w:sz w:val="28"/>
          <w:szCs w:val="28"/>
        </w:rPr>
        <w:t>САРАТОВСКОЙ ОБЛАСТИ</w:t>
      </w:r>
    </w:p>
    <w:p w:rsidR="002D100B" w:rsidRDefault="002D100B" w:rsidP="002D100B">
      <w:pPr>
        <w:pStyle w:val="ConsPlusNormal"/>
        <w:jc w:val="right"/>
        <w:rPr>
          <w:sz w:val="28"/>
          <w:szCs w:val="28"/>
        </w:rPr>
      </w:pPr>
    </w:p>
    <w:p w:rsidR="002D100B" w:rsidRPr="00267CA1" w:rsidRDefault="002D100B" w:rsidP="002D100B">
      <w:pPr>
        <w:ind w:left="5670"/>
      </w:pPr>
      <w:r w:rsidRPr="00267CA1">
        <w:t>Кому:</w:t>
      </w:r>
    </w:p>
    <w:p w:rsidR="002D100B" w:rsidRPr="00267CA1" w:rsidRDefault="002D100B" w:rsidP="002D100B">
      <w:pPr>
        <w:ind w:left="5670"/>
      </w:pPr>
    </w:p>
    <w:p w:rsidR="002D100B" w:rsidRPr="00267CA1" w:rsidRDefault="002D100B" w:rsidP="002D100B">
      <w:pPr>
        <w:pBdr>
          <w:top w:val="single" w:sz="4" w:space="1" w:color="auto"/>
        </w:pBdr>
        <w:ind w:left="5670"/>
      </w:pPr>
    </w:p>
    <w:p w:rsidR="002D100B" w:rsidRPr="00267CA1" w:rsidRDefault="002D100B" w:rsidP="002D100B">
      <w:pPr>
        <w:ind w:left="5670"/>
      </w:pPr>
    </w:p>
    <w:p w:rsidR="002D100B" w:rsidRPr="00267CA1" w:rsidRDefault="002D100B" w:rsidP="002D100B">
      <w:pPr>
        <w:pBdr>
          <w:top w:val="single" w:sz="4" w:space="1" w:color="auto"/>
        </w:pBdr>
        <w:ind w:left="5670"/>
      </w:pPr>
    </w:p>
    <w:p w:rsidR="002D100B" w:rsidRPr="00267CA1" w:rsidRDefault="002D100B" w:rsidP="002D100B">
      <w:pPr>
        <w:ind w:left="5670"/>
      </w:pPr>
    </w:p>
    <w:p w:rsidR="002D100B" w:rsidRPr="00267CA1" w:rsidRDefault="002D100B" w:rsidP="002D100B">
      <w:pPr>
        <w:pBdr>
          <w:top w:val="single" w:sz="4" w:space="1" w:color="auto"/>
        </w:pBdr>
        <w:ind w:left="5670"/>
      </w:pPr>
    </w:p>
    <w:p w:rsidR="002D100B" w:rsidRPr="00267CA1" w:rsidRDefault="002D100B" w:rsidP="002D100B">
      <w:pPr>
        <w:ind w:left="5670"/>
      </w:pPr>
      <w:r w:rsidRPr="00267CA1">
        <w:t xml:space="preserve">Почтовый адрес: </w:t>
      </w:r>
    </w:p>
    <w:p w:rsidR="002D100B" w:rsidRPr="00267CA1" w:rsidRDefault="002D100B" w:rsidP="002D100B">
      <w:pPr>
        <w:pBdr>
          <w:top w:val="single" w:sz="4" w:space="1" w:color="auto"/>
        </w:pBdr>
        <w:ind w:left="5670"/>
      </w:pPr>
    </w:p>
    <w:p w:rsidR="002D100B" w:rsidRPr="00267CA1" w:rsidRDefault="002D100B" w:rsidP="002D100B">
      <w:pPr>
        <w:ind w:left="5670"/>
      </w:pPr>
    </w:p>
    <w:p w:rsidR="002D100B" w:rsidRPr="00267CA1" w:rsidRDefault="002D100B" w:rsidP="002D100B">
      <w:pPr>
        <w:pBdr>
          <w:top w:val="single" w:sz="4" w:space="1" w:color="auto"/>
        </w:pBdr>
        <w:ind w:left="5670"/>
      </w:pPr>
    </w:p>
    <w:p w:rsidR="002D100B" w:rsidRPr="00267CA1" w:rsidRDefault="002D100B" w:rsidP="002D100B">
      <w:pPr>
        <w:ind w:left="5670"/>
      </w:pPr>
    </w:p>
    <w:p w:rsidR="002D100B" w:rsidRPr="00267CA1" w:rsidRDefault="002D100B" w:rsidP="002D100B">
      <w:pPr>
        <w:pBdr>
          <w:top w:val="single" w:sz="4" w:space="1" w:color="auto"/>
        </w:pBdr>
        <w:ind w:left="5670"/>
      </w:pPr>
    </w:p>
    <w:p w:rsidR="002D100B" w:rsidRPr="00267CA1" w:rsidRDefault="002D100B" w:rsidP="002D100B">
      <w:pPr>
        <w:ind w:left="5670"/>
      </w:pPr>
      <w:r w:rsidRPr="00267CA1">
        <w:t xml:space="preserve">Адрес электронной почты </w:t>
      </w:r>
      <w:r w:rsidRPr="00267CA1">
        <w:br/>
        <w:t xml:space="preserve">(при наличии): </w:t>
      </w:r>
    </w:p>
    <w:p w:rsidR="002D100B" w:rsidRPr="00267CA1" w:rsidRDefault="002D100B" w:rsidP="002D100B">
      <w:pPr>
        <w:pBdr>
          <w:top w:val="single" w:sz="4" w:space="1" w:color="auto"/>
        </w:pBdr>
        <w:ind w:left="5670"/>
      </w:pPr>
    </w:p>
    <w:p w:rsidR="002D100B" w:rsidRPr="00267CA1" w:rsidRDefault="002D100B" w:rsidP="002D100B">
      <w:pPr>
        <w:ind w:left="5670"/>
      </w:pPr>
    </w:p>
    <w:p w:rsidR="002D100B" w:rsidRDefault="002D100B" w:rsidP="002D100B">
      <w:pPr>
        <w:pStyle w:val="ConsPlusNormal"/>
        <w:jc w:val="right"/>
        <w:rPr>
          <w:sz w:val="28"/>
          <w:szCs w:val="28"/>
        </w:rPr>
      </w:pPr>
    </w:p>
    <w:p w:rsidR="002D100B" w:rsidRPr="00505149" w:rsidRDefault="002D100B" w:rsidP="002D100B">
      <w:pPr>
        <w:spacing w:after="480"/>
        <w:jc w:val="center"/>
        <w:rPr>
          <w:b/>
        </w:rPr>
      </w:pPr>
      <w:r w:rsidRPr="00505149">
        <w:rPr>
          <w:b/>
        </w:rPr>
        <w:t xml:space="preserve">Уведомление о несоответствии </w:t>
      </w:r>
      <w:proofErr w:type="gramStart"/>
      <w:r w:rsidRPr="00505149">
        <w:rPr>
          <w:b/>
        </w:rPr>
        <w:t>построенных</w:t>
      </w:r>
      <w:proofErr w:type="gramEnd"/>
      <w:r w:rsidRPr="00505149">
        <w:rPr>
          <w:b/>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D100B" w:rsidRPr="00505149" w:rsidTr="002D100B">
        <w:tc>
          <w:tcPr>
            <w:tcW w:w="198" w:type="dxa"/>
            <w:tcBorders>
              <w:top w:val="nil"/>
              <w:left w:val="nil"/>
              <w:bottom w:val="nil"/>
              <w:right w:val="nil"/>
            </w:tcBorders>
            <w:vAlign w:val="bottom"/>
          </w:tcPr>
          <w:p w:rsidR="002D100B" w:rsidRPr="00505149" w:rsidRDefault="002D100B" w:rsidP="002D100B">
            <w:pPr>
              <w:jc w:val="right"/>
            </w:pPr>
            <w:r w:rsidRPr="00505149">
              <w:t>«</w:t>
            </w:r>
          </w:p>
        </w:tc>
        <w:tc>
          <w:tcPr>
            <w:tcW w:w="397" w:type="dxa"/>
            <w:tcBorders>
              <w:top w:val="nil"/>
              <w:left w:val="nil"/>
              <w:bottom w:val="single" w:sz="4" w:space="0" w:color="auto"/>
              <w:right w:val="nil"/>
            </w:tcBorders>
            <w:vAlign w:val="bottom"/>
          </w:tcPr>
          <w:p w:rsidR="002D100B" w:rsidRPr="00505149" w:rsidRDefault="002D100B" w:rsidP="002D100B">
            <w:pPr>
              <w:jc w:val="center"/>
            </w:pPr>
          </w:p>
        </w:tc>
        <w:tc>
          <w:tcPr>
            <w:tcW w:w="255" w:type="dxa"/>
            <w:tcBorders>
              <w:top w:val="nil"/>
              <w:left w:val="nil"/>
              <w:bottom w:val="nil"/>
              <w:right w:val="nil"/>
            </w:tcBorders>
            <w:vAlign w:val="bottom"/>
          </w:tcPr>
          <w:p w:rsidR="002D100B" w:rsidRPr="00505149" w:rsidRDefault="002D100B" w:rsidP="002D100B">
            <w:r w:rsidRPr="00505149">
              <w:t>»</w:t>
            </w:r>
          </w:p>
        </w:tc>
        <w:tc>
          <w:tcPr>
            <w:tcW w:w="1418" w:type="dxa"/>
            <w:tcBorders>
              <w:top w:val="nil"/>
              <w:left w:val="nil"/>
              <w:bottom w:val="single" w:sz="4" w:space="0" w:color="auto"/>
              <w:right w:val="nil"/>
            </w:tcBorders>
            <w:vAlign w:val="bottom"/>
          </w:tcPr>
          <w:p w:rsidR="002D100B" w:rsidRPr="00505149" w:rsidRDefault="002D100B" w:rsidP="002D100B">
            <w:pPr>
              <w:jc w:val="center"/>
            </w:pPr>
          </w:p>
        </w:tc>
        <w:tc>
          <w:tcPr>
            <w:tcW w:w="369" w:type="dxa"/>
            <w:tcBorders>
              <w:top w:val="nil"/>
              <w:left w:val="nil"/>
              <w:bottom w:val="nil"/>
              <w:right w:val="nil"/>
            </w:tcBorders>
            <w:vAlign w:val="bottom"/>
          </w:tcPr>
          <w:p w:rsidR="002D100B" w:rsidRPr="00505149" w:rsidRDefault="002D100B" w:rsidP="002D100B">
            <w:pPr>
              <w:jc w:val="right"/>
            </w:pPr>
            <w:r w:rsidRPr="00505149">
              <w:t>20</w:t>
            </w:r>
          </w:p>
        </w:tc>
        <w:tc>
          <w:tcPr>
            <w:tcW w:w="369" w:type="dxa"/>
            <w:tcBorders>
              <w:top w:val="nil"/>
              <w:left w:val="nil"/>
              <w:bottom w:val="single" w:sz="4" w:space="0" w:color="auto"/>
              <w:right w:val="nil"/>
            </w:tcBorders>
            <w:vAlign w:val="bottom"/>
          </w:tcPr>
          <w:p w:rsidR="002D100B" w:rsidRPr="00505149" w:rsidRDefault="002D100B" w:rsidP="002D100B"/>
        </w:tc>
        <w:tc>
          <w:tcPr>
            <w:tcW w:w="454" w:type="dxa"/>
            <w:tcBorders>
              <w:top w:val="nil"/>
              <w:left w:val="nil"/>
              <w:bottom w:val="nil"/>
              <w:right w:val="nil"/>
            </w:tcBorders>
            <w:vAlign w:val="bottom"/>
          </w:tcPr>
          <w:p w:rsidR="002D100B" w:rsidRPr="00505149" w:rsidRDefault="002D100B" w:rsidP="002D100B">
            <w:pPr>
              <w:ind w:left="57"/>
            </w:pPr>
            <w:proofErr w:type="gramStart"/>
            <w:r w:rsidRPr="00505149">
              <w:t>г</w:t>
            </w:r>
            <w:proofErr w:type="gramEnd"/>
            <w:r w:rsidRPr="00505149">
              <w:t>.</w:t>
            </w:r>
          </w:p>
        </w:tc>
        <w:tc>
          <w:tcPr>
            <w:tcW w:w="4763" w:type="dxa"/>
            <w:tcBorders>
              <w:top w:val="nil"/>
              <w:left w:val="nil"/>
              <w:bottom w:val="nil"/>
              <w:right w:val="nil"/>
            </w:tcBorders>
            <w:vAlign w:val="bottom"/>
          </w:tcPr>
          <w:p w:rsidR="002D100B" w:rsidRPr="00505149" w:rsidRDefault="002D100B" w:rsidP="002D100B">
            <w:pPr>
              <w:ind w:right="85"/>
              <w:jc w:val="right"/>
            </w:pPr>
            <w:r w:rsidRPr="00505149">
              <w:t>№</w:t>
            </w:r>
          </w:p>
        </w:tc>
        <w:tc>
          <w:tcPr>
            <w:tcW w:w="1701" w:type="dxa"/>
            <w:tcBorders>
              <w:top w:val="nil"/>
              <w:left w:val="nil"/>
              <w:bottom w:val="single" w:sz="4" w:space="0" w:color="auto"/>
              <w:right w:val="nil"/>
            </w:tcBorders>
            <w:vAlign w:val="bottom"/>
          </w:tcPr>
          <w:p w:rsidR="002D100B" w:rsidRPr="00505149" w:rsidRDefault="002D100B" w:rsidP="002D100B">
            <w:pPr>
              <w:jc w:val="center"/>
            </w:pPr>
          </w:p>
        </w:tc>
      </w:tr>
    </w:tbl>
    <w:p w:rsidR="002D100B" w:rsidRPr="00505149" w:rsidRDefault="002D100B" w:rsidP="002D100B">
      <w:pPr>
        <w:spacing w:before="360" w:after="240"/>
        <w:ind w:firstLine="567"/>
        <w:jc w:val="both"/>
      </w:pPr>
      <w:r w:rsidRPr="00505149">
        <w:rPr>
          <w:b/>
        </w:rPr>
        <w:t>По результатам рассмотрения</w:t>
      </w:r>
      <w:r w:rsidRPr="00505149">
        <w:t xml:space="preserve"> уведомления об окончании строительства или реконструкции объекта индивидуального жилищного строительства или садового дома </w:t>
      </w:r>
      <w:r w:rsidRPr="00505149">
        <w:br/>
        <w:t>(далее – уведомление),</w:t>
      </w:r>
    </w:p>
    <w:tbl>
      <w:tblPr>
        <w:tblW w:w="9980" w:type="dxa"/>
        <w:tblLayout w:type="fixed"/>
        <w:tblCellMar>
          <w:left w:w="28" w:type="dxa"/>
          <w:right w:w="28" w:type="dxa"/>
        </w:tblCellMar>
        <w:tblLook w:val="0000"/>
      </w:tblPr>
      <w:tblGrid>
        <w:gridCol w:w="4564"/>
        <w:gridCol w:w="5416"/>
      </w:tblGrid>
      <w:tr w:rsidR="002D100B" w:rsidRPr="00505149" w:rsidTr="002D100B">
        <w:tc>
          <w:tcPr>
            <w:tcW w:w="4564" w:type="dxa"/>
            <w:tcBorders>
              <w:top w:val="nil"/>
              <w:left w:val="nil"/>
              <w:bottom w:val="nil"/>
              <w:right w:val="nil"/>
            </w:tcBorders>
            <w:vAlign w:val="bottom"/>
          </w:tcPr>
          <w:p w:rsidR="002D100B" w:rsidRPr="00505149" w:rsidRDefault="002D100B" w:rsidP="002D100B">
            <w:r w:rsidRPr="00505149">
              <w:t>направленного</w:t>
            </w:r>
          </w:p>
          <w:p w:rsidR="002D100B" w:rsidRPr="00505149" w:rsidRDefault="002D100B" w:rsidP="002D100B">
            <w:pPr>
              <w:rPr>
                <w:sz w:val="16"/>
                <w:szCs w:val="16"/>
              </w:rPr>
            </w:pPr>
            <w:r w:rsidRPr="00505149">
              <w:rPr>
                <w:sz w:val="16"/>
                <w:szCs w:val="16"/>
              </w:rPr>
              <w:lastRenderedPageBreak/>
              <w:t>(дата направления уведомления)</w:t>
            </w:r>
          </w:p>
        </w:tc>
        <w:tc>
          <w:tcPr>
            <w:tcW w:w="5416" w:type="dxa"/>
            <w:tcBorders>
              <w:top w:val="nil"/>
              <w:left w:val="nil"/>
              <w:bottom w:val="single" w:sz="4" w:space="0" w:color="auto"/>
              <w:right w:val="nil"/>
            </w:tcBorders>
            <w:vAlign w:val="bottom"/>
          </w:tcPr>
          <w:p w:rsidR="002D100B" w:rsidRPr="00505149" w:rsidRDefault="002D100B" w:rsidP="002D100B">
            <w:pPr>
              <w:jc w:val="center"/>
            </w:pPr>
          </w:p>
        </w:tc>
      </w:tr>
      <w:tr w:rsidR="002D100B" w:rsidRPr="00505149" w:rsidTr="002D100B">
        <w:tc>
          <w:tcPr>
            <w:tcW w:w="4564" w:type="dxa"/>
            <w:tcBorders>
              <w:top w:val="nil"/>
              <w:left w:val="nil"/>
              <w:bottom w:val="nil"/>
              <w:right w:val="nil"/>
            </w:tcBorders>
            <w:vAlign w:val="bottom"/>
          </w:tcPr>
          <w:p w:rsidR="002D100B" w:rsidRPr="00505149" w:rsidRDefault="002D100B" w:rsidP="002D100B">
            <w:pPr>
              <w:spacing w:before="80"/>
            </w:pPr>
            <w:r w:rsidRPr="00505149">
              <w:lastRenderedPageBreak/>
              <w:t>зарегистрированного</w:t>
            </w:r>
          </w:p>
          <w:p w:rsidR="002D100B" w:rsidRPr="00505149" w:rsidRDefault="002D100B" w:rsidP="002D100B">
            <w:pPr>
              <w:rPr>
                <w:sz w:val="16"/>
                <w:szCs w:val="16"/>
              </w:rPr>
            </w:pPr>
            <w:r w:rsidRPr="00505149">
              <w:rPr>
                <w:sz w:val="16"/>
                <w:szCs w:val="16"/>
              </w:rPr>
              <w:t>(дата и номер регистрации уведомления)</w:t>
            </w:r>
          </w:p>
        </w:tc>
        <w:tc>
          <w:tcPr>
            <w:tcW w:w="5416" w:type="dxa"/>
            <w:tcBorders>
              <w:top w:val="single" w:sz="4" w:space="0" w:color="auto"/>
              <w:left w:val="nil"/>
              <w:bottom w:val="single" w:sz="4" w:space="0" w:color="auto"/>
              <w:right w:val="nil"/>
            </w:tcBorders>
            <w:vAlign w:val="bottom"/>
          </w:tcPr>
          <w:p w:rsidR="002D100B" w:rsidRPr="00505149" w:rsidRDefault="002D100B" w:rsidP="002D100B">
            <w:pPr>
              <w:jc w:val="center"/>
            </w:pPr>
          </w:p>
        </w:tc>
      </w:tr>
    </w:tbl>
    <w:p w:rsidR="002D100B" w:rsidRPr="00505149" w:rsidRDefault="002D100B" w:rsidP="002D100B">
      <w:pPr>
        <w:spacing w:before="360"/>
        <w:jc w:val="both"/>
      </w:pPr>
      <w:r w:rsidRPr="00505149">
        <w:rPr>
          <w:b/>
        </w:rPr>
        <w:t>уведомляем о несоответствии</w:t>
      </w:r>
      <w:r w:rsidRPr="00505149">
        <w:t xml:space="preserve">  </w:t>
      </w:r>
    </w:p>
    <w:p w:rsidR="002D100B" w:rsidRPr="00505149" w:rsidRDefault="002D100B" w:rsidP="002D100B">
      <w:pPr>
        <w:pBdr>
          <w:top w:val="single" w:sz="4" w:space="1" w:color="auto"/>
        </w:pBdr>
        <w:ind w:left="3346"/>
        <w:jc w:val="center"/>
        <w:rPr>
          <w:sz w:val="16"/>
          <w:szCs w:val="16"/>
        </w:rPr>
      </w:pPr>
      <w:r w:rsidRPr="00505149">
        <w:rPr>
          <w:sz w:val="16"/>
          <w:szCs w:val="16"/>
        </w:rPr>
        <w:t>(построенного или реконструированного)</w:t>
      </w:r>
    </w:p>
    <w:p w:rsidR="002D100B" w:rsidRPr="00505149" w:rsidRDefault="002D100B" w:rsidP="002D100B">
      <w:pPr>
        <w:tabs>
          <w:tab w:val="right" w:pos="9923"/>
        </w:tabs>
      </w:pPr>
      <w:r w:rsidRPr="00505149">
        <w:tab/>
        <w:t>,</w:t>
      </w:r>
    </w:p>
    <w:p w:rsidR="002D100B" w:rsidRPr="00505149" w:rsidRDefault="002D100B" w:rsidP="002D100B">
      <w:pPr>
        <w:pBdr>
          <w:top w:val="single" w:sz="4" w:space="1" w:color="auto"/>
        </w:pBdr>
        <w:ind w:right="113"/>
        <w:jc w:val="center"/>
        <w:rPr>
          <w:sz w:val="16"/>
          <w:szCs w:val="16"/>
        </w:rPr>
      </w:pPr>
      <w:r w:rsidRPr="00505149">
        <w:rPr>
          <w:sz w:val="16"/>
          <w:szCs w:val="16"/>
        </w:rPr>
        <w:t>(объекта индивидуального жилищного строительства или садового дома)</w:t>
      </w:r>
    </w:p>
    <w:p w:rsidR="002D100B" w:rsidRPr="00505149" w:rsidRDefault="002D100B" w:rsidP="002D100B">
      <w:pPr>
        <w:jc w:val="both"/>
      </w:pPr>
      <w:proofErr w:type="gramStart"/>
      <w:r w:rsidRPr="00505149">
        <w:t>указанного</w:t>
      </w:r>
      <w:proofErr w:type="gramEnd"/>
      <w:r w:rsidRPr="00505149">
        <w:t xml:space="preserve"> в уведомлении и расположенного на земельном участке</w:t>
      </w:r>
      <w:r w:rsidRPr="00505149">
        <w:br/>
      </w:r>
    </w:p>
    <w:p w:rsidR="002D100B" w:rsidRPr="00505149" w:rsidRDefault="002D100B" w:rsidP="002D100B">
      <w:pPr>
        <w:pBdr>
          <w:top w:val="single" w:sz="4" w:space="1" w:color="auto"/>
        </w:pBdr>
      </w:pPr>
    </w:p>
    <w:p w:rsidR="002D100B" w:rsidRPr="00505149" w:rsidRDefault="002D100B" w:rsidP="002D100B"/>
    <w:p w:rsidR="002D100B" w:rsidRPr="00505149" w:rsidRDefault="002D100B" w:rsidP="002D100B">
      <w:pPr>
        <w:pBdr>
          <w:top w:val="single" w:sz="4" w:space="1" w:color="auto"/>
        </w:pBdr>
        <w:jc w:val="center"/>
        <w:rPr>
          <w:sz w:val="16"/>
          <w:szCs w:val="16"/>
        </w:rPr>
      </w:pPr>
      <w:r w:rsidRPr="00505149">
        <w:rPr>
          <w:sz w:val="16"/>
          <w:szCs w:val="16"/>
        </w:rPr>
        <w:t>(кадастровый номер земельного участка (при наличии), адрес или описание местоположения земельного участка)</w:t>
      </w:r>
    </w:p>
    <w:p w:rsidR="002D100B" w:rsidRPr="00505149" w:rsidRDefault="002D100B" w:rsidP="002D100B">
      <w:pPr>
        <w:spacing w:after="240"/>
        <w:jc w:val="both"/>
      </w:pPr>
      <w:r w:rsidRPr="00505149">
        <w:t>требованиям законодательства о градостроительной деятельности по следующим</w:t>
      </w:r>
      <w:r w:rsidRPr="00505149">
        <w:br/>
        <w:t>основаниям:</w:t>
      </w:r>
    </w:p>
    <w:p w:rsidR="002D100B" w:rsidRPr="00505149" w:rsidRDefault="002D100B" w:rsidP="002D100B">
      <w:pPr>
        <w:keepNext/>
      </w:pPr>
      <w:r w:rsidRPr="00505149">
        <w:t xml:space="preserve">1. </w:t>
      </w:r>
    </w:p>
    <w:p w:rsidR="002D100B" w:rsidRPr="00505149" w:rsidRDefault="002D100B" w:rsidP="002D100B">
      <w:pPr>
        <w:keepNext/>
        <w:pBdr>
          <w:top w:val="single" w:sz="4" w:space="1" w:color="auto"/>
        </w:pBdr>
      </w:pPr>
    </w:p>
    <w:p w:rsidR="002D100B" w:rsidRPr="00505149" w:rsidRDefault="002D100B" w:rsidP="002D100B">
      <w:pPr>
        <w:keepNext/>
      </w:pPr>
    </w:p>
    <w:p w:rsidR="002D100B" w:rsidRPr="00505149" w:rsidRDefault="002D100B" w:rsidP="002D100B">
      <w:pPr>
        <w:pBdr>
          <w:top w:val="single" w:sz="4" w:space="1" w:color="auto"/>
        </w:pBdr>
        <w:spacing w:after="240"/>
        <w:jc w:val="both"/>
        <w:rPr>
          <w:sz w:val="16"/>
          <w:szCs w:val="16"/>
        </w:rPr>
      </w:pPr>
      <w:proofErr w:type="gramStart"/>
      <w:r w:rsidRPr="00505149">
        <w:rPr>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505149">
        <w:rPr>
          <w:sz w:val="16"/>
          <w:szCs w:val="16"/>
        </w:rPr>
        <w:t xml:space="preserve"> </w:t>
      </w:r>
      <w:proofErr w:type="gramStart"/>
      <w:r w:rsidRPr="00505149">
        <w:rPr>
          <w:sz w:val="16"/>
          <w:szCs w:val="16"/>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2D100B" w:rsidRPr="00505149" w:rsidRDefault="002D100B" w:rsidP="002D100B">
      <w:r w:rsidRPr="00505149">
        <w:t xml:space="preserve">2. </w:t>
      </w:r>
    </w:p>
    <w:p w:rsidR="002D100B" w:rsidRPr="00505149" w:rsidRDefault="002D100B" w:rsidP="002D100B">
      <w:pPr>
        <w:pBdr>
          <w:top w:val="single" w:sz="4" w:space="1" w:color="auto"/>
        </w:pBdr>
      </w:pPr>
    </w:p>
    <w:p w:rsidR="002D100B" w:rsidRPr="00505149" w:rsidRDefault="002D100B" w:rsidP="002D100B"/>
    <w:p w:rsidR="002D100B" w:rsidRPr="00505149" w:rsidRDefault="002D100B" w:rsidP="002D100B">
      <w:pPr>
        <w:pBdr>
          <w:top w:val="single" w:sz="4" w:space="1" w:color="auto"/>
        </w:pBdr>
        <w:spacing w:after="240"/>
        <w:jc w:val="both"/>
        <w:rPr>
          <w:sz w:val="16"/>
          <w:szCs w:val="16"/>
        </w:rPr>
      </w:pPr>
      <w:proofErr w:type="gramStart"/>
      <w:r w:rsidRPr="00505149">
        <w:rPr>
          <w:sz w:val="16"/>
          <w:szCs w:val="16"/>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505149">
        <w:rPr>
          <w:sz w:val="16"/>
          <w:szCs w:val="16"/>
        </w:rPr>
        <w:t xml:space="preserve"> </w:t>
      </w:r>
      <w:proofErr w:type="gramStart"/>
      <w:r w:rsidRPr="00505149">
        <w:rPr>
          <w:sz w:val="16"/>
          <w:szCs w:val="16"/>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505149">
        <w:rPr>
          <w:sz w:val="16"/>
          <w:szCs w:val="16"/>
        </w:rPr>
        <w:t xml:space="preserve"> </w:t>
      </w:r>
      <w:proofErr w:type="gramStart"/>
      <w:r w:rsidRPr="00505149">
        <w:rPr>
          <w:sz w:val="16"/>
          <w:szCs w:val="16"/>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2D100B" w:rsidRPr="00505149" w:rsidRDefault="002D100B" w:rsidP="002D100B">
      <w:r w:rsidRPr="00505149">
        <w:t xml:space="preserve">3. </w:t>
      </w:r>
    </w:p>
    <w:p w:rsidR="002D100B" w:rsidRPr="00505149" w:rsidRDefault="002D100B" w:rsidP="002D100B">
      <w:pPr>
        <w:pBdr>
          <w:top w:val="single" w:sz="4" w:space="1" w:color="auto"/>
        </w:pBdr>
      </w:pPr>
    </w:p>
    <w:p w:rsidR="002D100B" w:rsidRPr="00505149" w:rsidRDefault="002D100B" w:rsidP="002D100B"/>
    <w:p w:rsidR="002D100B" w:rsidRPr="00505149" w:rsidRDefault="002D100B" w:rsidP="002D100B">
      <w:pPr>
        <w:pBdr>
          <w:top w:val="single" w:sz="4" w:space="1" w:color="auto"/>
        </w:pBdr>
        <w:spacing w:after="240"/>
        <w:jc w:val="both"/>
        <w:rPr>
          <w:sz w:val="16"/>
          <w:szCs w:val="16"/>
        </w:rPr>
      </w:pPr>
      <w:r w:rsidRPr="00505149">
        <w:rPr>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D100B" w:rsidRPr="00505149" w:rsidRDefault="002D100B" w:rsidP="002D100B">
      <w:r w:rsidRPr="00505149">
        <w:t xml:space="preserve">4. </w:t>
      </w:r>
    </w:p>
    <w:p w:rsidR="002D100B" w:rsidRPr="00505149" w:rsidRDefault="002D100B" w:rsidP="002D100B">
      <w:pPr>
        <w:pBdr>
          <w:top w:val="single" w:sz="4" w:space="1" w:color="auto"/>
        </w:pBdr>
      </w:pPr>
    </w:p>
    <w:p w:rsidR="002D100B" w:rsidRPr="00505149" w:rsidRDefault="002D100B" w:rsidP="002D100B"/>
    <w:p w:rsidR="002D100B" w:rsidRPr="00505149" w:rsidRDefault="002D100B" w:rsidP="002D100B">
      <w:pPr>
        <w:pBdr>
          <w:top w:val="single" w:sz="4" w:space="1" w:color="auto"/>
        </w:pBdr>
        <w:spacing w:after="360"/>
        <w:jc w:val="both"/>
        <w:rPr>
          <w:sz w:val="16"/>
          <w:szCs w:val="16"/>
        </w:rPr>
      </w:pPr>
      <w:proofErr w:type="gramStart"/>
      <w:r w:rsidRPr="00505149">
        <w:rPr>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505149">
        <w:rPr>
          <w:sz w:val="16"/>
          <w:szCs w:val="16"/>
        </w:rPr>
        <w:t xml:space="preserve"> капитального строительства не </w:t>
      </w:r>
      <w:proofErr w:type="gramStart"/>
      <w:r w:rsidRPr="00505149">
        <w:rPr>
          <w:sz w:val="16"/>
          <w:szCs w:val="16"/>
        </w:rPr>
        <w:t>введен</w:t>
      </w:r>
      <w:proofErr w:type="gramEnd"/>
      <w:r w:rsidRPr="00505149">
        <w:rPr>
          <w:sz w:val="16"/>
          <w:szCs w:val="16"/>
        </w:rPr>
        <w:t xml:space="preserve">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2D100B" w:rsidRPr="00505149" w:rsidTr="002D100B">
        <w:trPr>
          <w:cantSplit/>
        </w:trPr>
        <w:tc>
          <w:tcPr>
            <w:tcW w:w="4649" w:type="dxa"/>
            <w:tcBorders>
              <w:top w:val="nil"/>
              <w:left w:val="nil"/>
              <w:bottom w:val="single" w:sz="4" w:space="0" w:color="auto"/>
              <w:right w:val="nil"/>
            </w:tcBorders>
            <w:vAlign w:val="bottom"/>
          </w:tcPr>
          <w:p w:rsidR="002D100B" w:rsidRPr="00505149" w:rsidRDefault="002D100B" w:rsidP="002D100B">
            <w:pPr>
              <w:jc w:val="center"/>
            </w:pPr>
          </w:p>
        </w:tc>
        <w:tc>
          <w:tcPr>
            <w:tcW w:w="397" w:type="dxa"/>
            <w:tcBorders>
              <w:top w:val="nil"/>
              <w:left w:val="nil"/>
              <w:bottom w:val="nil"/>
              <w:right w:val="nil"/>
            </w:tcBorders>
            <w:vAlign w:val="bottom"/>
          </w:tcPr>
          <w:p w:rsidR="002D100B" w:rsidRPr="00505149" w:rsidRDefault="002D100B" w:rsidP="002D100B"/>
        </w:tc>
        <w:tc>
          <w:tcPr>
            <w:tcW w:w="1814" w:type="dxa"/>
            <w:tcBorders>
              <w:top w:val="nil"/>
              <w:left w:val="nil"/>
              <w:bottom w:val="single" w:sz="4" w:space="0" w:color="auto"/>
              <w:right w:val="nil"/>
            </w:tcBorders>
            <w:vAlign w:val="bottom"/>
          </w:tcPr>
          <w:p w:rsidR="002D100B" w:rsidRPr="00505149" w:rsidRDefault="002D100B" w:rsidP="002D100B">
            <w:pPr>
              <w:jc w:val="center"/>
            </w:pPr>
          </w:p>
        </w:tc>
        <w:tc>
          <w:tcPr>
            <w:tcW w:w="397" w:type="dxa"/>
            <w:tcBorders>
              <w:top w:val="nil"/>
              <w:left w:val="nil"/>
              <w:bottom w:val="nil"/>
              <w:right w:val="nil"/>
            </w:tcBorders>
            <w:vAlign w:val="bottom"/>
          </w:tcPr>
          <w:p w:rsidR="002D100B" w:rsidRPr="00505149" w:rsidRDefault="002D100B" w:rsidP="002D100B">
            <w:pPr>
              <w:jc w:val="center"/>
            </w:pPr>
          </w:p>
        </w:tc>
        <w:tc>
          <w:tcPr>
            <w:tcW w:w="2722" w:type="dxa"/>
            <w:tcBorders>
              <w:top w:val="nil"/>
              <w:left w:val="nil"/>
              <w:bottom w:val="single" w:sz="4" w:space="0" w:color="auto"/>
              <w:right w:val="nil"/>
            </w:tcBorders>
            <w:vAlign w:val="bottom"/>
          </w:tcPr>
          <w:p w:rsidR="002D100B" w:rsidRPr="00505149" w:rsidRDefault="002D100B" w:rsidP="002D100B">
            <w:pPr>
              <w:jc w:val="center"/>
            </w:pPr>
          </w:p>
        </w:tc>
      </w:tr>
      <w:tr w:rsidR="002D100B" w:rsidRPr="00505149" w:rsidTr="002D100B">
        <w:trPr>
          <w:cantSplit/>
          <w:trHeight w:val="2258"/>
        </w:trPr>
        <w:tc>
          <w:tcPr>
            <w:tcW w:w="4649" w:type="dxa"/>
            <w:tcBorders>
              <w:top w:val="nil"/>
              <w:left w:val="nil"/>
              <w:bottom w:val="nil"/>
              <w:right w:val="nil"/>
            </w:tcBorders>
          </w:tcPr>
          <w:p w:rsidR="002D100B" w:rsidRPr="00505149" w:rsidRDefault="002D100B" w:rsidP="002D100B">
            <w:pPr>
              <w:jc w:val="center"/>
              <w:rPr>
                <w:spacing w:val="-2"/>
                <w:sz w:val="16"/>
                <w:szCs w:val="16"/>
              </w:rPr>
            </w:pPr>
            <w:r w:rsidRPr="00505149">
              <w:rPr>
                <w:spacing w:val="-2"/>
                <w:sz w:val="16"/>
                <w:szCs w:val="16"/>
              </w:rPr>
              <w:lastRenderedPageBreak/>
              <w:t xml:space="preserve">(должность уполномоченного лица уполномоченного </w:t>
            </w:r>
            <w:r w:rsidRPr="00505149">
              <w:rPr>
                <w:sz w:val="16"/>
                <w:szCs w:val="16"/>
              </w:rPr>
              <w:t xml:space="preserve">на выдачу разрешений на строительство федерального органа исполнительной власти, </w:t>
            </w:r>
            <w:r w:rsidRPr="00505149">
              <w:rPr>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D100B" w:rsidRPr="00505149" w:rsidRDefault="002D100B" w:rsidP="002D100B">
            <w:pPr>
              <w:rPr>
                <w:sz w:val="16"/>
                <w:szCs w:val="16"/>
              </w:rPr>
            </w:pPr>
          </w:p>
        </w:tc>
        <w:tc>
          <w:tcPr>
            <w:tcW w:w="1814" w:type="dxa"/>
            <w:tcBorders>
              <w:top w:val="nil"/>
              <w:left w:val="nil"/>
              <w:bottom w:val="nil"/>
              <w:right w:val="nil"/>
            </w:tcBorders>
          </w:tcPr>
          <w:p w:rsidR="002D100B" w:rsidRPr="00505149" w:rsidRDefault="002D100B" w:rsidP="002D100B">
            <w:pPr>
              <w:jc w:val="center"/>
              <w:rPr>
                <w:sz w:val="16"/>
                <w:szCs w:val="16"/>
              </w:rPr>
            </w:pPr>
            <w:r w:rsidRPr="00505149">
              <w:rPr>
                <w:sz w:val="16"/>
                <w:szCs w:val="16"/>
              </w:rPr>
              <w:t>(подпись)</w:t>
            </w:r>
          </w:p>
        </w:tc>
        <w:tc>
          <w:tcPr>
            <w:tcW w:w="397" w:type="dxa"/>
            <w:tcBorders>
              <w:top w:val="nil"/>
              <w:left w:val="nil"/>
              <w:bottom w:val="nil"/>
              <w:right w:val="nil"/>
            </w:tcBorders>
          </w:tcPr>
          <w:p w:rsidR="002D100B" w:rsidRPr="00505149" w:rsidRDefault="002D100B" w:rsidP="002D100B">
            <w:pPr>
              <w:jc w:val="center"/>
              <w:rPr>
                <w:sz w:val="16"/>
                <w:szCs w:val="16"/>
              </w:rPr>
            </w:pPr>
          </w:p>
        </w:tc>
        <w:tc>
          <w:tcPr>
            <w:tcW w:w="2722" w:type="dxa"/>
            <w:tcBorders>
              <w:top w:val="nil"/>
              <w:left w:val="nil"/>
              <w:bottom w:val="nil"/>
              <w:right w:val="nil"/>
            </w:tcBorders>
          </w:tcPr>
          <w:p w:rsidR="002D100B" w:rsidRPr="00505149" w:rsidRDefault="002D100B" w:rsidP="002D100B">
            <w:pPr>
              <w:jc w:val="center"/>
              <w:rPr>
                <w:sz w:val="16"/>
                <w:szCs w:val="16"/>
              </w:rPr>
            </w:pPr>
            <w:r w:rsidRPr="00505149">
              <w:rPr>
                <w:sz w:val="16"/>
                <w:szCs w:val="16"/>
              </w:rPr>
              <w:t>(расшифровка подписи)</w:t>
            </w:r>
          </w:p>
        </w:tc>
      </w:tr>
    </w:tbl>
    <w:p w:rsidR="002D100B" w:rsidRPr="00505149" w:rsidRDefault="002D100B" w:rsidP="002D100B">
      <w:pPr>
        <w:spacing w:before="240"/>
      </w:pPr>
      <w:r w:rsidRPr="00505149">
        <w:t>М.П.</w:t>
      </w:r>
    </w:p>
    <w:p w:rsidR="002D100B" w:rsidRPr="00C41018" w:rsidRDefault="002D100B" w:rsidP="002D100B">
      <w:pPr>
        <w:pStyle w:val="ConsPlusNormal"/>
        <w:jc w:val="both"/>
        <w:rPr>
          <w:szCs w:val="24"/>
        </w:rPr>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jc w:val="right"/>
      </w:pPr>
    </w:p>
    <w:p w:rsidR="002D100B" w:rsidRDefault="002D100B" w:rsidP="002D100B">
      <w:pPr>
        <w:pStyle w:val="ConsPlusNormal"/>
        <w:rPr>
          <w:szCs w:val="24"/>
        </w:rPr>
      </w:pPr>
    </w:p>
    <w:p w:rsidR="002D100B" w:rsidRDefault="002D100B" w:rsidP="002D100B">
      <w:pPr>
        <w:pStyle w:val="ConsPlusNormal"/>
        <w:jc w:val="right"/>
        <w:rPr>
          <w:szCs w:val="24"/>
        </w:rPr>
      </w:pPr>
    </w:p>
    <w:p w:rsidR="002D100B" w:rsidRPr="00A261C9" w:rsidRDefault="002D100B" w:rsidP="002D100B">
      <w:pPr>
        <w:pStyle w:val="ConsPlusNormal"/>
        <w:ind w:left="5670"/>
        <w:jc w:val="both"/>
      </w:pPr>
      <w:r w:rsidRPr="00A261C9">
        <w:lastRenderedPageBreak/>
        <w:t xml:space="preserve">Приложение № </w:t>
      </w:r>
      <w:r>
        <w:t>4</w:t>
      </w:r>
    </w:p>
    <w:p w:rsidR="002D100B" w:rsidRPr="00267CA1" w:rsidRDefault="002D100B" w:rsidP="002D100B">
      <w:pPr>
        <w:pStyle w:val="ConsPlusNormal"/>
        <w:ind w:left="5670"/>
        <w:jc w:val="both"/>
      </w:pPr>
      <w:r w:rsidRPr="00A261C9">
        <w:t>к административному регламенту по предоставлению</w:t>
      </w:r>
      <w:r>
        <w:t xml:space="preserve"> </w:t>
      </w:r>
      <w:r w:rsidRPr="00A261C9">
        <w:t xml:space="preserve">муниципальной услуги </w:t>
      </w:r>
      <w:r w:rsidRPr="006D221A">
        <w:rPr>
          <w:b/>
        </w:rPr>
        <w:t>«</w:t>
      </w:r>
      <w:r w:rsidRPr="00C41018">
        <w:t xml:space="preserve">Выдача уведомления о соответствии (несоответствии) </w:t>
      </w:r>
      <w:proofErr w:type="gramStart"/>
      <w:r w:rsidRPr="00C41018">
        <w:t>построенных</w:t>
      </w:r>
      <w:proofErr w:type="gramEnd"/>
      <w:r w:rsidRPr="00C41018">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100B" w:rsidRPr="008C294F" w:rsidRDefault="002D100B" w:rsidP="002D100B">
      <w:pPr>
        <w:pStyle w:val="ConsPlusNormal"/>
        <w:jc w:val="right"/>
        <w:rPr>
          <w:szCs w:val="24"/>
        </w:rPr>
      </w:pPr>
    </w:p>
    <w:p w:rsidR="002D100B" w:rsidRPr="00CE6DEE" w:rsidRDefault="002D100B" w:rsidP="002D100B">
      <w:pPr>
        <w:jc w:val="center"/>
        <w:rPr>
          <w:b/>
          <w:caps/>
          <w:kern w:val="28"/>
          <w:szCs w:val="28"/>
        </w:rPr>
      </w:pPr>
    </w:p>
    <w:p w:rsidR="002D100B" w:rsidRPr="00CE6DEE" w:rsidRDefault="002D100B" w:rsidP="002D100B">
      <w:pPr>
        <w:jc w:val="center"/>
        <w:rPr>
          <w:b/>
          <w:sz w:val="28"/>
          <w:szCs w:val="28"/>
        </w:rPr>
      </w:pPr>
      <w:r w:rsidRPr="00CE6DEE">
        <w:rPr>
          <w:b/>
          <w:sz w:val="28"/>
          <w:szCs w:val="28"/>
        </w:rPr>
        <w:t xml:space="preserve">БЛОК-СХЕМА </w:t>
      </w:r>
    </w:p>
    <w:p w:rsidR="002D100B" w:rsidRDefault="002D100B" w:rsidP="002D100B">
      <w:pPr>
        <w:pStyle w:val="ConsPlusNormal"/>
        <w:jc w:val="center"/>
        <w:rPr>
          <w:b/>
          <w:sz w:val="28"/>
          <w:szCs w:val="28"/>
        </w:rPr>
      </w:pPr>
      <w:r w:rsidRPr="00CE6DEE">
        <w:rPr>
          <w:b/>
          <w:sz w:val="28"/>
          <w:szCs w:val="28"/>
        </w:rPr>
        <w:t xml:space="preserve">ПОСЛЕДОВАТЕЛЬНОСТИ АДМИНИСТРАТИВНЫХ ПРОЦЕДУР ПРИ ПРЕДОСТАВЛЕНИИ МУНИЦИПАЛЬНОЙ УСЛУГИ </w:t>
      </w:r>
    </w:p>
    <w:p w:rsidR="002D100B" w:rsidRPr="00A261C9" w:rsidRDefault="002D100B" w:rsidP="002D100B">
      <w:pPr>
        <w:pStyle w:val="ConsPlusNormal"/>
        <w:jc w:val="center"/>
        <w:rPr>
          <w:b/>
          <w:i/>
          <w:sz w:val="28"/>
          <w:szCs w:val="28"/>
        </w:rPr>
      </w:pPr>
      <w:r w:rsidRPr="00A261C9">
        <w:rPr>
          <w:b/>
          <w:i/>
          <w:sz w:val="28"/>
          <w:szCs w:val="28"/>
        </w:rPr>
        <w:t xml:space="preserve">«Выдача уведомления о соответствии (несоответствии) </w:t>
      </w:r>
      <w:proofErr w:type="gramStart"/>
      <w:r w:rsidRPr="00A261C9">
        <w:rPr>
          <w:b/>
          <w:i/>
          <w:sz w:val="28"/>
          <w:szCs w:val="28"/>
        </w:rPr>
        <w:t>построенных</w:t>
      </w:r>
      <w:proofErr w:type="gramEnd"/>
      <w:r w:rsidRPr="00A261C9">
        <w:rPr>
          <w:b/>
          <w:i/>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D100B" w:rsidRPr="00CE6DEE" w:rsidRDefault="002D100B" w:rsidP="002D100B">
      <w:pPr>
        <w:jc w:val="center"/>
        <w:rPr>
          <w:b/>
          <w:sz w:val="28"/>
          <w:szCs w:val="28"/>
        </w:rPr>
      </w:pPr>
    </w:p>
    <w:p w:rsidR="002D100B" w:rsidRPr="00CE6DEE" w:rsidRDefault="002D100B" w:rsidP="002D100B">
      <w:pPr>
        <w:pStyle w:val="ConsPlusTitle"/>
        <w:jc w:val="center"/>
        <w:rPr>
          <w:rFonts w:ascii="Times New Roman" w:hAnsi="Times New Roman" w:cs="Times New Roman"/>
          <w:sz w:val="28"/>
          <w:szCs w:val="28"/>
        </w:rPr>
      </w:pPr>
    </w:p>
    <w:p w:rsidR="002D100B" w:rsidRPr="00CE6DEE" w:rsidRDefault="002D100B" w:rsidP="002D100B">
      <w:pPr>
        <w:pStyle w:val="ConsPlusNormal"/>
        <w:jc w:val="both"/>
      </w:pPr>
      <w:bookmarkStart w:id="9" w:name="P36"/>
      <w:bookmarkEnd w:id="9"/>
      <w:r w:rsidRPr="0017191C">
        <w:rPr>
          <w:noProof/>
          <w:szCs w:val="24"/>
        </w:rPr>
        <w:pict>
          <v:rect id="_x0000_s1033" style="position:absolute;left:0;text-align:left;margin-left:44.7pt;margin-top:3.25pt;width:387.6pt;height:27.75pt;z-index:251667456">
            <v:textbox style="mso-next-textbox:#_x0000_s1033">
              <w:txbxContent>
                <w:p w:rsidR="002D100B" w:rsidRPr="00EE5AB8" w:rsidRDefault="002D100B" w:rsidP="002D100B">
                  <w:pPr>
                    <w:jc w:val="center"/>
                  </w:pPr>
                  <w:r w:rsidRPr="00EE5AB8">
                    <w:rPr>
                      <w:sz w:val="28"/>
                    </w:rPr>
                    <w:t xml:space="preserve">Прием, регистрация </w:t>
                  </w:r>
                  <w:r>
                    <w:rPr>
                      <w:sz w:val="28"/>
                    </w:rPr>
                    <w:t xml:space="preserve">Уведомления </w:t>
                  </w:r>
                  <w:r w:rsidRPr="00EE5AB8">
                    <w:rPr>
                      <w:sz w:val="28"/>
                    </w:rPr>
                    <w:t>и документов</w:t>
                  </w:r>
                </w:p>
              </w:txbxContent>
            </v:textbox>
          </v:rect>
        </w:pict>
      </w:r>
    </w:p>
    <w:p w:rsidR="002D100B" w:rsidRPr="00CE6DEE" w:rsidRDefault="002D100B" w:rsidP="002D100B">
      <w:pPr>
        <w:jc w:val="center"/>
      </w:pPr>
      <w:r w:rsidRPr="0017191C">
        <w:rPr>
          <w:rFonts w:asciiTheme="minorHAnsi" w:hAnsiTheme="minorHAnsi" w:cstheme="minorBidi"/>
          <w:snapToGrid w:val="0"/>
          <w:sz w:val="22"/>
          <w:szCs w:val="20"/>
          <w:lang w:eastAsia="en-US"/>
        </w:rPr>
        <w:pict>
          <v:line id="_x0000_s1026" style="position:absolute;left:0;text-align:left;z-index:251660288" from="235.6pt,19.5pt" to="235.6pt,37.5pt">
            <v:stroke endarrow="block"/>
          </v:line>
        </w:pict>
      </w:r>
    </w:p>
    <w:p w:rsidR="002D100B" w:rsidRPr="00CE6DEE" w:rsidRDefault="002D100B" w:rsidP="002D100B">
      <w:pPr>
        <w:pStyle w:val="11"/>
        <w:spacing w:line="218" w:lineRule="auto"/>
        <w:ind w:right="26" w:firstLine="709"/>
        <w:jc w:val="right"/>
        <w:rPr>
          <w:color w:val="000000"/>
          <w:szCs w:val="24"/>
        </w:rPr>
      </w:pPr>
      <w:r w:rsidRPr="0017191C">
        <w:rPr>
          <w:noProof/>
          <w:color w:val="000000"/>
          <w:szCs w:val="24"/>
          <w:lang w:eastAsia="en-US"/>
        </w:rPr>
        <w:pict>
          <v:shapetype id="_x0000_t202" coordsize="21600,21600" o:spt="202" path="m,l,21600r21600,l21600,xe">
            <v:stroke joinstyle="miter"/>
            <v:path gradientshapeok="t" o:connecttype="rect"/>
          </v:shapetype>
          <v:shape id="_x0000_s1027" type="#_x0000_t202" style="position:absolute;left:0;text-align:left;margin-left:44.7pt;margin-top:12.3pt;width:387.6pt;height:24.65pt;z-index:251661312;mso-width-relative:margin;mso-height-relative:margin">
            <v:textbox style="mso-next-textbox:#_x0000_s1027">
              <w:txbxContent>
                <w:p w:rsidR="002D100B" w:rsidRPr="00EE5AB8" w:rsidRDefault="002D100B" w:rsidP="002D100B">
                  <w:pPr>
                    <w:jc w:val="center"/>
                    <w:rPr>
                      <w:sz w:val="28"/>
                    </w:rPr>
                  </w:pPr>
                  <w:r w:rsidRPr="00EE5AB8">
                    <w:rPr>
                      <w:sz w:val="28"/>
                    </w:rPr>
                    <w:t>Проверка документов на наличие оснований для отказа</w:t>
                  </w:r>
                </w:p>
                <w:p w:rsidR="002D100B" w:rsidRDefault="002D100B" w:rsidP="002D100B">
                  <w:pPr>
                    <w:jc w:val="center"/>
                  </w:pPr>
                </w:p>
                <w:p w:rsidR="002D100B" w:rsidRDefault="002D100B" w:rsidP="002D100B">
                  <w:pPr>
                    <w:jc w:val="center"/>
                  </w:pPr>
                </w:p>
                <w:p w:rsidR="002D100B" w:rsidRDefault="002D100B" w:rsidP="002D100B">
                  <w:pPr>
                    <w:jc w:val="center"/>
                  </w:pPr>
                </w:p>
                <w:p w:rsidR="002D100B" w:rsidRDefault="002D100B" w:rsidP="002D100B">
                  <w:pPr>
                    <w:jc w:val="center"/>
                  </w:pPr>
                </w:p>
                <w:p w:rsidR="002D100B" w:rsidRDefault="002D100B" w:rsidP="002D100B">
                  <w:pPr>
                    <w:jc w:val="center"/>
                  </w:pPr>
                </w:p>
                <w:p w:rsidR="002D100B" w:rsidRDefault="002D100B" w:rsidP="002D100B">
                  <w:pPr>
                    <w:jc w:val="center"/>
                  </w:pPr>
                </w:p>
                <w:p w:rsidR="002D100B" w:rsidRDefault="002D100B" w:rsidP="002D100B">
                  <w:pPr>
                    <w:jc w:val="center"/>
                  </w:pPr>
                </w:p>
                <w:p w:rsidR="002D100B" w:rsidRDefault="002D100B" w:rsidP="002D100B">
                  <w:pPr>
                    <w:jc w:val="center"/>
                  </w:pPr>
                </w:p>
                <w:p w:rsidR="002D100B" w:rsidRPr="002D3F44" w:rsidRDefault="002D100B" w:rsidP="002D100B">
                  <w:pPr>
                    <w:jc w:val="center"/>
                  </w:pPr>
                </w:p>
              </w:txbxContent>
            </v:textbox>
          </v:shape>
        </w:pict>
      </w:r>
    </w:p>
    <w:p w:rsidR="002D100B" w:rsidRPr="00CE6DEE" w:rsidRDefault="002D100B" w:rsidP="002D100B">
      <w:pPr>
        <w:pStyle w:val="11"/>
        <w:spacing w:line="218" w:lineRule="auto"/>
        <w:ind w:right="26" w:firstLine="709"/>
        <w:jc w:val="right"/>
        <w:rPr>
          <w:color w:val="000000"/>
          <w:szCs w:val="24"/>
        </w:rPr>
      </w:pPr>
    </w:p>
    <w:p w:rsidR="002D100B" w:rsidRPr="00CE6DEE" w:rsidRDefault="002D100B" w:rsidP="002D100B">
      <w:pPr>
        <w:pStyle w:val="1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039" type="#_x0000_t32" style="position:absolute;left:0;text-align:left;margin-left:118.2pt;margin-top:11.9pt;width:.05pt;height:17.5pt;z-index:251673600" o:connectortype="straight">
            <v:stroke endarrow="block"/>
          </v:shape>
        </w:pict>
      </w:r>
      <w:r w:rsidRPr="0017191C">
        <w:rPr>
          <w:noProof/>
          <w:snapToGrid/>
          <w:szCs w:val="24"/>
        </w:rPr>
        <w:pict>
          <v:shape id="_x0000_s1028" type="#_x0000_t32" style="position:absolute;left:0;text-align:left;margin-left:364.55pt;margin-top:11.9pt;width:0;height:15.75pt;z-index:251662336" o:connectortype="straight">
            <v:stroke endarrow="block"/>
          </v:shape>
        </w:pict>
      </w:r>
    </w:p>
    <w:p w:rsidR="002D100B" w:rsidRPr="00CE6DEE" w:rsidRDefault="002D100B" w:rsidP="002D100B">
      <w:pPr>
        <w:pStyle w:val="11"/>
        <w:spacing w:line="218" w:lineRule="auto"/>
        <w:ind w:right="26" w:firstLine="709"/>
        <w:jc w:val="right"/>
        <w:rPr>
          <w:color w:val="000000"/>
          <w:szCs w:val="24"/>
        </w:rPr>
      </w:pPr>
    </w:p>
    <w:p w:rsidR="002D100B" w:rsidRPr="00CE6DEE" w:rsidRDefault="002D100B" w:rsidP="002D100B">
      <w:pPr>
        <w:pStyle w:val="11"/>
        <w:tabs>
          <w:tab w:val="left" w:pos="7200"/>
          <w:tab w:val="right" w:pos="9328"/>
        </w:tabs>
        <w:spacing w:line="218" w:lineRule="auto"/>
        <w:ind w:right="26" w:firstLine="0"/>
        <w:jc w:val="left"/>
        <w:rPr>
          <w:color w:val="000000"/>
          <w:szCs w:val="24"/>
        </w:rPr>
      </w:pPr>
      <w:r w:rsidRPr="0017191C">
        <w:rPr>
          <w:noProof/>
          <w:snapToGrid/>
          <w:szCs w:val="24"/>
        </w:rPr>
        <w:pict>
          <v:rect id="_x0000_s1034" style="position:absolute;margin-left:44.7pt;margin-top:4.35pt;width:196.45pt;height:43.8pt;z-index:251668480">
            <v:textbox style="mso-next-textbox:#_x0000_s1034">
              <w:txbxContent>
                <w:p w:rsidR="002D100B" w:rsidRPr="00A55C1E" w:rsidRDefault="002D100B" w:rsidP="002D100B">
                  <w:pPr>
                    <w:jc w:val="center"/>
                  </w:pPr>
                  <w:r w:rsidRPr="00EF13DA">
                    <w:rPr>
                      <w:sz w:val="28"/>
                      <w:szCs w:val="28"/>
                    </w:rPr>
                    <w:t>Основания для отказа</w:t>
                  </w:r>
                  <w:r>
                    <w:t xml:space="preserve"> </w:t>
                  </w:r>
                  <w:r w:rsidRPr="00E32D83">
                    <w:rPr>
                      <w:sz w:val="28"/>
                      <w:szCs w:val="28"/>
                    </w:rPr>
                    <w:t>отсутствуют</w:t>
                  </w:r>
                </w:p>
              </w:txbxContent>
            </v:textbox>
          </v:rect>
        </w:pict>
      </w:r>
      <w:r w:rsidRPr="0017191C">
        <w:rPr>
          <w:noProof/>
          <w:snapToGrid/>
          <w:szCs w:val="24"/>
        </w:rPr>
        <w:pict>
          <v:rect id="_x0000_s1035" style="position:absolute;margin-left:262.9pt;margin-top:2.55pt;width:169.4pt;height:22.8pt;z-index:251669504">
            <v:textbox style="mso-next-textbox:#_x0000_s1035">
              <w:txbxContent>
                <w:p w:rsidR="002D100B" w:rsidRPr="00EF13DA" w:rsidRDefault="002D100B" w:rsidP="002D100B">
                  <w:pPr>
                    <w:jc w:val="center"/>
                    <w:rPr>
                      <w:sz w:val="28"/>
                      <w:szCs w:val="28"/>
                    </w:rPr>
                  </w:pPr>
                  <w:r w:rsidRPr="00EF13DA">
                    <w:rPr>
                      <w:sz w:val="28"/>
                      <w:szCs w:val="28"/>
                    </w:rPr>
                    <w:t>Есть основания для отказа</w:t>
                  </w:r>
                </w:p>
              </w:txbxContent>
            </v:textbox>
          </v:rect>
        </w:pict>
      </w:r>
    </w:p>
    <w:p w:rsidR="002D100B" w:rsidRPr="00CE6DEE" w:rsidRDefault="002D100B" w:rsidP="002D100B">
      <w:pPr>
        <w:pStyle w:val="11"/>
        <w:tabs>
          <w:tab w:val="left" w:pos="4275"/>
          <w:tab w:val="right" w:pos="9328"/>
        </w:tabs>
        <w:spacing w:line="218" w:lineRule="auto"/>
        <w:ind w:right="26" w:firstLine="709"/>
        <w:jc w:val="left"/>
        <w:rPr>
          <w:color w:val="000000"/>
          <w:szCs w:val="24"/>
        </w:rPr>
      </w:pPr>
    </w:p>
    <w:p w:rsidR="002D100B" w:rsidRPr="00CE6DEE" w:rsidRDefault="002D100B" w:rsidP="002D100B">
      <w:pPr>
        <w:pStyle w:val="11"/>
        <w:tabs>
          <w:tab w:val="left" w:pos="4275"/>
          <w:tab w:val="right" w:pos="9328"/>
        </w:tabs>
        <w:spacing w:line="218" w:lineRule="auto"/>
        <w:ind w:right="26" w:firstLine="709"/>
        <w:jc w:val="left"/>
        <w:rPr>
          <w:color w:val="000000"/>
          <w:szCs w:val="24"/>
        </w:rPr>
      </w:pPr>
      <w:r w:rsidRPr="0017191C">
        <w:rPr>
          <w:noProof/>
          <w:snapToGrid/>
          <w:szCs w:val="24"/>
        </w:rPr>
        <w:pict>
          <v:shape id="_x0000_s1040" type="#_x0000_t32" style="position:absolute;left:0;text-align:left;margin-left:364.55pt;margin-top:.3pt;width:0;height:15.75pt;z-index:251674624" o:connectortype="straight">
            <v:stroke endarrow="block"/>
          </v:shape>
        </w:pict>
      </w:r>
    </w:p>
    <w:p w:rsidR="002D100B" w:rsidRPr="00CE6DEE" w:rsidRDefault="002D100B" w:rsidP="002D100B">
      <w:pPr>
        <w:pStyle w:val="11"/>
        <w:tabs>
          <w:tab w:val="left" w:pos="4275"/>
          <w:tab w:val="right" w:pos="9328"/>
        </w:tabs>
        <w:spacing w:line="218" w:lineRule="auto"/>
        <w:ind w:right="26" w:firstLine="709"/>
        <w:jc w:val="left"/>
        <w:rPr>
          <w:color w:val="000000"/>
          <w:szCs w:val="24"/>
        </w:rPr>
      </w:pPr>
      <w:r w:rsidRPr="0017191C">
        <w:rPr>
          <w:noProof/>
          <w:szCs w:val="24"/>
        </w:rPr>
        <w:pict>
          <v:rect id="_x0000_s1029" style="position:absolute;left:0;text-align:left;margin-left:262.9pt;margin-top:3.5pt;width:169.4pt;height:49.75pt;z-index:251663360">
            <v:textbox style="mso-next-textbox:#_x0000_s1029">
              <w:txbxContent>
                <w:p w:rsidR="002D100B" w:rsidRPr="00EE5AB8" w:rsidRDefault="002D100B" w:rsidP="002D100B">
                  <w:pPr>
                    <w:jc w:val="center"/>
                    <w:rPr>
                      <w:sz w:val="28"/>
                    </w:rPr>
                  </w:pPr>
                  <w:r>
                    <w:rPr>
                      <w:sz w:val="28"/>
                    </w:rPr>
                    <w:t>Возврат Уведомления с разъяснением причин</w:t>
                  </w:r>
                </w:p>
              </w:txbxContent>
            </v:textbox>
          </v:rect>
        </w:pict>
      </w:r>
      <w:r>
        <w:rPr>
          <w:noProof/>
          <w:snapToGrid/>
          <w:color w:val="000000"/>
          <w:szCs w:val="24"/>
        </w:rPr>
        <w:pict>
          <v:shape id="_x0000_s1036" type="#_x0000_t32" style="position:absolute;left:0;text-align:left;margin-left:118.25pt;margin-top:10.55pt;width:.05pt;height:17.5pt;z-index:251670528" o:connectortype="straight">
            <v:stroke endarrow="block"/>
          </v:shape>
        </w:pict>
      </w:r>
    </w:p>
    <w:p w:rsidR="002D100B" w:rsidRPr="00CE6DEE" w:rsidRDefault="002D100B" w:rsidP="002D100B">
      <w:pPr>
        <w:pStyle w:val="11"/>
        <w:spacing w:line="218" w:lineRule="auto"/>
        <w:ind w:right="26" w:firstLine="709"/>
        <w:jc w:val="right"/>
        <w:rPr>
          <w:color w:val="000000"/>
          <w:szCs w:val="24"/>
        </w:rPr>
      </w:pPr>
    </w:p>
    <w:p w:rsidR="002D100B" w:rsidRPr="00CE6DEE" w:rsidRDefault="002D100B" w:rsidP="002D100B">
      <w:pPr>
        <w:pStyle w:val="11"/>
        <w:spacing w:line="218" w:lineRule="auto"/>
        <w:ind w:right="26" w:firstLine="709"/>
        <w:jc w:val="right"/>
        <w:rPr>
          <w:color w:val="000000"/>
          <w:szCs w:val="24"/>
        </w:rPr>
      </w:pPr>
      <w:r>
        <w:rPr>
          <w:noProof/>
          <w:snapToGrid/>
          <w:color w:val="000000"/>
          <w:szCs w:val="24"/>
        </w:rPr>
        <w:pict>
          <v:rect id="_x0000_s1030" style="position:absolute;left:0;text-align:left;margin-left:44.7pt;margin-top:3pt;width:196.45pt;height:41.25pt;z-index:251664384">
            <v:textbox style="mso-next-textbox:#_x0000_s1030">
              <w:txbxContent>
                <w:p w:rsidR="002D100B" w:rsidRPr="00EE5AB8" w:rsidRDefault="002D100B" w:rsidP="002D100B">
                  <w:pPr>
                    <w:jc w:val="center"/>
                  </w:pPr>
                  <w:r>
                    <w:rPr>
                      <w:sz w:val="28"/>
                    </w:rPr>
                    <w:t>Формирование полного пакета документов</w:t>
                  </w:r>
                </w:p>
              </w:txbxContent>
            </v:textbox>
          </v:rect>
        </w:pict>
      </w:r>
    </w:p>
    <w:p w:rsidR="002D100B" w:rsidRPr="00CE6DEE" w:rsidRDefault="002D100B" w:rsidP="002D100B">
      <w:pPr>
        <w:pStyle w:val="11"/>
        <w:spacing w:line="218" w:lineRule="auto"/>
        <w:ind w:right="26" w:firstLine="709"/>
        <w:jc w:val="right"/>
        <w:rPr>
          <w:color w:val="000000"/>
          <w:szCs w:val="24"/>
        </w:rPr>
      </w:pPr>
    </w:p>
    <w:p w:rsidR="002D100B" w:rsidRPr="00CE6DEE" w:rsidRDefault="002D100B" w:rsidP="002D100B">
      <w:pPr>
        <w:pStyle w:val="11"/>
        <w:spacing w:line="218" w:lineRule="auto"/>
        <w:ind w:right="26" w:firstLine="709"/>
        <w:jc w:val="right"/>
        <w:rPr>
          <w:color w:val="000000"/>
          <w:szCs w:val="24"/>
        </w:rPr>
      </w:pPr>
    </w:p>
    <w:p w:rsidR="002D100B" w:rsidRPr="00CE6DEE" w:rsidRDefault="002D100B" w:rsidP="002D100B">
      <w:pPr>
        <w:pStyle w:val="11"/>
        <w:spacing w:line="218" w:lineRule="auto"/>
        <w:ind w:right="26" w:firstLine="709"/>
        <w:jc w:val="right"/>
        <w:rPr>
          <w:color w:val="000000"/>
          <w:szCs w:val="24"/>
        </w:rPr>
      </w:pPr>
      <w:r>
        <w:rPr>
          <w:noProof/>
          <w:snapToGrid/>
          <w:color w:val="000000"/>
          <w:szCs w:val="24"/>
        </w:rPr>
        <w:pict>
          <v:shape id="_x0000_s1031" type="#_x0000_t32" style="position:absolute;left:0;text-align:left;margin-left:118.2pt;margin-top:7.35pt;width:0;height:21.9pt;z-index:251665408" o:connectortype="straight">
            <v:stroke endarrow="block"/>
          </v:shape>
        </w:pict>
      </w:r>
    </w:p>
    <w:p w:rsidR="002D100B" w:rsidRPr="00CE6DEE" w:rsidRDefault="002D100B" w:rsidP="002D100B">
      <w:pPr>
        <w:pStyle w:val="11"/>
        <w:spacing w:line="218" w:lineRule="auto"/>
        <w:ind w:right="26" w:firstLine="709"/>
        <w:jc w:val="right"/>
        <w:rPr>
          <w:color w:val="000000"/>
          <w:szCs w:val="24"/>
        </w:rPr>
      </w:pPr>
    </w:p>
    <w:p w:rsidR="002D100B" w:rsidRPr="00CE6DEE" w:rsidRDefault="002D100B" w:rsidP="002D100B">
      <w:pPr>
        <w:pStyle w:val="11"/>
        <w:spacing w:line="218" w:lineRule="auto"/>
        <w:ind w:right="26" w:firstLine="709"/>
        <w:jc w:val="right"/>
        <w:rPr>
          <w:color w:val="000000"/>
          <w:szCs w:val="24"/>
        </w:rPr>
      </w:pPr>
      <w:r>
        <w:rPr>
          <w:noProof/>
          <w:snapToGrid/>
          <w:color w:val="000000"/>
          <w:szCs w:val="24"/>
        </w:rPr>
        <w:pict>
          <v:rect id="_x0000_s1037" style="position:absolute;left:0;text-align:left;margin-left:44.7pt;margin-top:7.8pt;width:387.6pt;height:41.25pt;z-index:251671552">
            <v:textbox style="mso-next-textbox:#_x0000_s1037">
              <w:txbxContent>
                <w:p w:rsidR="002D100B" w:rsidRPr="00EE5AB8" w:rsidRDefault="002D100B" w:rsidP="002D100B">
                  <w:pPr>
                    <w:ind w:left="-142" w:right="-163"/>
                    <w:jc w:val="center"/>
                    <w:rPr>
                      <w:szCs w:val="16"/>
                    </w:rPr>
                  </w:pPr>
                  <w:r>
                    <w:rPr>
                      <w:sz w:val="28"/>
                    </w:rPr>
                    <w:t>Проведение проверки соответствия параметров, содержащихся в Уведомлении об окончании строительства</w:t>
                  </w:r>
                </w:p>
              </w:txbxContent>
            </v:textbox>
          </v:rect>
        </w:pict>
      </w:r>
    </w:p>
    <w:p w:rsidR="002D100B" w:rsidRPr="00CE6DEE" w:rsidRDefault="002D100B" w:rsidP="002D100B">
      <w:pPr>
        <w:pStyle w:val="11"/>
        <w:spacing w:line="218" w:lineRule="auto"/>
        <w:ind w:right="26" w:firstLine="709"/>
        <w:jc w:val="right"/>
        <w:rPr>
          <w:color w:val="000000"/>
          <w:szCs w:val="24"/>
        </w:rPr>
      </w:pPr>
    </w:p>
    <w:p w:rsidR="002D100B" w:rsidRPr="00CE6DEE" w:rsidRDefault="002D100B" w:rsidP="002D100B">
      <w:pPr>
        <w:pStyle w:val="11"/>
        <w:spacing w:line="218" w:lineRule="auto"/>
        <w:ind w:right="26" w:firstLine="709"/>
        <w:jc w:val="right"/>
        <w:rPr>
          <w:color w:val="000000"/>
          <w:szCs w:val="24"/>
        </w:rPr>
      </w:pPr>
    </w:p>
    <w:p w:rsidR="002D100B" w:rsidRPr="00CE6DEE" w:rsidRDefault="002D100B" w:rsidP="002D100B">
      <w:pPr>
        <w:pStyle w:val="11"/>
        <w:spacing w:line="218" w:lineRule="auto"/>
        <w:ind w:right="26" w:firstLine="709"/>
        <w:jc w:val="right"/>
        <w:rPr>
          <w:color w:val="000000"/>
          <w:szCs w:val="24"/>
        </w:rPr>
      </w:pPr>
      <w:r w:rsidRPr="0017191C">
        <w:pict>
          <v:line id="_x0000_s1032" style="position:absolute;left:0;text-align:left;z-index:251666432" from="118.2pt,11.45pt" to="118.2pt,31.3pt">
            <v:stroke endarrow="block"/>
          </v:line>
        </w:pict>
      </w:r>
    </w:p>
    <w:p w:rsidR="002D100B" w:rsidRPr="00CE6DEE" w:rsidRDefault="002D100B" w:rsidP="002D100B">
      <w:pPr>
        <w:pStyle w:val="11"/>
        <w:spacing w:line="218" w:lineRule="auto"/>
        <w:ind w:right="26" w:firstLine="709"/>
        <w:jc w:val="right"/>
        <w:rPr>
          <w:color w:val="000000"/>
          <w:szCs w:val="24"/>
        </w:rPr>
      </w:pPr>
    </w:p>
    <w:p w:rsidR="002D100B" w:rsidRPr="00CE6DEE" w:rsidRDefault="002D100B" w:rsidP="002D100B">
      <w:pPr>
        <w:pStyle w:val="11"/>
        <w:ind w:right="28" w:firstLine="709"/>
        <w:jc w:val="right"/>
        <w:rPr>
          <w:color w:val="000000"/>
          <w:szCs w:val="24"/>
        </w:rPr>
      </w:pPr>
      <w:r>
        <w:rPr>
          <w:noProof/>
          <w:snapToGrid/>
          <w:color w:val="000000"/>
          <w:szCs w:val="24"/>
        </w:rPr>
        <w:pict>
          <v:rect id="_x0000_s1038" style="position:absolute;left:0;text-align:left;margin-left:44.7pt;margin-top:7.7pt;width:391.85pt;height:70.55pt;z-index:251672576">
            <v:textbox style="mso-next-textbox:#_x0000_s1038">
              <w:txbxContent>
                <w:p w:rsidR="002D100B" w:rsidRPr="00934C3D" w:rsidRDefault="002D100B" w:rsidP="002D100B">
                  <w:pPr>
                    <w:jc w:val="center"/>
                  </w:pPr>
                  <w:r>
                    <w:rPr>
                      <w:sz w:val="28"/>
                    </w:rPr>
                    <w:t xml:space="preserve">Направления Уведомления о соответствии (несоответствии) </w:t>
                  </w:r>
                  <w:proofErr w:type="gramStart"/>
                  <w:r>
                    <w:rPr>
                      <w:sz w:val="28"/>
                    </w:rPr>
                    <w:t>построенных</w:t>
                  </w:r>
                  <w:proofErr w:type="gramEnd"/>
                  <w:r>
                    <w:rPr>
                      <w:sz w:val="28"/>
                    </w:rPr>
                    <w:t xml:space="preserve"> или реконструированных объекта ИЖС или садового дома требованиям законодательства о градостроительной деятельности</w:t>
                  </w:r>
                </w:p>
              </w:txbxContent>
            </v:textbox>
          </v:rect>
        </w:pict>
      </w:r>
    </w:p>
    <w:p w:rsidR="002D100B" w:rsidRPr="00CE6DEE" w:rsidRDefault="002D100B" w:rsidP="002D100B">
      <w:pPr>
        <w:pStyle w:val="11"/>
        <w:ind w:right="28" w:firstLine="709"/>
        <w:jc w:val="right"/>
        <w:rPr>
          <w:color w:val="000000"/>
          <w:szCs w:val="24"/>
        </w:rPr>
      </w:pPr>
    </w:p>
    <w:p w:rsidR="002D100B" w:rsidRPr="00CE6DEE" w:rsidRDefault="002D100B" w:rsidP="002D100B">
      <w:pPr>
        <w:pStyle w:val="11"/>
        <w:ind w:right="28" w:firstLine="709"/>
        <w:jc w:val="right"/>
        <w:rPr>
          <w:color w:val="000000"/>
          <w:szCs w:val="24"/>
        </w:rPr>
      </w:pPr>
    </w:p>
    <w:p w:rsidR="002D100B" w:rsidRPr="00CE6DEE" w:rsidRDefault="002D100B" w:rsidP="002D100B">
      <w:pPr>
        <w:pStyle w:val="11"/>
        <w:ind w:right="28" w:firstLine="709"/>
        <w:jc w:val="right"/>
        <w:rPr>
          <w:color w:val="000000"/>
          <w:szCs w:val="24"/>
        </w:rPr>
      </w:pPr>
    </w:p>
    <w:p w:rsidR="002D100B" w:rsidRPr="00CE6DEE" w:rsidRDefault="002D100B" w:rsidP="002D100B">
      <w:pPr>
        <w:pStyle w:val="11"/>
        <w:ind w:right="28" w:firstLine="709"/>
        <w:jc w:val="right"/>
        <w:rPr>
          <w:color w:val="000000"/>
          <w:szCs w:val="24"/>
        </w:rPr>
      </w:pPr>
    </w:p>
    <w:p w:rsidR="002D100B" w:rsidRPr="00CE6DEE" w:rsidRDefault="002D100B" w:rsidP="002D100B">
      <w:pPr>
        <w:pStyle w:val="11"/>
        <w:ind w:right="28" w:firstLine="709"/>
        <w:jc w:val="right"/>
        <w:rPr>
          <w:color w:val="000000"/>
          <w:szCs w:val="24"/>
        </w:rPr>
      </w:pPr>
    </w:p>
    <w:p w:rsidR="002D100B" w:rsidRPr="00CE6DEE" w:rsidRDefault="002D100B" w:rsidP="002D100B">
      <w:pPr>
        <w:pStyle w:val="11"/>
        <w:ind w:right="28" w:firstLine="709"/>
        <w:jc w:val="right"/>
        <w:rPr>
          <w:color w:val="000000"/>
          <w:szCs w:val="24"/>
        </w:rPr>
      </w:pPr>
    </w:p>
    <w:p w:rsidR="002D100B" w:rsidRDefault="002D100B"/>
    <w:sectPr w:rsidR="002D100B" w:rsidSect="002D100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C7E5D8D"/>
    <w:multiLevelType w:val="hybridMultilevel"/>
    <w:tmpl w:val="BCE6342C"/>
    <w:lvl w:ilvl="0" w:tplc="20DE6B1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100B"/>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16DE5"/>
    <w:rsid w:val="00121C9B"/>
    <w:rsid w:val="00133835"/>
    <w:rsid w:val="00135073"/>
    <w:rsid w:val="00137DF3"/>
    <w:rsid w:val="00140EF6"/>
    <w:rsid w:val="001465B6"/>
    <w:rsid w:val="00154526"/>
    <w:rsid w:val="00163E12"/>
    <w:rsid w:val="00167A79"/>
    <w:rsid w:val="001746BF"/>
    <w:rsid w:val="0017599E"/>
    <w:rsid w:val="001A1F06"/>
    <w:rsid w:val="001A3CFF"/>
    <w:rsid w:val="001A642E"/>
    <w:rsid w:val="001A6FB0"/>
    <w:rsid w:val="001A7932"/>
    <w:rsid w:val="001B1503"/>
    <w:rsid w:val="001C6161"/>
    <w:rsid w:val="001E0761"/>
    <w:rsid w:val="001F2F5F"/>
    <w:rsid w:val="00200C18"/>
    <w:rsid w:val="002076C3"/>
    <w:rsid w:val="002123A7"/>
    <w:rsid w:val="00223862"/>
    <w:rsid w:val="00223AA2"/>
    <w:rsid w:val="00232099"/>
    <w:rsid w:val="002323A9"/>
    <w:rsid w:val="00251C0D"/>
    <w:rsid w:val="00253345"/>
    <w:rsid w:val="002543EE"/>
    <w:rsid w:val="002550B3"/>
    <w:rsid w:val="00262718"/>
    <w:rsid w:val="002673F7"/>
    <w:rsid w:val="00277406"/>
    <w:rsid w:val="00287C16"/>
    <w:rsid w:val="002A19FE"/>
    <w:rsid w:val="002A39F6"/>
    <w:rsid w:val="002C227B"/>
    <w:rsid w:val="002D100B"/>
    <w:rsid w:val="002D3593"/>
    <w:rsid w:val="002D6507"/>
    <w:rsid w:val="002E2670"/>
    <w:rsid w:val="002F0DE9"/>
    <w:rsid w:val="003064EA"/>
    <w:rsid w:val="0031595F"/>
    <w:rsid w:val="00316041"/>
    <w:rsid w:val="00331C66"/>
    <w:rsid w:val="00340DAE"/>
    <w:rsid w:val="003416B1"/>
    <w:rsid w:val="003666C8"/>
    <w:rsid w:val="00386115"/>
    <w:rsid w:val="00387A61"/>
    <w:rsid w:val="00392315"/>
    <w:rsid w:val="00392365"/>
    <w:rsid w:val="003953C3"/>
    <w:rsid w:val="003C0BFF"/>
    <w:rsid w:val="003C59D8"/>
    <w:rsid w:val="003C7099"/>
    <w:rsid w:val="003D3F52"/>
    <w:rsid w:val="003E067B"/>
    <w:rsid w:val="003E14F1"/>
    <w:rsid w:val="003E396D"/>
    <w:rsid w:val="003E466A"/>
    <w:rsid w:val="003E71A6"/>
    <w:rsid w:val="003F2ECC"/>
    <w:rsid w:val="004227C8"/>
    <w:rsid w:val="0043383E"/>
    <w:rsid w:val="00433FB8"/>
    <w:rsid w:val="00440FA5"/>
    <w:rsid w:val="004410E4"/>
    <w:rsid w:val="00441EA0"/>
    <w:rsid w:val="00460843"/>
    <w:rsid w:val="00461595"/>
    <w:rsid w:val="00462F0C"/>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86A00"/>
    <w:rsid w:val="00586F63"/>
    <w:rsid w:val="005A2F0D"/>
    <w:rsid w:val="005A35B6"/>
    <w:rsid w:val="005A4DCD"/>
    <w:rsid w:val="005B5113"/>
    <w:rsid w:val="005E658A"/>
    <w:rsid w:val="005F2D31"/>
    <w:rsid w:val="00605320"/>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47E09"/>
    <w:rsid w:val="00751008"/>
    <w:rsid w:val="00772200"/>
    <w:rsid w:val="00791AD7"/>
    <w:rsid w:val="00795538"/>
    <w:rsid w:val="007A49F2"/>
    <w:rsid w:val="007B44E9"/>
    <w:rsid w:val="007C3BB6"/>
    <w:rsid w:val="007C6A64"/>
    <w:rsid w:val="007D4B0E"/>
    <w:rsid w:val="007E1D17"/>
    <w:rsid w:val="0080034B"/>
    <w:rsid w:val="008022BE"/>
    <w:rsid w:val="00851050"/>
    <w:rsid w:val="00853FE6"/>
    <w:rsid w:val="00856F64"/>
    <w:rsid w:val="00860A3A"/>
    <w:rsid w:val="008649ED"/>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4325B"/>
    <w:rsid w:val="00943DF7"/>
    <w:rsid w:val="009522BB"/>
    <w:rsid w:val="00965C03"/>
    <w:rsid w:val="00976AF0"/>
    <w:rsid w:val="00977A43"/>
    <w:rsid w:val="0098685E"/>
    <w:rsid w:val="009A4A38"/>
    <w:rsid w:val="009C3BDD"/>
    <w:rsid w:val="009D67AE"/>
    <w:rsid w:val="009E3D1F"/>
    <w:rsid w:val="009E6ABF"/>
    <w:rsid w:val="00A07EFB"/>
    <w:rsid w:val="00A10582"/>
    <w:rsid w:val="00A15E8F"/>
    <w:rsid w:val="00A27032"/>
    <w:rsid w:val="00A30B70"/>
    <w:rsid w:val="00A32645"/>
    <w:rsid w:val="00A61919"/>
    <w:rsid w:val="00A61EDD"/>
    <w:rsid w:val="00A843DA"/>
    <w:rsid w:val="00A93609"/>
    <w:rsid w:val="00AB70F7"/>
    <w:rsid w:val="00AC7417"/>
    <w:rsid w:val="00AD78B1"/>
    <w:rsid w:val="00AE09B3"/>
    <w:rsid w:val="00AE28E4"/>
    <w:rsid w:val="00AE3310"/>
    <w:rsid w:val="00AE3496"/>
    <w:rsid w:val="00AF21F4"/>
    <w:rsid w:val="00AF3205"/>
    <w:rsid w:val="00AF5DC4"/>
    <w:rsid w:val="00B13C7B"/>
    <w:rsid w:val="00B2131D"/>
    <w:rsid w:val="00B2492B"/>
    <w:rsid w:val="00B32E2D"/>
    <w:rsid w:val="00B402BB"/>
    <w:rsid w:val="00B55E54"/>
    <w:rsid w:val="00B65466"/>
    <w:rsid w:val="00B82DC5"/>
    <w:rsid w:val="00B8481D"/>
    <w:rsid w:val="00BA78EF"/>
    <w:rsid w:val="00BB60F0"/>
    <w:rsid w:val="00BB735B"/>
    <w:rsid w:val="00BC67E8"/>
    <w:rsid w:val="00BD10FA"/>
    <w:rsid w:val="00BD27B5"/>
    <w:rsid w:val="00BD580A"/>
    <w:rsid w:val="00BD59DA"/>
    <w:rsid w:val="00BD66D5"/>
    <w:rsid w:val="00BE241F"/>
    <w:rsid w:val="00BE494A"/>
    <w:rsid w:val="00BE5A60"/>
    <w:rsid w:val="00C06F2E"/>
    <w:rsid w:val="00C112F1"/>
    <w:rsid w:val="00C221F3"/>
    <w:rsid w:val="00C7478F"/>
    <w:rsid w:val="00C74CDF"/>
    <w:rsid w:val="00C85AA4"/>
    <w:rsid w:val="00C9775D"/>
    <w:rsid w:val="00CB133F"/>
    <w:rsid w:val="00CD3A1C"/>
    <w:rsid w:val="00CD5EF4"/>
    <w:rsid w:val="00CE664F"/>
    <w:rsid w:val="00CF1A7C"/>
    <w:rsid w:val="00CF4035"/>
    <w:rsid w:val="00CF4AFA"/>
    <w:rsid w:val="00D02C0C"/>
    <w:rsid w:val="00D036AB"/>
    <w:rsid w:val="00D22044"/>
    <w:rsid w:val="00D25062"/>
    <w:rsid w:val="00D429D9"/>
    <w:rsid w:val="00D42FF1"/>
    <w:rsid w:val="00D45EC4"/>
    <w:rsid w:val="00D6141A"/>
    <w:rsid w:val="00D660B6"/>
    <w:rsid w:val="00D73683"/>
    <w:rsid w:val="00D8065B"/>
    <w:rsid w:val="00D814E7"/>
    <w:rsid w:val="00D85245"/>
    <w:rsid w:val="00DA27B4"/>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26713"/>
    <w:rsid w:val="00F30696"/>
    <w:rsid w:val="00F43537"/>
    <w:rsid w:val="00F55FEC"/>
    <w:rsid w:val="00F65CCD"/>
    <w:rsid w:val="00F776F2"/>
    <w:rsid w:val="00F8690C"/>
    <w:rsid w:val="00F92956"/>
    <w:rsid w:val="00FA1DFE"/>
    <w:rsid w:val="00FA3194"/>
    <w:rsid w:val="00FA36A3"/>
    <w:rsid w:val="00FB6E77"/>
    <w:rsid w:val="00FC10F0"/>
    <w:rsid w:val="00FC6F54"/>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40"/>
        <o:r id="V:Rule3" type="connector" idref="#_x0000_s1039"/>
        <o:r id="V:Rule4" type="connector" idref="#_x0000_s1028"/>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100B"/>
    <w:pPr>
      <w:keepNext/>
      <w:jc w:val="center"/>
      <w:outlineLvl w:val="0"/>
    </w:pPr>
    <w:rPr>
      <w:b/>
      <w:bCs/>
      <w:sz w:val="28"/>
    </w:rPr>
  </w:style>
  <w:style w:type="paragraph" w:styleId="2">
    <w:name w:val="heading 2"/>
    <w:basedOn w:val="a"/>
    <w:next w:val="a"/>
    <w:link w:val="20"/>
    <w:qFormat/>
    <w:rsid w:val="002D100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100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2D100B"/>
    <w:rPr>
      <w:rFonts w:ascii="Times New Roman" w:eastAsia="Times New Roman" w:hAnsi="Times New Roman" w:cs="Times New Roman"/>
      <w:b/>
      <w:bCs/>
      <w:sz w:val="32"/>
      <w:szCs w:val="24"/>
      <w:lang w:eastAsia="ru-RU"/>
    </w:rPr>
  </w:style>
  <w:style w:type="paragraph" w:customStyle="1" w:styleId="ConsPlusNormal">
    <w:name w:val="ConsPlusNormal"/>
    <w:link w:val="ConsPlusNormal0"/>
    <w:rsid w:val="002D100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 Spacing"/>
    <w:qFormat/>
    <w:rsid w:val="002D100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2D100B"/>
    <w:rPr>
      <w:rFonts w:ascii="Tahoma" w:hAnsi="Tahoma" w:cs="Tahoma"/>
      <w:sz w:val="16"/>
      <w:szCs w:val="16"/>
    </w:rPr>
  </w:style>
  <w:style w:type="character" w:customStyle="1" w:styleId="a5">
    <w:name w:val="Текст выноски Знак"/>
    <w:basedOn w:val="a0"/>
    <w:link w:val="a4"/>
    <w:uiPriority w:val="99"/>
    <w:semiHidden/>
    <w:rsid w:val="002D100B"/>
    <w:rPr>
      <w:rFonts w:ascii="Tahoma" w:eastAsia="Times New Roman" w:hAnsi="Tahoma" w:cs="Tahoma"/>
      <w:sz w:val="16"/>
      <w:szCs w:val="16"/>
      <w:lang w:eastAsia="ru-RU"/>
    </w:rPr>
  </w:style>
  <w:style w:type="paragraph" w:customStyle="1" w:styleId="ConsPlusTitle">
    <w:name w:val="ConsPlusTitle"/>
    <w:rsid w:val="002D100B"/>
    <w:pPr>
      <w:widowControl w:val="0"/>
      <w:autoSpaceDE w:val="0"/>
      <w:autoSpaceDN w:val="0"/>
      <w:spacing w:after="0" w:line="240" w:lineRule="auto"/>
    </w:pPr>
    <w:rPr>
      <w:rFonts w:ascii="Calibri" w:eastAsia="Times New Roman" w:hAnsi="Calibri" w:cs="Calibri"/>
      <w:b/>
      <w:szCs w:val="20"/>
      <w:lang w:eastAsia="ru-RU"/>
    </w:rPr>
  </w:style>
  <w:style w:type="paragraph" w:styleId="a6">
    <w:name w:val="List Paragraph"/>
    <w:basedOn w:val="a"/>
    <w:uiPriority w:val="34"/>
    <w:qFormat/>
    <w:rsid w:val="002D100B"/>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Hyperlink"/>
    <w:basedOn w:val="a0"/>
    <w:uiPriority w:val="99"/>
    <w:unhideWhenUsed/>
    <w:rsid w:val="002D100B"/>
    <w:rPr>
      <w:color w:val="0000FF" w:themeColor="hyperlink"/>
      <w:u w:val="single"/>
    </w:rPr>
  </w:style>
  <w:style w:type="character" w:styleId="a8">
    <w:name w:val="Placeholder Text"/>
    <w:basedOn w:val="a0"/>
    <w:uiPriority w:val="99"/>
    <w:semiHidden/>
    <w:rsid w:val="002D100B"/>
    <w:rPr>
      <w:color w:val="808080"/>
    </w:rPr>
  </w:style>
  <w:style w:type="paragraph" w:customStyle="1" w:styleId="ConsPlusNonformat">
    <w:name w:val="ConsPlusNonformat"/>
    <w:rsid w:val="002D1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D100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2D100B"/>
    <w:rPr>
      <w:rFonts w:ascii="Times New Roman" w:eastAsia="Times New Roman" w:hAnsi="Times New Roman" w:cs="Times New Roman"/>
      <w:sz w:val="24"/>
      <w:szCs w:val="20"/>
      <w:lang w:eastAsia="ru-RU"/>
    </w:rPr>
  </w:style>
  <w:style w:type="table" w:styleId="a9">
    <w:name w:val="Table Grid"/>
    <w:basedOn w:val="a1"/>
    <w:uiPriority w:val="99"/>
    <w:rsid w:val="002D1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100B"/>
  </w:style>
  <w:style w:type="character" w:customStyle="1" w:styleId="blk">
    <w:name w:val="blk"/>
    <w:basedOn w:val="a0"/>
    <w:rsid w:val="002D10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517EFAB1354FB569EE267971A5F45BBCDFE4B2C02556DA698C4D52F85456746F430478C9D4C7C08A991763a4i9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krasnoarmeysk64.ru/" TargetMode="External"/><Relationship Id="rId12" Type="http://schemas.openxmlformats.org/officeDocument/2006/relationships/hyperlink" Target="https://www.gosuslugi.ru/" TargetMode="External"/><Relationship Id="rId17" Type="http://schemas.openxmlformats.org/officeDocument/2006/relationships/hyperlink" Target="http://www.consultant.ru/document/cons_doc_LAW_304549/fe0cad704c69e3b97bf615f0437ecf1996a57677/" TargetMode="External"/><Relationship Id="rId2" Type="http://schemas.openxmlformats.org/officeDocument/2006/relationships/styles" Target="styles.xml"/><Relationship Id="rId16" Type="http://schemas.openxmlformats.org/officeDocument/2006/relationships/hyperlink" Target="http://www.consultant.ru/document/cons_doc_LAW_304549/fe0cad704c69e3b97bf615f0437ecf1996a57677/" TargetMode="External"/><Relationship Id="rId20" Type="http://schemas.openxmlformats.org/officeDocument/2006/relationships/hyperlink" Target="consultantplus://offline/ref=9BEE26B22C6BECCE56B02BF7315200528BD850A21580B8EC6783A99920DD1889DC4A9A1E8AI8s4O" TargetMode="External"/><Relationship Id="rId1" Type="http://schemas.openxmlformats.org/officeDocument/2006/relationships/numbering" Target="numbering.xml"/><Relationship Id="rId6" Type="http://schemas.openxmlformats.org/officeDocument/2006/relationships/hyperlink" Target="https://krasnoarmeysk64.ru/" TargetMode="External"/><Relationship Id="rId11" Type="http://schemas.openxmlformats.org/officeDocument/2006/relationships/hyperlink" Target="http://www.mfc64.ru/" TargetMode="External"/><Relationship Id="rId5" Type="http://schemas.openxmlformats.org/officeDocument/2006/relationships/image" Target="media/image1.png"/><Relationship Id="rId15" Type="http://schemas.openxmlformats.org/officeDocument/2006/relationships/hyperlink" Target="consultantplus://offline/ref=2DAA3B89F7A34FB859BB305A08796F64F35C2F3EAD397986830DE75A380B2635CE0B2B4B90724A313CEB27TAk6L" TargetMode="External"/><Relationship Id="rId10" Type="http://schemas.openxmlformats.org/officeDocument/2006/relationships/hyperlink" Target="http://64.gosuslugi.ru/" TargetMode="External"/><Relationship Id="rId19" Type="http://schemas.openxmlformats.org/officeDocument/2006/relationships/hyperlink" Target="consultantplus://offline/ref=517EFAB1354FB569EE267971A5F45BBCDFE4B2C02556DA698C4D52F85456746F430478C9D4C7C08A991062a4i2H"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77515.7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41</Pages>
  <Words>12208</Words>
  <Characters>69589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1</cp:revision>
  <dcterms:created xsi:type="dcterms:W3CDTF">2019-12-02T11:37:00Z</dcterms:created>
  <dcterms:modified xsi:type="dcterms:W3CDTF">2019-12-02T11:50:00Z</dcterms:modified>
</cp:coreProperties>
</file>