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C" w:rsidRPr="00CA4823" w:rsidRDefault="00973FFC" w:rsidP="00973FFC">
      <w:pPr>
        <w:jc w:val="center"/>
        <w:rPr>
          <w:b/>
          <w:sz w:val="28"/>
          <w:szCs w:val="28"/>
        </w:rPr>
      </w:pPr>
      <w:proofErr w:type="gramStart"/>
      <w:r w:rsidRPr="00CA4823">
        <w:rPr>
          <w:b/>
          <w:sz w:val="28"/>
          <w:szCs w:val="28"/>
        </w:rPr>
        <w:t>П</w:t>
      </w:r>
      <w:proofErr w:type="gramEnd"/>
      <w:r w:rsidRPr="00CA4823">
        <w:rPr>
          <w:b/>
          <w:sz w:val="28"/>
          <w:szCs w:val="28"/>
        </w:rPr>
        <w:t xml:space="preserve"> Р О Т О К О Л</w:t>
      </w:r>
    </w:p>
    <w:p w:rsidR="00A17BA4" w:rsidRDefault="00973FFC" w:rsidP="00973FFC">
      <w:pPr>
        <w:jc w:val="center"/>
        <w:rPr>
          <w:b/>
          <w:sz w:val="28"/>
          <w:szCs w:val="28"/>
        </w:rPr>
      </w:pPr>
      <w:r w:rsidRPr="00A17BA4">
        <w:rPr>
          <w:b/>
          <w:sz w:val="28"/>
          <w:szCs w:val="28"/>
        </w:rPr>
        <w:t xml:space="preserve">публичных слушаний по вопросу обсуждения </w:t>
      </w:r>
    </w:p>
    <w:p w:rsidR="00973FFC" w:rsidRPr="00A17BA4" w:rsidRDefault="00973FFC" w:rsidP="00973FFC">
      <w:pPr>
        <w:jc w:val="center"/>
        <w:rPr>
          <w:b/>
          <w:bCs/>
          <w:sz w:val="28"/>
          <w:szCs w:val="28"/>
        </w:rPr>
      </w:pPr>
      <w:r w:rsidRPr="00A17BA4">
        <w:rPr>
          <w:b/>
          <w:sz w:val="28"/>
          <w:szCs w:val="28"/>
        </w:rPr>
        <w:t xml:space="preserve">проекта решения  </w:t>
      </w:r>
      <w:r w:rsidR="00CF3760" w:rsidRPr="00A17BA4">
        <w:rPr>
          <w:b/>
          <w:sz w:val="28"/>
          <w:szCs w:val="28"/>
        </w:rPr>
        <w:t xml:space="preserve">Совета </w:t>
      </w:r>
      <w:r w:rsidRPr="00A17BA4">
        <w:rPr>
          <w:b/>
          <w:sz w:val="28"/>
          <w:szCs w:val="28"/>
        </w:rPr>
        <w:t xml:space="preserve">муниципального образования город Красноармейск «О бюджете муниципального образования город Красноармейск </w:t>
      </w:r>
      <w:r w:rsidRPr="00A17BA4">
        <w:rPr>
          <w:b/>
          <w:bCs/>
          <w:sz w:val="28"/>
          <w:szCs w:val="28"/>
        </w:rPr>
        <w:t>на 20</w:t>
      </w:r>
      <w:r w:rsidR="00BE2027" w:rsidRPr="00A17BA4">
        <w:rPr>
          <w:b/>
          <w:bCs/>
          <w:sz w:val="28"/>
          <w:szCs w:val="28"/>
        </w:rPr>
        <w:t>2</w:t>
      </w:r>
      <w:r w:rsidR="002C6453" w:rsidRPr="00A17BA4">
        <w:rPr>
          <w:b/>
          <w:bCs/>
          <w:sz w:val="28"/>
          <w:szCs w:val="28"/>
        </w:rPr>
        <w:t>2</w:t>
      </w:r>
      <w:r w:rsidRPr="00A17BA4">
        <w:rPr>
          <w:b/>
          <w:bCs/>
          <w:sz w:val="28"/>
          <w:szCs w:val="28"/>
        </w:rPr>
        <w:t xml:space="preserve"> год</w:t>
      </w:r>
      <w:r w:rsidR="00486FD1" w:rsidRPr="00A17BA4">
        <w:rPr>
          <w:b/>
          <w:bCs/>
          <w:sz w:val="28"/>
          <w:szCs w:val="28"/>
        </w:rPr>
        <w:t xml:space="preserve"> и плановый период 202</w:t>
      </w:r>
      <w:r w:rsidR="002C6453" w:rsidRPr="00A17BA4">
        <w:rPr>
          <w:b/>
          <w:bCs/>
          <w:sz w:val="28"/>
          <w:szCs w:val="28"/>
        </w:rPr>
        <w:t>3</w:t>
      </w:r>
      <w:r w:rsidR="00486FD1" w:rsidRPr="00A17BA4">
        <w:rPr>
          <w:b/>
          <w:bCs/>
          <w:sz w:val="28"/>
          <w:szCs w:val="28"/>
        </w:rPr>
        <w:t>-202</w:t>
      </w:r>
      <w:r w:rsidR="002C6453" w:rsidRPr="00A17BA4">
        <w:rPr>
          <w:b/>
          <w:bCs/>
          <w:sz w:val="28"/>
          <w:szCs w:val="28"/>
        </w:rPr>
        <w:t>4</w:t>
      </w:r>
      <w:r w:rsidR="00486FD1" w:rsidRPr="00A17BA4">
        <w:rPr>
          <w:b/>
          <w:bCs/>
          <w:sz w:val="28"/>
          <w:szCs w:val="28"/>
        </w:rPr>
        <w:t>гг.»</w:t>
      </w:r>
    </w:p>
    <w:p w:rsidR="00973FFC" w:rsidRDefault="00973FFC" w:rsidP="00973FFC">
      <w:pPr>
        <w:jc w:val="center"/>
        <w:rPr>
          <w:b/>
          <w:bCs/>
        </w:rPr>
      </w:pPr>
    </w:p>
    <w:p w:rsidR="00973FFC" w:rsidRDefault="00973FFC" w:rsidP="00973FFC">
      <w:pPr>
        <w:ind w:right="-365"/>
        <w:jc w:val="center"/>
        <w:rPr>
          <w:sz w:val="28"/>
          <w:szCs w:val="28"/>
        </w:rPr>
      </w:pPr>
    </w:p>
    <w:p w:rsidR="00973FFC" w:rsidRPr="00BE2027" w:rsidRDefault="00486FD1" w:rsidP="00973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3FFC" w:rsidRPr="008B2264">
        <w:rPr>
          <w:b/>
          <w:sz w:val="28"/>
          <w:szCs w:val="28"/>
        </w:rPr>
        <w:t xml:space="preserve">от </w:t>
      </w:r>
      <w:r w:rsidR="00973FFC">
        <w:rPr>
          <w:b/>
          <w:sz w:val="28"/>
          <w:szCs w:val="28"/>
        </w:rPr>
        <w:t xml:space="preserve"> </w:t>
      </w:r>
      <w:r w:rsidR="002C6453">
        <w:rPr>
          <w:b/>
          <w:sz w:val="28"/>
          <w:szCs w:val="28"/>
        </w:rPr>
        <w:t>09</w:t>
      </w:r>
      <w:r w:rsidR="00973FFC">
        <w:rPr>
          <w:b/>
          <w:sz w:val="28"/>
          <w:szCs w:val="28"/>
        </w:rPr>
        <w:t xml:space="preserve"> декабря  20</w:t>
      </w:r>
      <w:r>
        <w:rPr>
          <w:b/>
          <w:sz w:val="28"/>
          <w:szCs w:val="28"/>
        </w:rPr>
        <w:t>2</w:t>
      </w:r>
      <w:r w:rsidR="002C6453">
        <w:rPr>
          <w:b/>
          <w:sz w:val="28"/>
          <w:szCs w:val="28"/>
        </w:rPr>
        <w:t xml:space="preserve">1 </w:t>
      </w:r>
      <w:r w:rsidR="00BE2027">
        <w:rPr>
          <w:b/>
          <w:sz w:val="28"/>
          <w:szCs w:val="28"/>
        </w:rPr>
        <w:t xml:space="preserve">года                  </w:t>
      </w:r>
      <w:r w:rsidR="00973FFC" w:rsidRPr="008B2264">
        <w:rPr>
          <w:b/>
          <w:sz w:val="28"/>
          <w:szCs w:val="28"/>
        </w:rPr>
        <w:t xml:space="preserve">                                                          </w:t>
      </w:r>
      <w:r w:rsidR="00973FFC">
        <w:rPr>
          <w:b/>
          <w:sz w:val="28"/>
          <w:szCs w:val="28"/>
        </w:rPr>
        <w:t>№</w:t>
      </w:r>
      <w:r w:rsidR="002C6453">
        <w:rPr>
          <w:b/>
          <w:sz w:val="28"/>
          <w:szCs w:val="28"/>
        </w:rPr>
        <w:t>15</w:t>
      </w:r>
    </w:p>
    <w:p w:rsidR="00973FFC" w:rsidRDefault="00973FFC" w:rsidP="00973FFC">
      <w:pPr>
        <w:jc w:val="right"/>
        <w:rPr>
          <w:sz w:val="28"/>
          <w:szCs w:val="28"/>
        </w:rPr>
      </w:pPr>
      <w:r w:rsidRPr="00A909F8">
        <w:rPr>
          <w:sz w:val="28"/>
          <w:szCs w:val="28"/>
        </w:rPr>
        <w:t xml:space="preserve">                                                               </w:t>
      </w:r>
    </w:p>
    <w:p w:rsidR="00973FFC" w:rsidRDefault="00973FFC" w:rsidP="00973FFC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A909F8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A909F8">
        <w:rPr>
          <w:sz w:val="28"/>
          <w:szCs w:val="28"/>
        </w:rPr>
        <w:t xml:space="preserve"> </w:t>
      </w:r>
      <w:proofErr w:type="gramStart"/>
      <w:r w:rsidRPr="00A909F8">
        <w:rPr>
          <w:sz w:val="28"/>
          <w:szCs w:val="28"/>
        </w:rPr>
        <w:t>Красноармейского</w:t>
      </w:r>
      <w:proofErr w:type="gramEnd"/>
    </w:p>
    <w:p w:rsidR="00973FFC" w:rsidRPr="00BE2027" w:rsidRDefault="00973FFC" w:rsidP="00973FFC">
      <w:pPr>
        <w:jc w:val="right"/>
        <w:rPr>
          <w:sz w:val="28"/>
          <w:szCs w:val="28"/>
        </w:rPr>
      </w:pPr>
      <w:r w:rsidRPr="00A909F8">
        <w:rPr>
          <w:sz w:val="28"/>
          <w:szCs w:val="28"/>
        </w:rPr>
        <w:t xml:space="preserve"> муниципального района, </w:t>
      </w:r>
      <w:r w:rsidRPr="00BE2027">
        <w:rPr>
          <w:sz w:val="28"/>
          <w:szCs w:val="28"/>
        </w:rPr>
        <w:t>15</w:t>
      </w:r>
      <w:r w:rsidRPr="00A909F8">
        <w:rPr>
          <w:sz w:val="28"/>
          <w:szCs w:val="28"/>
        </w:rPr>
        <w:t>-00</w:t>
      </w:r>
      <w:r>
        <w:rPr>
          <w:sz w:val="28"/>
          <w:szCs w:val="28"/>
        </w:rPr>
        <w:t>, каб.</w:t>
      </w:r>
      <w:r w:rsidRPr="00BE2027">
        <w:rPr>
          <w:sz w:val="28"/>
          <w:szCs w:val="28"/>
        </w:rPr>
        <w:t>72</w:t>
      </w:r>
    </w:p>
    <w:p w:rsidR="00973FFC" w:rsidRDefault="00973FFC" w:rsidP="00973FFC">
      <w:pPr>
        <w:rPr>
          <w:sz w:val="28"/>
          <w:szCs w:val="28"/>
        </w:rPr>
      </w:pPr>
    </w:p>
    <w:p w:rsidR="00486FD1" w:rsidRDefault="00973FFC" w:rsidP="00BE2027">
      <w:pPr>
        <w:ind w:firstLine="709"/>
        <w:jc w:val="both"/>
        <w:rPr>
          <w:sz w:val="28"/>
          <w:szCs w:val="28"/>
        </w:rPr>
      </w:pPr>
      <w:r w:rsidRPr="00A909F8">
        <w:rPr>
          <w:b/>
          <w:sz w:val="28"/>
          <w:szCs w:val="28"/>
        </w:rPr>
        <w:t>Присутствовали:</w:t>
      </w:r>
      <w:r w:rsidRPr="00A909F8">
        <w:rPr>
          <w:sz w:val="28"/>
          <w:szCs w:val="28"/>
        </w:rPr>
        <w:t xml:space="preserve"> </w:t>
      </w:r>
    </w:p>
    <w:p w:rsidR="009C38F8" w:rsidRDefault="00973FFC" w:rsidP="009C38F8">
      <w:pPr>
        <w:ind w:firstLine="709"/>
        <w:jc w:val="both"/>
        <w:rPr>
          <w:bCs/>
          <w:sz w:val="28"/>
          <w:szCs w:val="28"/>
        </w:rPr>
      </w:pPr>
      <w:r w:rsidRPr="00A909F8">
        <w:rPr>
          <w:sz w:val="28"/>
          <w:szCs w:val="28"/>
        </w:rPr>
        <w:t>Депутаты Совета муниципального образования город Красноармейск, работники администрации Красноармейского муниципального района, жители города Красноармейска</w:t>
      </w:r>
      <w:r w:rsidRPr="00A909F8">
        <w:rPr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9C38F8" w:rsidRPr="009C38F8" w:rsidRDefault="009C38F8" w:rsidP="009C38F8">
      <w:pPr>
        <w:ind w:firstLine="709"/>
        <w:jc w:val="both"/>
        <w:rPr>
          <w:bCs/>
          <w:sz w:val="28"/>
          <w:szCs w:val="28"/>
        </w:rPr>
      </w:pPr>
      <w:r w:rsidRPr="009C38F8">
        <w:rPr>
          <w:sz w:val="28"/>
          <w:szCs w:val="28"/>
        </w:rPr>
        <w:t>Всего 12 человек</w:t>
      </w:r>
    </w:p>
    <w:p w:rsidR="00973FFC" w:rsidRPr="00D44FBD" w:rsidRDefault="009C38F8" w:rsidP="009C38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Открыл публичные слушания глава муниципального образования город Красноармейск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Александр Васильевич.</w:t>
      </w:r>
      <w:r w:rsidR="00973FFC" w:rsidRPr="00A909F8">
        <w:rPr>
          <w:b/>
          <w:sz w:val="28"/>
          <w:szCs w:val="28"/>
        </w:rPr>
        <w:t xml:space="preserve">   </w:t>
      </w:r>
      <w:r w:rsidR="00973FFC">
        <w:rPr>
          <w:b/>
          <w:sz w:val="28"/>
          <w:szCs w:val="28"/>
        </w:rPr>
        <w:t xml:space="preserve">                         </w:t>
      </w:r>
    </w:p>
    <w:p w:rsidR="00973FFC" w:rsidRDefault="00973FFC" w:rsidP="00973FFC">
      <w:pPr>
        <w:jc w:val="center"/>
        <w:rPr>
          <w:sz w:val="28"/>
          <w:szCs w:val="28"/>
        </w:rPr>
      </w:pPr>
    </w:p>
    <w:p w:rsidR="00973FFC" w:rsidRPr="009C38F8" w:rsidRDefault="00973FFC" w:rsidP="009C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CA4823">
        <w:rPr>
          <w:b/>
          <w:sz w:val="28"/>
          <w:szCs w:val="28"/>
        </w:rPr>
        <w:t>дня:</w:t>
      </w:r>
    </w:p>
    <w:p w:rsidR="009C38F8" w:rsidRDefault="00973FFC" w:rsidP="009C38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Обсуждение проекта решения муниципального образования город Красноармейск «</w:t>
      </w:r>
      <w:r w:rsidRPr="00736C25">
        <w:rPr>
          <w:sz w:val="28"/>
          <w:szCs w:val="28"/>
        </w:rPr>
        <w:t xml:space="preserve">О бюджете муниципального образования город Красноармейск </w:t>
      </w:r>
      <w:r w:rsidR="00486FD1">
        <w:rPr>
          <w:bCs/>
          <w:sz w:val="28"/>
          <w:szCs w:val="28"/>
        </w:rPr>
        <w:t>на 202</w:t>
      </w:r>
      <w:r w:rsidR="002C6453">
        <w:rPr>
          <w:bCs/>
          <w:sz w:val="28"/>
          <w:szCs w:val="28"/>
        </w:rPr>
        <w:t>2</w:t>
      </w:r>
      <w:r w:rsidR="00486FD1">
        <w:rPr>
          <w:bCs/>
          <w:sz w:val="28"/>
          <w:szCs w:val="28"/>
        </w:rPr>
        <w:t xml:space="preserve"> год и плановый период 202</w:t>
      </w:r>
      <w:r w:rsidR="002C6453">
        <w:rPr>
          <w:bCs/>
          <w:sz w:val="28"/>
          <w:szCs w:val="28"/>
        </w:rPr>
        <w:t>3</w:t>
      </w:r>
      <w:r w:rsidR="00486FD1">
        <w:rPr>
          <w:bCs/>
          <w:sz w:val="28"/>
          <w:szCs w:val="28"/>
        </w:rPr>
        <w:t>-202</w:t>
      </w:r>
      <w:r w:rsidR="002C6453">
        <w:rPr>
          <w:bCs/>
          <w:sz w:val="28"/>
          <w:szCs w:val="28"/>
        </w:rPr>
        <w:t>4</w:t>
      </w:r>
      <w:r w:rsidR="00486FD1">
        <w:rPr>
          <w:bCs/>
          <w:sz w:val="28"/>
          <w:szCs w:val="28"/>
        </w:rPr>
        <w:t>гг.»</w:t>
      </w:r>
    </w:p>
    <w:p w:rsidR="00973FFC" w:rsidRDefault="00973FFC" w:rsidP="009C38F8">
      <w:pPr>
        <w:ind w:firstLine="709"/>
        <w:jc w:val="both"/>
        <w:rPr>
          <w:b/>
          <w:sz w:val="28"/>
          <w:szCs w:val="28"/>
        </w:rPr>
      </w:pPr>
      <w:r w:rsidRPr="00BE2027">
        <w:rPr>
          <w:b/>
          <w:sz w:val="28"/>
          <w:szCs w:val="28"/>
        </w:rPr>
        <w:t>Принято единогласно</w:t>
      </w:r>
    </w:p>
    <w:p w:rsidR="009C38F8" w:rsidRPr="009C38F8" w:rsidRDefault="009C38F8" w:rsidP="009C38F8">
      <w:pPr>
        <w:ind w:firstLine="709"/>
        <w:jc w:val="both"/>
        <w:rPr>
          <w:sz w:val="28"/>
          <w:szCs w:val="28"/>
        </w:rPr>
      </w:pPr>
      <w:proofErr w:type="spellStart"/>
      <w:r w:rsidRPr="009C38F8">
        <w:rPr>
          <w:b/>
          <w:sz w:val="28"/>
          <w:szCs w:val="28"/>
        </w:rPr>
        <w:t>Кузьменко</w:t>
      </w:r>
      <w:proofErr w:type="spellEnd"/>
      <w:r w:rsidRPr="009C38F8">
        <w:rPr>
          <w:b/>
          <w:sz w:val="28"/>
          <w:szCs w:val="28"/>
        </w:rPr>
        <w:t xml:space="preserve"> А.В.</w:t>
      </w:r>
      <w:r w:rsidRPr="009C38F8">
        <w:rPr>
          <w:sz w:val="28"/>
          <w:szCs w:val="28"/>
        </w:rPr>
        <w:t xml:space="preserve"> проинформировал о существе обсуждаемого вопроса, его значимости, порядке проведения слушаний, участниках слушаний. </w:t>
      </w:r>
      <w:proofErr w:type="gramStart"/>
      <w:r w:rsidRPr="009C38F8">
        <w:rPr>
          <w:sz w:val="28"/>
          <w:szCs w:val="28"/>
        </w:rPr>
        <w:t xml:space="preserve">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согласно Решения Совета муниципального образования город Красноармейск от </w:t>
      </w:r>
      <w:r w:rsidR="002C6453">
        <w:rPr>
          <w:sz w:val="28"/>
          <w:szCs w:val="28"/>
        </w:rPr>
        <w:t>24.11.2021г</w:t>
      </w:r>
      <w:r w:rsidRPr="009C38F8">
        <w:rPr>
          <w:sz w:val="28"/>
          <w:szCs w:val="28"/>
        </w:rPr>
        <w:t>. №7</w:t>
      </w:r>
      <w:r w:rsidR="002C6453">
        <w:rPr>
          <w:sz w:val="28"/>
          <w:szCs w:val="28"/>
        </w:rPr>
        <w:t>8</w:t>
      </w:r>
      <w:r w:rsidRPr="009C38F8">
        <w:rPr>
          <w:sz w:val="28"/>
          <w:szCs w:val="28"/>
        </w:rPr>
        <w:t xml:space="preserve">  «О проведении публичных слушаний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202</w:t>
      </w:r>
      <w:r w:rsidR="002C6453">
        <w:rPr>
          <w:sz w:val="28"/>
          <w:szCs w:val="28"/>
        </w:rPr>
        <w:t>2</w:t>
      </w:r>
      <w:r w:rsidRPr="009C38F8">
        <w:rPr>
          <w:sz w:val="28"/>
          <w:szCs w:val="28"/>
        </w:rPr>
        <w:t>год и плановый период 202</w:t>
      </w:r>
      <w:r w:rsidR="002C6453">
        <w:rPr>
          <w:sz w:val="28"/>
          <w:szCs w:val="28"/>
        </w:rPr>
        <w:t>3</w:t>
      </w:r>
      <w:r w:rsidRPr="009C38F8">
        <w:rPr>
          <w:sz w:val="28"/>
          <w:szCs w:val="28"/>
        </w:rPr>
        <w:t xml:space="preserve"> и 202</w:t>
      </w:r>
      <w:r w:rsidR="002C6453">
        <w:rPr>
          <w:sz w:val="28"/>
          <w:szCs w:val="28"/>
        </w:rPr>
        <w:t>4</w:t>
      </w:r>
      <w:r w:rsidRPr="009C38F8">
        <w:rPr>
          <w:sz w:val="28"/>
          <w:szCs w:val="28"/>
        </w:rPr>
        <w:t xml:space="preserve"> годов»</w:t>
      </w:r>
      <w:r w:rsidR="002C6453">
        <w:rPr>
          <w:sz w:val="28"/>
          <w:szCs w:val="28"/>
        </w:rPr>
        <w:t>.</w:t>
      </w:r>
      <w:proofErr w:type="gramEnd"/>
    </w:p>
    <w:p w:rsidR="00EC11E5" w:rsidRPr="00EC11E5" w:rsidRDefault="009C38F8" w:rsidP="009C38F8">
      <w:pPr>
        <w:ind w:firstLine="709"/>
        <w:jc w:val="both"/>
        <w:rPr>
          <w:sz w:val="28"/>
          <w:szCs w:val="28"/>
        </w:rPr>
      </w:pPr>
      <w:r w:rsidRPr="00EC11E5">
        <w:rPr>
          <w:sz w:val="28"/>
          <w:szCs w:val="28"/>
        </w:rPr>
        <w:t xml:space="preserve">Обращений и замечаний по проекту бюджета не поступило. </w:t>
      </w:r>
    </w:p>
    <w:p w:rsidR="009C38F8" w:rsidRPr="00162DF8" w:rsidRDefault="009C38F8" w:rsidP="00162DF8">
      <w:pPr>
        <w:ind w:firstLine="709"/>
        <w:jc w:val="both"/>
        <w:rPr>
          <w:bCs/>
          <w:sz w:val="28"/>
          <w:szCs w:val="28"/>
        </w:rPr>
      </w:pPr>
      <w:r w:rsidRPr="00EC11E5">
        <w:rPr>
          <w:sz w:val="28"/>
          <w:szCs w:val="28"/>
        </w:rPr>
        <w:t xml:space="preserve">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Председательствующий на публичных слушаниях предложил следующий порядок работы: заслушать доклад по рассматриваемому вопросу, заслушать замечания, предложения, проголосовать за принятие Заключения. </w:t>
      </w:r>
    </w:p>
    <w:p w:rsidR="002D6388" w:rsidRDefault="00973FFC" w:rsidP="002D638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gramStart"/>
      <w:r w:rsidR="00C52B3A">
        <w:rPr>
          <w:sz w:val="28"/>
          <w:szCs w:val="28"/>
        </w:rPr>
        <w:t xml:space="preserve">Пашкину Н.В. - </w:t>
      </w:r>
      <w:r>
        <w:rPr>
          <w:sz w:val="28"/>
          <w:szCs w:val="28"/>
        </w:rPr>
        <w:t xml:space="preserve"> начальник </w:t>
      </w:r>
      <w:r w:rsidR="00C52B3A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Красноармейского муниципального района, она пояснила,</w:t>
      </w:r>
      <w:r w:rsidR="00EB114E" w:rsidRPr="00EB114E">
        <w:rPr>
          <w:sz w:val="28"/>
          <w:szCs w:val="28"/>
        </w:rPr>
        <w:t xml:space="preserve"> </w:t>
      </w:r>
      <w:r w:rsidR="00EB114E">
        <w:rPr>
          <w:sz w:val="28"/>
          <w:szCs w:val="28"/>
        </w:rPr>
        <w:lastRenderedPageBreak/>
        <w:t xml:space="preserve">что </w:t>
      </w:r>
      <w:r w:rsidR="002D6388">
        <w:rPr>
          <w:sz w:val="28"/>
          <w:szCs w:val="28"/>
        </w:rPr>
        <w:t>п</w:t>
      </w:r>
      <w:r w:rsidR="002D6388" w:rsidRPr="001713FC">
        <w:rPr>
          <w:sz w:val="28"/>
          <w:szCs w:val="28"/>
        </w:rPr>
        <w:t>роект бюджета муниципального образования город Красноармейск Красноармейского муниципального района Саратовской области на 20</w:t>
      </w:r>
      <w:r w:rsidR="002D6388">
        <w:rPr>
          <w:sz w:val="28"/>
          <w:szCs w:val="28"/>
        </w:rPr>
        <w:t>22</w:t>
      </w:r>
      <w:r w:rsidR="002D6388" w:rsidRPr="001713FC">
        <w:rPr>
          <w:sz w:val="28"/>
          <w:szCs w:val="28"/>
        </w:rPr>
        <w:t xml:space="preserve"> год </w:t>
      </w:r>
      <w:r w:rsidR="002D6388">
        <w:rPr>
          <w:sz w:val="28"/>
          <w:szCs w:val="28"/>
        </w:rPr>
        <w:t>и на плановый период 2023 и 2024 годов</w:t>
      </w:r>
      <w:r w:rsidR="002D6388" w:rsidRPr="001713FC">
        <w:rPr>
          <w:sz w:val="28"/>
          <w:szCs w:val="28"/>
        </w:rPr>
        <w:t xml:space="preserve"> составлен в соответствии с Бюджетным кодексом Российской Федерации, Налоговым кодексом Российской Федерации, проектом Федерального закона «О федеральном бюджете на 20</w:t>
      </w:r>
      <w:r w:rsidR="002D6388">
        <w:rPr>
          <w:sz w:val="28"/>
          <w:szCs w:val="28"/>
        </w:rPr>
        <w:t>22</w:t>
      </w:r>
      <w:r w:rsidR="002D6388" w:rsidRPr="001713FC">
        <w:rPr>
          <w:sz w:val="28"/>
          <w:szCs w:val="28"/>
        </w:rPr>
        <w:t xml:space="preserve"> год</w:t>
      </w:r>
      <w:r w:rsidR="002D6388">
        <w:rPr>
          <w:sz w:val="28"/>
          <w:szCs w:val="28"/>
        </w:rPr>
        <w:t xml:space="preserve"> и плановый период 2023-2024</w:t>
      </w:r>
      <w:proofErr w:type="gramEnd"/>
      <w:r w:rsidR="002D6388">
        <w:rPr>
          <w:sz w:val="28"/>
          <w:szCs w:val="28"/>
        </w:rPr>
        <w:t xml:space="preserve"> </w:t>
      </w:r>
      <w:proofErr w:type="gramStart"/>
      <w:r w:rsidR="002D6388">
        <w:rPr>
          <w:sz w:val="28"/>
          <w:szCs w:val="28"/>
        </w:rPr>
        <w:t>годов</w:t>
      </w:r>
      <w:r w:rsidR="002D6388" w:rsidRPr="001713FC">
        <w:rPr>
          <w:sz w:val="28"/>
          <w:szCs w:val="28"/>
        </w:rPr>
        <w:t>», другими федеральными законами и нормативно-правовыми актами, проектом закона Саратовской области «Об областном бюджете на 20</w:t>
      </w:r>
      <w:r w:rsidR="002D6388">
        <w:rPr>
          <w:sz w:val="28"/>
          <w:szCs w:val="28"/>
        </w:rPr>
        <w:t>22</w:t>
      </w:r>
      <w:r w:rsidR="002D6388" w:rsidRPr="001713FC">
        <w:rPr>
          <w:sz w:val="28"/>
          <w:szCs w:val="28"/>
        </w:rPr>
        <w:t xml:space="preserve"> год</w:t>
      </w:r>
      <w:r w:rsidR="002D6388">
        <w:rPr>
          <w:sz w:val="28"/>
          <w:szCs w:val="28"/>
        </w:rPr>
        <w:t xml:space="preserve">  и на плановый период 2023 и 2024 годов</w:t>
      </w:r>
      <w:r w:rsidR="002D6388" w:rsidRPr="001713FC">
        <w:rPr>
          <w:sz w:val="28"/>
          <w:szCs w:val="28"/>
        </w:rPr>
        <w:t xml:space="preserve">», законом Саратовской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05"/>
        </w:smartTagPr>
        <w:r w:rsidR="002D6388" w:rsidRPr="001713FC">
          <w:rPr>
            <w:sz w:val="28"/>
            <w:szCs w:val="28"/>
          </w:rPr>
          <w:t>20.12.2005</w:t>
        </w:r>
      </w:smartTag>
      <w:r w:rsidR="002D6388" w:rsidRPr="001713FC">
        <w:rPr>
          <w:sz w:val="28"/>
          <w:szCs w:val="28"/>
        </w:rPr>
        <w:t xml:space="preserve"> года N137-ЗСО «О межбюджетных отношениях в Саратовской области», иными нормативными правовыми актами области и района, решением Совета муниципального образования г</w:t>
      </w:r>
      <w:r w:rsidR="002D6388" w:rsidRPr="001713FC">
        <w:rPr>
          <w:sz w:val="28"/>
          <w:szCs w:val="28"/>
        </w:rPr>
        <w:t>о</w:t>
      </w:r>
      <w:r w:rsidR="002D6388" w:rsidRPr="001713FC">
        <w:rPr>
          <w:sz w:val="28"/>
          <w:szCs w:val="28"/>
        </w:rPr>
        <w:t xml:space="preserve">род Красноармейск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5"/>
        </w:smartTagPr>
        <w:r w:rsidR="002D6388" w:rsidRPr="001713FC">
          <w:rPr>
            <w:sz w:val="28"/>
            <w:szCs w:val="28"/>
          </w:rPr>
          <w:t>28.10.2015</w:t>
        </w:r>
      </w:smartTag>
      <w:r w:rsidR="002D6388" w:rsidRPr="001713FC">
        <w:rPr>
          <w:sz w:val="28"/>
          <w:szCs w:val="28"/>
        </w:rPr>
        <w:t xml:space="preserve"> №09/46 «Об утверждении Положения о бюджетном</w:t>
      </w:r>
      <w:proofErr w:type="gramEnd"/>
      <w:r w:rsidR="002D6388" w:rsidRPr="001713FC">
        <w:rPr>
          <w:sz w:val="28"/>
          <w:szCs w:val="28"/>
        </w:rPr>
        <w:t xml:space="preserve"> </w:t>
      </w:r>
      <w:proofErr w:type="gramStart"/>
      <w:r w:rsidR="002D6388" w:rsidRPr="001713FC">
        <w:rPr>
          <w:sz w:val="28"/>
          <w:szCs w:val="28"/>
        </w:rPr>
        <w:t>процессе</w:t>
      </w:r>
      <w:proofErr w:type="gramEnd"/>
      <w:r w:rsidR="002D6388" w:rsidRPr="001713FC">
        <w:rPr>
          <w:sz w:val="28"/>
          <w:szCs w:val="28"/>
        </w:rPr>
        <w:t xml:space="preserve"> в муниципальном образовании город Красноармейск Красноармейского муниципального района Саратовской о</w:t>
      </w:r>
      <w:r w:rsidR="002D6388" w:rsidRPr="001713FC">
        <w:rPr>
          <w:sz w:val="28"/>
          <w:szCs w:val="28"/>
        </w:rPr>
        <w:t>б</w:t>
      </w:r>
      <w:r w:rsidR="002D6388" w:rsidRPr="001713FC">
        <w:rPr>
          <w:sz w:val="28"/>
          <w:szCs w:val="28"/>
        </w:rPr>
        <w:t>ласти»:</w:t>
      </w:r>
    </w:p>
    <w:p w:rsidR="00EB114E" w:rsidRDefault="00EB114E" w:rsidP="00162DF8">
      <w:pPr>
        <w:ind w:firstLine="709"/>
        <w:jc w:val="both"/>
        <w:rPr>
          <w:sz w:val="28"/>
          <w:szCs w:val="28"/>
        </w:rPr>
      </w:pPr>
    </w:p>
    <w:p w:rsidR="00A17BA4" w:rsidRPr="008F7062" w:rsidRDefault="00A17BA4" w:rsidP="00A17BA4">
      <w:pPr>
        <w:ind w:firstLine="540"/>
        <w:jc w:val="both"/>
        <w:rPr>
          <w:b/>
          <w:sz w:val="28"/>
          <w:szCs w:val="28"/>
        </w:rPr>
      </w:pPr>
      <w:r w:rsidRPr="008F7062">
        <w:rPr>
          <w:b/>
          <w:sz w:val="28"/>
          <w:szCs w:val="28"/>
        </w:rPr>
        <w:t>Объем доходов бюджета муниципального образования на 2022 год определен в сумме  48850,8 тыс. руб., на 2023 год определен в сумме  52166,1 тыс. руб., 2024 год определен в сумме  54275,5 тыс. руб.,</w:t>
      </w:r>
    </w:p>
    <w:p w:rsidR="00A17BA4" w:rsidRPr="008F7062" w:rsidRDefault="00A17BA4" w:rsidP="00A17BA4">
      <w:pPr>
        <w:jc w:val="both"/>
        <w:rPr>
          <w:sz w:val="28"/>
          <w:szCs w:val="28"/>
        </w:rPr>
      </w:pPr>
      <w:proofErr w:type="gramStart"/>
      <w:r w:rsidRPr="008F7062">
        <w:rPr>
          <w:sz w:val="28"/>
          <w:szCs w:val="28"/>
        </w:rPr>
        <w:t xml:space="preserve">Оценка суммарного налогового потенциала и расчетных налоговых и неналоговых доходов бюджета муниципального образования  произведена на основе Методики прогнозирования поступлений доходов в консолидированный бюджет Саратовской области на очередной финансовый год и плановый период утвержденной приказом УФНС России по Саратовской области, Методики прогнозирования поступлений доходов местных бюджетов, утвержденной приказом финансового  управления администрации Красноармейского муниципального района Саратовской области от </w:t>
      </w:r>
      <w:smartTag w:uri="urn:schemas-microsoft-com:office:smarttags" w:element="date">
        <w:smartTagPr>
          <w:attr w:name="ls" w:val="trans"/>
          <w:attr w:name="Month" w:val="7"/>
          <w:attr w:name="Day" w:val="29"/>
          <w:attr w:name="Year" w:val="2016"/>
        </w:smartTagPr>
        <w:r w:rsidRPr="008F7062">
          <w:rPr>
            <w:sz w:val="28"/>
            <w:szCs w:val="28"/>
          </w:rPr>
          <w:t>29 июля 2016 года</w:t>
        </w:r>
      </w:smartTag>
      <w:proofErr w:type="gramEnd"/>
      <w:r w:rsidRPr="008F7062">
        <w:rPr>
          <w:sz w:val="28"/>
          <w:szCs w:val="28"/>
        </w:rPr>
        <w:t xml:space="preserve"> № </w:t>
      </w:r>
      <w:proofErr w:type="gramStart"/>
      <w:r w:rsidRPr="008F7062">
        <w:rPr>
          <w:sz w:val="28"/>
          <w:szCs w:val="28"/>
        </w:rPr>
        <w:t xml:space="preserve">34 и Постановлением администрации Красноармейского муниципального района Саратовской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12"/>
          <w:attr w:name="Year" w:val="2016"/>
        </w:smartTagPr>
        <w:r w:rsidRPr="008F7062">
          <w:rPr>
            <w:sz w:val="28"/>
            <w:szCs w:val="28"/>
          </w:rPr>
          <w:t>12.08.2016</w:t>
        </w:r>
      </w:smartTag>
      <w:r w:rsidRPr="008F7062">
        <w:rPr>
          <w:sz w:val="28"/>
          <w:szCs w:val="28"/>
        </w:rPr>
        <w:t xml:space="preserve"> года №532, показателей прогноза социально-экономического развития муниципального образования на 2022-24 год с учетом роста фонда оплаты труда, ожидаемой оценки поступлений соответствующих доходов в бюджет муниципального района в 2021году, данных отделов администрации района, МРИ ФНС № 12 по Саратовской области о налогооблагаемой базе бюджета муниципального района, а также с учетом изменений</w:t>
      </w:r>
      <w:proofErr w:type="gramEnd"/>
      <w:r w:rsidRPr="008F7062">
        <w:rPr>
          <w:sz w:val="28"/>
          <w:szCs w:val="28"/>
        </w:rPr>
        <w:t xml:space="preserve">, </w:t>
      </w:r>
      <w:proofErr w:type="gramStart"/>
      <w:r w:rsidRPr="008F7062">
        <w:rPr>
          <w:sz w:val="28"/>
          <w:szCs w:val="28"/>
        </w:rPr>
        <w:t>вносимых</w:t>
      </w:r>
      <w:proofErr w:type="gramEnd"/>
      <w:r w:rsidRPr="008F7062">
        <w:rPr>
          <w:sz w:val="28"/>
          <w:szCs w:val="28"/>
        </w:rPr>
        <w:t xml:space="preserve"> в федеральное бюджетное и налоговое законодательство.</w:t>
      </w:r>
    </w:p>
    <w:p w:rsidR="00A17BA4" w:rsidRPr="008F7062" w:rsidRDefault="00A17BA4" w:rsidP="00A17BA4">
      <w:pPr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При оценке налоговых и неналоговых доходов бюджета предусмотрен максимально возможный уровень собираемости налогов, поступление недоимки прошлых периодов, а также меры по совершенствованию администрирования.</w:t>
      </w:r>
    </w:p>
    <w:p w:rsidR="00A17BA4" w:rsidRPr="008F7062" w:rsidRDefault="00A17BA4" w:rsidP="00A17BA4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    Прогноз поступлений налога на доходы физических лиц рассчитан исходя из фонда заработной платы за год предшествующий отчетности, поступлений НДФЛ за год предшествующий отчетности, ожидаемой оценки  фонда заработной платы текущего года и ожидаемой оценки поступлений НДФЛ текущего года, а также фонда оплаты труда на планируемый год.  </w:t>
      </w:r>
      <w:r w:rsidRPr="008F7062">
        <w:rPr>
          <w:sz w:val="28"/>
          <w:szCs w:val="28"/>
        </w:rPr>
        <w:lastRenderedPageBreak/>
        <w:t xml:space="preserve">Норматив зачисления составляет 10%. Налог на доходы физических лиц на </w:t>
      </w:r>
      <w:r w:rsidRPr="008F7062">
        <w:rPr>
          <w:b/>
          <w:sz w:val="28"/>
          <w:szCs w:val="28"/>
        </w:rPr>
        <w:t xml:space="preserve"> </w:t>
      </w:r>
      <w:r w:rsidRPr="008F7062">
        <w:rPr>
          <w:sz w:val="28"/>
          <w:szCs w:val="28"/>
        </w:rPr>
        <w:t>2022 год составил  21722,8 тыс. руб., на 2023 год  23310,3 тыс. руб., 2024 год   25049,6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A17BA4" w:rsidRPr="008F7062" w:rsidRDefault="00A17BA4" w:rsidP="00A17BA4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Прогноз поступлений налога на акцизы на нефтепродукты, рассчитан исходя из дифференцированных нормативов отчислений в местные бюджеты, установленные региональными законами, исходя из протяженности автомобильных дорог местного значения, на 2022 год составил  7597,7 тыс. руб., на 2023 год  7715,2 тыс. руб., 2024 год   7928,8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A17BA4" w:rsidRPr="008F7062" w:rsidRDefault="00A17BA4" w:rsidP="00A17BA4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  Прогноз поступления единого сельскохозяйственного налога рассчитан исходя из прогноза социально-экономического развития муниципального образования показателя по доходам, уменьшенным на величину расходов в соответствии со статьей 346.5 НК РФ, сельскохозяйственных товаропроизводителей, перешедших на уплату единого сельскохозяйственного налога. Ставка ЕСХН  определена в размере 6%, норматив зачисления в муниципальный район составляет 50%, на 2022 год составил  2184,6 тыс. руб., на 2023 год  2283,9 тыс. руб., 2024 год   2387,8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A17BA4" w:rsidRPr="008F7062" w:rsidRDefault="00A17BA4" w:rsidP="00A17BA4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  </w:t>
      </w:r>
      <w:proofErr w:type="gramStart"/>
      <w:r w:rsidRPr="008F7062">
        <w:rPr>
          <w:sz w:val="28"/>
          <w:szCs w:val="28"/>
        </w:rPr>
        <w:t>Прогноз поступления налога на имущество физических лиц рассчитан исходя из общей кадастровой стоимости строений, помещений и сооружений, находящихся в собственности физических лиц, по которым налог предъявлен к уплате, с учетом вычетов ОКС, суммы налога подлежащей уплате в бюджет в отчетном году, согласно отчетности УФНС по Саратовской области форма 5-МН за отчетный период,  на 2022 год составил  6520,0 тыс. руб., на</w:t>
      </w:r>
      <w:proofErr w:type="gramEnd"/>
      <w:r w:rsidRPr="008F7062">
        <w:rPr>
          <w:sz w:val="28"/>
          <w:szCs w:val="28"/>
        </w:rPr>
        <w:t xml:space="preserve"> 2023 год  7830,0 тыс. руб., 2024 год   7830,0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A17BA4" w:rsidRPr="008F7062" w:rsidRDefault="00A17BA4" w:rsidP="00A17BA4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 Прогноз поступления земельного налога рассчитан исходя из налоговой базы (кадастровая стоимость) предыдущего налогового периода,  с учетом льгот. </w:t>
      </w:r>
      <w:proofErr w:type="gramStart"/>
      <w:r w:rsidRPr="008F7062">
        <w:rPr>
          <w:sz w:val="28"/>
          <w:szCs w:val="28"/>
        </w:rPr>
        <w:t>Суммы налога, подлежащей уплате в бюджет предыдущего налогового периода, Оценки налоговой базы текущего периода и прогнозируемого объема налоговой базы по налогу на планируемый период, а также данных  согласно отчетности УФНС по Саратовской области форма 5-МН за отчетный период, плюс сумма дополнительных поступлений за счет повышения эффективности контрольной работы, на 2022 год составил  6607,0 тыс. руб., на 2023 год  6707,0 тыс</w:t>
      </w:r>
      <w:proofErr w:type="gramEnd"/>
      <w:r w:rsidRPr="008F7062">
        <w:rPr>
          <w:sz w:val="28"/>
          <w:szCs w:val="28"/>
        </w:rPr>
        <w:t>. руб., 2024 год   6707,0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A17BA4" w:rsidRPr="008F7062" w:rsidRDefault="00A17BA4" w:rsidP="00A17BA4">
      <w:pPr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Прогнозные показатели арендной платы за землю рассчитаны исходя из начисленных платежей по арендной плате за землю на 2021 год, таким </w:t>
      </w:r>
      <w:proofErr w:type="gramStart"/>
      <w:r w:rsidRPr="008F7062">
        <w:rPr>
          <w:sz w:val="28"/>
          <w:szCs w:val="28"/>
        </w:rPr>
        <w:t>образом</w:t>
      </w:r>
      <w:proofErr w:type="gramEnd"/>
      <w:r w:rsidRPr="008F7062">
        <w:rPr>
          <w:sz w:val="28"/>
          <w:szCs w:val="28"/>
        </w:rPr>
        <w:t xml:space="preserve"> на 2022 год составили 1574,7 тыс. руб., на 2023 год 1624,7 тыс. руб., на 2024 год 1624,7 тыс. руб.</w:t>
      </w:r>
    </w:p>
    <w:p w:rsidR="00A17BA4" w:rsidRPr="008F7062" w:rsidRDefault="00A17BA4" w:rsidP="00A17BA4">
      <w:pPr>
        <w:jc w:val="both"/>
        <w:rPr>
          <w:sz w:val="28"/>
          <w:szCs w:val="28"/>
        </w:rPr>
      </w:pPr>
      <w:r w:rsidRPr="008F7062">
        <w:rPr>
          <w:sz w:val="28"/>
          <w:szCs w:val="28"/>
        </w:rPr>
        <w:t>Безвозмездные поступления в бюджет муниципального образования   на  2022 год составили 1314,0 тыс. руб.</w:t>
      </w:r>
      <w:proofErr w:type="gramStart"/>
      <w:r w:rsidRPr="008F7062">
        <w:rPr>
          <w:sz w:val="28"/>
          <w:szCs w:val="28"/>
        </w:rPr>
        <w:t xml:space="preserve"> ,</w:t>
      </w:r>
      <w:proofErr w:type="gramEnd"/>
      <w:r w:rsidRPr="008F7062">
        <w:rPr>
          <w:sz w:val="28"/>
          <w:szCs w:val="28"/>
        </w:rPr>
        <w:t xml:space="preserve"> на 2023 год 1365,0 тыс. руб., на 2024 год 1417,6 тыс. руб. в том числе:</w:t>
      </w:r>
    </w:p>
    <w:p w:rsidR="00A17BA4" w:rsidRDefault="00A17BA4" w:rsidP="00333B8B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>- дотация бюджетам поселений на выравнив</w:t>
      </w:r>
      <w:r w:rsidRPr="008F7062">
        <w:rPr>
          <w:sz w:val="28"/>
          <w:szCs w:val="28"/>
        </w:rPr>
        <w:t>а</w:t>
      </w:r>
      <w:r w:rsidRPr="008F7062">
        <w:rPr>
          <w:sz w:val="28"/>
          <w:szCs w:val="28"/>
        </w:rPr>
        <w:t>ние бюджетной обеспеченности  за счет су</w:t>
      </w:r>
      <w:r w:rsidRPr="008F7062">
        <w:rPr>
          <w:sz w:val="28"/>
          <w:szCs w:val="28"/>
        </w:rPr>
        <w:t>б</w:t>
      </w:r>
      <w:r w:rsidRPr="008F7062">
        <w:rPr>
          <w:sz w:val="28"/>
          <w:szCs w:val="28"/>
        </w:rPr>
        <w:t xml:space="preserve">венции из областного бюджета 2022 год </w:t>
      </w:r>
      <w:r w:rsidRPr="008F7062">
        <w:rPr>
          <w:sz w:val="28"/>
          <w:szCs w:val="28"/>
        </w:rPr>
        <w:lastRenderedPageBreak/>
        <w:t>составили 1314,0 тыс. руб.</w:t>
      </w:r>
      <w:proofErr w:type="gramStart"/>
      <w:r w:rsidRPr="008F7062">
        <w:rPr>
          <w:sz w:val="28"/>
          <w:szCs w:val="28"/>
        </w:rPr>
        <w:t xml:space="preserve"> ,</w:t>
      </w:r>
      <w:proofErr w:type="gramEnd"/>
      <w:r w:rsidRPr="008F7062">
        <w:rPr>
          <w:sz w:val="28"/>
          <w:szCs w:val="28"/>
        </w:rPr>
        <w:t xml:space="preserve"> на 2023 год 1365,0 тыс. руб., на 2024 год 1417,6 тыс. </w:t>
      </w:r>
      <w:proofErr w:type="spellStart"/>
      <w:r w:rsidRPr="008F7062">
        <w:rPr>
          <w:sz w:val="28"/>
          <w:szCs w:val="28"/>
        </w:rPr>
        <w:t>руб</w:t>
      </w:r>
      <w:proofErr w:type="spellEnd"/>
      <w:r w:rsidRPr="008F7062">
        <w:rPr>
          <w:sz w:val="28"/>
          <w:szCs w:val="28"/>
        </w:rPr>
        <w:t xml:space="preserve"> .</w:t>
      </w:r>
    </w:p>
    <w:p w:rsidR="00A17BA4" w:rsidRPr="005304E8" w:rsidRDefault="00A17BA4" w:rsidP="00A17BA4">
      <w:pPr>
        <w:jc w:val="center"/>
        <w:rPr>
          <w:sz w:val="28"/>
          <w:szCs w:val="28"/>
        </w:rPr>
      </w:pPr>
      <w:r w:rsidRPr="00AD7A4D">
        <w:rPr>
          <w:b/>
          <w:sz w:val="28"/>
          <w:szCs w:val="28"/>
        </w:rPr>
        <w:t xml:space="preserve">Объем </w:t>
      </w:r>
      <w:r>
        <w:rPr>
          <w:b/>
          <w:sz w:val="28"/>
          <w:szCs w:val="28"/>
        </w:rPr>
        <w:t>расходов</w:t>
      </w:r>
      <w:r w:rsidRPr="00AD7A4D">
        <w:rPr>
          <w:b/>
          <w:sz w:val="28"/>
          <w:szCs w:val="28"/>
        </w:rPr>
        <w:t xml:space="preserve"> бюджета муниципального образования на 20</w:t>
      </w:r>
      <w:r>
        <w:rPr>
          <w:b/>
          <w:sz w:val="28"/>
          <w:szCs w:val="28"/>
        </w:rPr>
        <w:t>22</w:t>
      </w:r>
      <w:r w:rsidRPr="00AD7A4D">
        <w:rPr>
          <w:b/>
          <w:sz w:val="28"/>
          <w:szCs w:val="28"/>
        </w:rPr>
        <w:t xml:space="preserve"> год определен в сумме  </w:t>
      </w:r>
      <w:r>
        <w:rPr>
          <w:b/>
          <w:sz w:val="28"/>
          <w:szCs w:val="28"/>
        </w:rPr>
        <w:t>48850,8</w:t>
      </w:r>
      <w:r w:rsidRPr="00AD7A4D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на </w:t>
      </w:r>
      <w:r w:rsidRPr="00AD7A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AD7A4D">
        <w:rPr>
          <w:b/>
          <w:sz w:val="28"/>
          <w:szCs w:val="28"/>
        </w:rPr>
        <w:t xml:space="preserve"> год определен в сумме  </w:t>
      </w:r>
      <w:r>
        <w:rPr>
          <w:b/>
          <w:sz w:val="28"/>
          <w:szCs w:val="28"/>
        </w:rPr>
        <w:t>52166,1</w:t>
      </w:r>
      <w:r w:rsidRPr="00AD7A4D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AD7A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AD7A4D">
        <w:rPr>
          <w:b/>
          <w:sz w:val="28"/>
          <w:szCs w:val="28"/>
        </w:rPr>
        <w:t xml:space="preserve"> год определен в сумме  </w:t>
      </w:r>
      <w:r>
        <w:rPr>
          <w:b/>
          <w:sz w:val="28"/>
          <w:szCs w:val="28"/>
        </w:rPr>
        <w:t>54275,5</w:t>
      </w:r>
      <w:r w:rsidRPr="00AD7A4D">
        <w:rPr>
          <w:b/>
          <w:sz w:val="28"/>
          <w:szCs w:val="28"/>
        </w:rPr>
        <w:t xml:space="preserve"> тыс. руб.</w:t>
      </w:r>
    </w:p>
    <w:p w:rsidR="00A17BA4" w:rsidRPr="00333B8B" w:rsidRDefault="00A17BA4" w:rsidP="00333B8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E468A5">
        <w:rPr>
          <w:color w:val="auto"/>
          <w:sz w:val="28"/>
          <w:szCs w:val="28"/>
        </w:rPr>
        <w:t>Проектировки расходов бюджета муниципального образования город Красноармейск Красноармейского муниципального района Саратовской области рассчитывались на основе действующего законодательства Российской Федерации, нормативно-правовых актов муниципального образования</w:t>
      </w:r>
      <w:r>
        <w:rPr>
          <w:color w:val="auto"/>
          <w:sz w:val="28"/>
          <w:szCs w:val="28"/>
        </w:rPr>
        <w:t>.</w:t>
      </w:r>
    </w:p>
    <w:p w:rsidR="00A17BA4" w:rsidRPr="00A17BA4" w:rsidRDefault="00A17BA4" w:rsidP="00A17BA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Общегосударственные вопросы</w:t>
      </w:r>
    </w:p>
    <w:p w:rsidR="00A17BA4" w:rsidRDefault="00A17BA4" w:rsidP="00A17BA4">
      <w:pPr>
        <w:pStyle w:val="a6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0E08">
        <w:rPr>
          <w:sz w:val="28"/>
          <w:szCs w:val="28"/>
        </w:rPr>
        <w:t>Расходы по разделу «Общегосударстве</w:t>
      </w:r>
      <w:r>
        <w:rPr>
          <w:sz w:val="28"/>
          <w:szCs w:val="28"/>
        </w:rPr>
        <w:t>нные вопросы» определены на 2022</w:t>
      </w:r>
      <w:r w:rsidRPr="00D00E08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1362,8 тыс. рублей, на 2023</w:t>
      </w:r>
      <w:r w:rsidRPr="00D00E0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1398,0</w:t>
      </w:r>
      <w:r w:rsidRPr="00D00E08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2024</w:t>
      </w:r>
      <w:r w:rsidRPr="00D00E0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1430,7</w:t>
      </w:r>
      <w:r w:rsidRPr="00D00E08">
        <w:rPr>
          <w:sz w:val="28"/>
          <w:szCs w:val="28"/>
        </w:rPr>
        <w:t xml:space="preserve"> тыс. рублей. По подразделу </w:t>
      </w:r>
      <w:r w:rsidRPr="00D00E08">
        <w:rPr>
          <w:bCs/>
          <w:iCs/>
          <w:sz w:val="28"/>
          <w:szCs w:val="28"/>
        </w:rPr>
        <w:t>«</w:t>
      </w:r>
      <w:r w:rsidRPr="00D00E08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образования»</w:t>
      </w:r>
      <w:r w:rsidRPr="005D23BE">
        <w:rPr>
          <w:sz w:val="28"/>
          <w:szCs w:val="28"/>
        </w:rPr>
        <w:t xml:space="preserve"> учтены расходы на содержание высшего должностного лица </w:t>
      </w:r>
      <w:r>
        <w:rPr>
          <w:sz w:val="28"/>
          <w:szCs w:val="28"/>
        </w:rPr>
        <w:t>муниципального образования (глава муниципального образования)</w:t>
      </w:r>
      <w:r w:rsidRPr="005D2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</w:t>
      </w:r>
      <w:r w:rsidRPr="005D23B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465,9</w:t>
      </w:r>
      <w:r w:rsidRPr="005D23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D23BE">
        <w:rPr>
          <w:sz w:val="28"/>
          <w:szCs w:val="28"/>
        </w:rPr>
        <w:t>руб</w:t>
      </w:r>
      <w:r>
        <w:rPr>
          <w:sz w:val="28"/>
          <w:szCs w:val="28"/>
        </w:rPr>
        <w:t>лей, на 2023 в сумме 483,6 тыс. рублей и на 2024 год в сумме 499,5 тыс. рублей.</w:t>
      </w:r>
      <w:r w:rsidRPr="00D00E08">
        <w:rPr>
          <w:sz w:val="28"/>
          <w:szCs w:val="28"/>
        </w:rPr>
        <w:t xml:space="preserve"> По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CF3CCB">
        <w:rPr>
          <w:sz w:val="28"/>
          <w:szCs w:val="28"/>
        </w:rPr>
        <w:t>пред</w:t>
      </w:r>
      <w:r>
        <w:rPr>
          <w:sz w:val="28"/>
          <w:szCs w:val="28"/>
        </w:rPr>
        <w:t>усмотрены расходы на содержание представительного</w:t>
      </w:r>
      <w:r w:rsidRPr="00CF3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 муниципального образования на 2022 год в сумме 427,3 тыс. рублей, на 2023 год в сумме 443,5 </w:t>
      </w:r>
      <w:r w:rsidRPr="005D23BE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 на 2024 год в сумме 459,5 тыс. рублей.</w:t>
      </w:r>
    </w:p>
    <w:p w:rsidR="00A17BA4" w:rsidRDefault="00A17BA4" w:rsidP="00A17BA4">
      <w:pPr>
        <w:ind w:firstLine="540"/>
        <w:jc w:val="both"/>
      </w:pPr>
      <w:r w:rsidRPr="00697030">
        <w:rPr>
          <w:sz w:val="28"/>
          <w:szCs w:val="28"/>
        </w:rPr>
        <w:t xml:space="preserve"> По подразделу «Резервные фонды» определен объем резервного фонда администрации муниципального образования на 20</w:t>
      </w:r>
      <w:r>
        <w:rPr>
          <w:sz w:val="28"/>
          <w:szCs w:val="28"/>
        </w:rPr>
        <w:t xml:space="preserve">22 год в сумме 100,0 тыс. рублей, на 2023 год в сумме 100,0 тыс. рублей и на </w:t>
      </w:r>
      <w:r w:rsidRPr="00697030">
        <w:rPr>
          <w:sz w:val="28"/>
          <w:szCs w:val="28"/>
        </w:rPr>
        <w:t>202 г</w:t>
      </w:r>
      <w:r>
        <w:rPr>
          <w:sz w:val="28"/>
          <w:szCs w:val="28"/>
        </w:rPr>
        <w:t>од</w:t>
      </w:r>
      <w:r w:rsidRPr="00697030">
        <w:rPr>
          <w:sz w:val="28"/>
          <w:szCs w:val="28"/>
        </w:rPr>
        <w:t xml:space="preserve"> в сумме 100,0 тыс. руб</w:t>
      </w:r>
      <w:r>
        <w:rPr>
          <w:sz w:val="28"/>
          <w:szCs w:val="28"/>
        </w:rPr>
        <w:t>лей.</w:t>
      </w:r>
      <w:r w:rsidRPr="003D4F81">
        <w:t xml:space="preserve"> </w:t>
      </w:r>
    </w:p>
    <w:p w:rsidR="00A17BA4" w:rsidRDefault="00A17BA4" w:rsidP="00333B8B">
      <w:pPr>
        <w:ind w:firstLine="540"/>
        <w:jc w:val="both"/>
        <w:rPr>
          <w:sz w:val="28"/>
          <w:szCs w:val="28"/>
        </w:rPr>
      </w:pPr>
      <w:r w:rsidRPr="00A04C2F">
        <w:rPr>
          <w:sz w:val="28"/>
          <w:szCs w:val="28"/>
        </w:rPr>
        <w:t xml:space="preserve">По подразделу «Другие общегосударственные вопросы» </w:t>
      </w:r>
      <w:r>
        <w:rPr>
          <w:sz w:val="28"/>
          <w:szCs w:val="28"/>
        </w:rPr>
        <w:t>включаю</w:t>
      </w:r>
      <w:r w:rsidRPr="00C53F47">
        <w:rPr>
          <w:sz w:val="28"/>
          <w:szCs w:val="28"/>
        </w:rPr>
        <w:t xml:space="preserve">т расходы на оплату членских взносов в Ассоциацию муниципальных образований Саратовской области, которые составляют </w:t>
      </w:r>
      <w:r>
        <w:rPr>
          <w:sz w:val="28"/>
          <w:szCs w:val="28"/>
        </w:rPr>
        <w:t xml:space="preserve"> на 2022 год в сумме 19,6 тыс. рублей, на 2023 год в сумме 20,9 тыс. рублей и на 2024 год в сумме 21,7</w:t>
      </w:r>
      <w:r w:rsidRPr="00C53F4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53F47">
        <w:rPr>
          <w:sz w:val="28"/>
          <w:szCs w:val="28"/>
        </w:rPr>
        <w:t>.</w:t>
      </w:r>
      <w:r>
        <w:rPr>
          <w:sz w:val="28"/>
          <w:szCs w:val="28"/>
        </w:rPr>
        <w:t xml:space="preserve"> На реализацию муниципальной программы "О</w:t>
      </w:r>
      <w:r w:rsidRPr="00731EAA">
        <w:rPr>
          <w:sz w:val="28"/>
          <w:szCs w:val="28"/>
        </w:rPr>
        <w:t>беспечение деятельности добровольной народной дружины на территории МО город Красноармейск" на 2022-2024 годы</w:t>
      </w:r>
      <w:r>
        <w:rPr>
          <w:sz w:val="28"/>
          <w:szCs w:val="28"/>
        </w:rPr>
        <w:t xml:space="preserve"> предусмотрены расходы в 2022 -2024 года по 350,0 тыс. рублей.</w:t>
      </w:r>
    </w:p>
    <w:p w:rsidR="00A17BA4" w:rsidRPr="00333B8B" w:rsidRDefault="00A17BA4" w:rsidP="00333B8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A33A0">
        <w:rPr>
          <w:b/>
          <w:bCs/>
          <w:color w:val="auto"/>
          <w:sz w:val="28"/>
          <w:szCs w:val="28"/>
        </w:rPr>
        <w:t>Национальная экономика</w:t>
      </w:r>
    </w:p>
    <w:p w:rsidR="00A17BA4" w:rsidRPr="005A33A0" w:rsidRDefault="00A17BA4" w:rsidP="00A17BA4">
      <w:pPr>
        <w:pStyle w:val="Default"/>
        <w:jc w:val="both"/>
        <w:rPr>
          <w:color w:val="auto"/>
          <w:sz w:val="28"/>
          <w:szCs w:val="28"/>
        </w:rPr>
      </w:pPr>
      <w:r w:rsidRPr="005A33A0">
        <w:rPr>
          <w:color w:val="auto"/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 xml:space="preserve">В целом расходы по </w:t>
      </w:r>
      <w:r w:rsidRPr="005A33A0">
        <w:rPr>
          <w:color w:val="auto"/>
          <w:sz w:val="28"/>
          <w:szCs w:val="28"/>
        </w:rPr>
        <w:t>разделу «Национальная</w:t>
      </w:r>
      <w:r>
        <w:rPr>
          <w:color w:val="auto"/>
          <w:sz w:val="28"/>
          <w:szCs w:val="28"/>
        </w:rPr>
        <w:t xml:space="preserve"> экономика» определены на 2022 год в сумме 20 517,68 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ублей, на 2023 год в сумме 13261,8 тыс. рублей и на 2024</w:t>
      </w:r>
      <w:r w:rsidRPr="005A33A0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12 999,0 тыс. рублей</w:t>
      </w:r>
      <w:r w:rsidRPr="005A33A0">
        <w:rPr>
          <w:color w:val="auto"/>
          <w:sz w:val="28"/>
          <w:szCs w:val="28"/>
        </w:rPr>
        <w:t xml:space="preserve">. </w:t>
      </w:r>
    </w:p>
    <w:p w:rsidR="00A17BA4" w:rsidRDefault="00A17BA4" w:rsidP="00A17B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Pr="005A33A0">
        <w:rPr>
          <w:color w:val="auto"/>
          <w:sz w:val="28"/>
          <w:szCs w:val="28"/>
        </w:rPr>
        <w:t xml:space="preserve">По подразделу «Дорожное хозяйство» </w:t>
      </w:r>
      <w:r>
        <w:rPr>
          <w:color w:val="auto"/>
          <w:sz w:val="28"/>
          <w:szCs w:val="28"/>
        </w:rPr>
        <w:t>за счет средств</w:t>
      </w:r>
      <w:r w:rsidRPr="005A33A0">
        <w:rPr>
          <w:color w:val="auto"/>
          <w:sz w:val="28"/>
          <w:szCs w:val="28"/>
        </w:rPr>
        <w:t xml:space="preserve"> дорожного фонда на ремонт дорог бюджетные ассигнования предусмотрены </w:t>
      </w:r>
      <w:r>
        <w:rPr>
          <w:color w:val="auto"/>
          <w:sz w:val="28"/>
          <w:szCs w:val="28"/>
        </w:rPr>
        <w:t xml:space="preserve">на 2022 год в </w:t>
      </w:r>
      <w:r w:rsidRPr="00A36332">
        <w:rPr>
          <w:color w:val="auto"/>
          <w:sz w:val="28"/>
          <w:szCs w:val="28"/>
        </w:rPr>
        <w:t xml:space="preserve">сумме </w:t>
      </w:r>
      <w:r>
        <w:rPr>
          <w:color w:val="auto"/>
          <w:sz w:val="28"/>
          <w:szCs w:val="28"/>
        </w:rPr>
        <w:t>7597,68</w:t>
      </w:r>
      <w:r w:rsidRPr="00A36332">
        <w:rPr>
          <w:color w:val="auto"/>
          <w:sz w:val="28"/>
          <w:szCs w:val="28"/>
        </w:rPr>
        <w:t xml:space="preserve"> тыс</w:t>
      </w:r>
      <w:proofErr w:type="gramStart"/>
      <w:r w:rsidRPr="00A3633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>ублей, на 2023 год в сумме 7715,2 тыс. руб. и на 2023</w:t>
      </w:r>
      <w:r w:rsidRPr="005A33A0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 xml:space="preserve">7928,8 тыс. рублей, на содержание автомобильных дорог МО г. </w:t>
      </w:r>
      <w:r>
        <w:rPr>
          <w:color w:val="auto"/>
          <w:sz w:val="28"/>
          <w:szCs w:val="28"/>
        </w:rPr>
        <w:lastRenderedPageBreak/>
        <w:t xml:space="preserve">Красноармейск на 2022 год в </w:t>
      </w:r>
      <w:r w:rsidRPr="00A36332">
        <w:rPr>
          <w:color w:val="auto"/>
          <w:sz w:val="28"/>
          <w:szCs w:val="28"/>
        </w:rPr>
        <w:t xml:space="preserve">сумме </w:t>
      </w:r>
      <w:r>
        <w:rPr>
          <w:color w:val="auto"/>
          <w:sz w:val="28"/>
          <w:szCs w:val="28"/>
        </w:rPr>
        <w:t>12020,0</w:t>
      </w:r>
      <w:r w:rsidRPr="00A36332">
        <w:rPr>
          <w:color w:val="auto"/>
          <w:sz w:val="28"/>
          <w:szCs w:val="28"/>
        </w:rPr>
        <w:t xml:space="preserve"> тыс.</w:t>
      </w:r>
      <w:r>
        <w:rPr>
          <w:color w:val="auto"/>
          <w:sz w:val="28"/>
          <w:szCs w:val="28"/>
        </w:rPr>
        <w:t>рублей, на 2023 год в сумме 5046,6 тыс. руб. и на 2024</w:t>
      </w:r>
      <w:r w:rsidRPr="005A33A0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4770,2 тыс. рублей.</w:t>
      </w:r>
    </w:p>
    <w:p w:rsidR="00A17BA4" w:rsidRPr="005A33A0" w:rsidRDefault="00A17BA4" w:rsidP="00A17B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По подразделу «</w:t>
      </w:r>
      <w:r w:rsidRPr="002104FA">
        <w:rPr>
          <w:color w:val="auto"/>
          <w:sz w:val="28"/>
          <w:szCs w:val="28"/>
        </w:rPr>
        <w:t>Другие вопросы в области национальной экономики</w:t>
      </w:r>
      <w:r w:rsidRPr="005A33A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на реализацию муниципальной программы «</w:t>
      </w:r>
      <w:r w:rsidRPr="002104FA">
        <w:rPr>
          <w:color w:val="auto"/>
          <w:sz w:val="28"/>
          <w:szCs w:val="28"/>
        </w:rPr>
        <w:t>Градостроительное планирование развития территории муниципального образования г. Красноармейск на 2020-2025гг</w:t>
      </w:r>
      <w:r w:rsidRPr="005A33A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5A33A0">
        <w:rPr>
          <w:color w:val="auto"/>
          <w:sz w:val="28"/>
          <w:szCs w:val="28"/>
        </w:rPr>
        <w:t xml:space="preserve">бюджетные ассигнования предусмотрены </w:t>
      </w:r>
      <w:r>
        <w:rPr>
          <w:color w:val="auto"/>
          <w:sz w:val="28"/>
          <w:szCs w:val="28"/>
        </w:rPr>
        <w:t xml:space="preserve">на 2022 год в </w:t>
      </w:r>
      <w:r w:rsidRPr="00A36332">
        <w:rPr>
          <w:color w:val="auto"/>
          <w:sz w:val="28"/>
          <w:szCs w:val="28"/>
        </w:rPr>
        <w:t xml:space="preserve">сумме </w:t>
      </w:r>
      <w:r>
        <w:rPr>
          <w:color w:val="auto"/>
          <w:sz w:val="28"/>
          <w:szCs w:val="28"/>
        </w:rPr>
        <w:t>900,0</w:t>
      </w:r>
      <w:r w:rsidRPr="00A36332">
        <w:rPr>
          <w:color w:val="auto"/>
          <w:sz w:val="28"/>
          <w:szCs w:val="28"/>
        </w:rPr>
        <w:t xml:space="preserve"> тыс</w:t>
      </w:r>
      <w:proofErr w:type="gramStart"/>
      <w:r w:rsidRPr="00A3633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>ублей, на 2023 год в сумме 500,0 тыс. рублей и на 2024</w:t>
      </w:r>
      <w:r w:rsidRPr="005A33A0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в сумме 300,0 тыс. рублей.</w:t>
      </w:r>
    </w:p>
    <w:p w:rsidR="00A17BA4" w:rsidRPr="0008409D" w:rsidRDefault="00A17BA4" w:rsidP="00A17BA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C3583">
        <w:rPr>
          <w:b/>
          <w:bCs/>
          <w:color w:val="auto"/>
          <w:sz w:val="28"/>
          <w:szCs w:val="28"/>
        </w:rPr>
        <w:t>Жилищно-коммунальное хозяйство</w:t>
      </w:r>
    </w:p>
    <w:p w:rsidR="00A17BA4" w:rsidRDefault="00A17BA4" w:rsidP="00A17B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3C3583">
        <w:rPr>
          <w:color w:val="auto"/>
          <w:sz w:val="28"/>
          <w:szCs w:val="28"/>
        </w:rPr>
        <w:t>По разделу «Жилищно-коммунальное хозяйство» бюджетные ас</w:t>
      </w:r>
      <w:r>
        <w:rPr>
          <w:color w:val="auto"/>
          <w:sz w:val="28"/>
          <w:szCs w:val="28"/>
        </w:rPr>
        <w:t>сигнования запланированы на 2022</w:t>
      </w:r>
      <w:r w:rsidRPr="003C3583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18 820,32 тыс. рублей, на 2023</w:t>
      </w:r>
      <w:r w:rsidRPr="003C3583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28000,0 тыс. рублей, на 2024</w:t>
      </w:r>
      <w:r w:rsidRPr="003C3583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 xml:space="preserve">29000,0 </w:t>
      </w:r>
      <w:r w:rsidRPr="003C3583">
        <w:rPr>
          <w:color w:val="auto"/>
          <w:sz w:val="28"/>
          <w:szCs w:val="28"/>
        </w:rPr>
        <w:t xml:space="preserve">тыс. рублей. </w:t>
      </w:r>
    </w:p>
    <w:p w:rsidR="00A17BA4" w:rsidRPr="002104FA" w:rsidRDefault="00A17BA4" w:rsidP="00A17B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597DA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подразделу </w:t>
      </w:r>
      <w:r w:rsidRPr="00597DAE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Коммунальное хозяйство</w:t>
      </w:r>
      <w:r w:rsidRPr="00597DA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597DAE">
        <w:rPr>
          <w:color w:val="auto"/>
          <w:sz w:val="28"/>
          <w:szCs w:val="28"/>
        </w:rPr>
        <w:t>запланированы мероприятия на реализацию</w:t>
      </w:r>
      <w:r>
        <w:rPr>
          <w:color w:val="auto"/>
          <w:sz w:val="28"/>
          <w:szCs w:val="28"/>
        </w:rPr>
        <w:t xml:space="preserve"> муниципальной программы </w:t>
      </w:r>
      <w:r w:rsidRPr="00B733B8">
        <w:rPr>
          <w:sz w:val="28"/>
          <w:szCs w:val="28"/>
        </w:rPr>
        <w:t>"Обеспечение населения доступным жильем и развитие коммунальной инфраструктуры муниципального образования г</w:t>
      </w:r>
      <w:proofErr w:type="gramStart"/>
      <w:r w:rsidRPr="00B733B8">
        <w:rPr>
          <w:sz w:val="28"/>
          <w:szCs w:val="28"/>
        </w:rPr>
        <w:t>.К</w:t>
      </w:r>
      <w:proofErr w:type="gramEnd"/>
      <w:r w:rsidRPr="00B733B8">
        <w:rPr>
          <w:sz w:val="28"/>
          <w:szCs w:val="28"/>
        </w:rPr>
        <w:t>расноармейск до 2025 года"</w:t>
      </w:r>
      <w:r>
        <w:rPr>
          <w:sz w:val="28"/>
          <w:szCs w:val="28"/>
        </w:rPr>
        <w:t xml:space="preserve"> </w:t>
      </w:r>
      <w:r w:rsidRPr="00B733B8">
        <w:rPr>
          <w:color w:val="auto"/>
          <w:sz w:val="28"/>
          <w:szCs w:val="28"/>
        </w:rPr>
        <w:t>на 202</w:t>
      </w:r>
      <w:r>
        <w:rPr>
          <w:color w:val="auto"/>
          <w:sz w:val="28"/>
          <w:szCs w:val="28"/>
        </w:rPr>
        <w:t>2</w:t>
      </w:r>
      <w:r w:rsidRPr="00B733B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9</w:t>
      </w:r>
      <w:r w:rsidRPr="00B733B8">
        <w:rPr>
          <w:color w:val="auto"/>
          <w:sz w:val="28"/>
          <w:szCs w:val="28"/>
        </w:rPr>
        <w:t>00,0 тыс. руб</w:t>
      </w:r>
      <w:r>
        <w:rPr>
          <w:color w:val="auto"/>
          <w:sz w:val="28"/>
          <w:szCs w:val="28"/>
        </w:rPr>
        <w:t>лей.</w:t>
      </w:r>
    </w:p>
    <w:p w:rsidR="00A17BA4" w:rsidRPr="00597DAE" w:rsidRDefault="00A17BA4" w:rsidP="00A17B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597DAE">
        <w:rPr>
          <w:color w:val="auto"/>
          <w:sz w:val="28"/>
          <w:szCs w:val="28"/>
        </w:rPr>
        <w:t xml:space="preserve">По подразделу «Благоустройство» запланированы мероприятия на реализацию: </w:t>
      </w:r>
    </w:p>
    <w:p w:rsidR="00A17BA4" w:rsidRDefault="00A17BA4" w:rsidP="00A17B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внепрограммные мероприятия по благоустройству на</w:t>
      </w:r>
      <w:r w:rsidRPr="001450F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2023 год  в сумме 28000,0 тыс. рублей и на 2024 год в сумме 29000,0 тыс. рублей;</w:t>
      </w:r>
    </w:p>
    <w:p w:rsidR="00A17BA4" w:rsidRDefault="00A17BA4" w:rsidP="00A17B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муниципальной программы </w:t>
      </w:r>
      <w:r w:rsidRPr="000C2381">
        <w:rPr>
          <w:color w:val="auto"/>
          <w:sz w:val="28"/>
          <w:szCs w:val="28"/>
        </w:rPr>
        <w:t>"Комплексное благоустройство территории муниципального образования город Красноармейск на 2020-2022 годы"</w:t>
      </w:r>
      <w:r>
        <w:rPr>
          <w:color w:val="auto"/>
          <w:sz w:val="28"/>
          <w:szCs w:val="28"/>
        </w:rPr>
        <w:t xml:space="preserve"> на 2022 год в сумме 17670,32 тыс. рублей;</w:t>
      </w:r>
    </w:p>
    <w:p w:rsidR="00A17BA4" w:rsidRPr="00B733B8" w:rsidRDefault="00A17BA4" w:rsidP="00A17B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муниципальной программы </w:t>
      </w:r>
      <w:r w:rsidRPr="007F10AA">
        <w:rPr>
          <w:color w:val="auto"/>
          <w:sz w:val="28"/>
          <w:szCs w:val="28"/>
        </w:rPr>
        <w:t>"Формирование комфортной городской среды муниципального образования город Красноармейск на 2018-2022 годы"</w:t>
      </w:r>
      <w:r>
        <w:rPr>
          <w:color w:val="auto"/>
          <w:sz w:val="28"/>
          <w:szCs w:val="28"/>
        </w:rPr>
        <w:t xml:space="preserve"> в 2022 году на п</w:t>
      </w:r>
      <w:r>
        <w:rPr>
          <w:sz w:val="28"/>
          <w:szCs w:val="28"/>
        </w:rPr>
        <w:t>одпрограмму</w:t>
      </w:r>
      <w:r w:rsidRPr="00B733B8">
        <w:rPr>
          <w:sz w:val="28"/>
          <w:szCs w:val="28"/>
        </w:rPr>
        <w:t xml:space="preserve"> "Благоустройство дворовых территорий г</w:t>
      </w:r>
      <w:proofErr w:type="gramStart"/>
      <w:r w:rsidRPr="00B733B8">
        <w:rPr>
          <w:sz w:val="28"/>
          <w:szCs w:val="28"/>
        </w:rPr>
        <w:t>.К</w:t>
      </w:r>
      <w:proofErr w:type="gramEnd"/>
      <w:r w:rsidRPr="00B733B8">
        <w:rPr>
          <w:sz w:val="28"/>
          <w:szCs w:val="28"/>
        </w:rPr>
        <w:t>расноармейска"</w:t>
      </w:r>
      <w:r w:rsidRPr="007F10AA">
        <w:t xml:space="preserve"> </w:t>
      </w:r>
      <w:r w:rsidRPr="00B733B8">
        <w:rPr>
          <w:sz w:val="28"/>
          <w:szCs w:val="28"/>
        </w:rPr>
        <w:t xml:space="preserve">в сумме 150,0 тыс. рублей и на </w:t>
      </w:r>
      <w:r>
        <w:rPr>
          <w:sz w:val="28"/>
          <w:szCs w:val="28"/>
        </w:rPr>
        <w:t>подпрограмму</w:t>
      </w:r>
      <w:r w:rsidRPr="00B733B8">
        <w:rPr>
          <w:sz w:val="28"/>
          <w:szCs w:val="28"/>
        </w:rPr>
        <w:t xml:space="preserve"> "Благоустройство общественных территорий г.Красноармейска"</w:t>
      </w:r>
      <w:r>
        <w:rPr>
          <w:sz w:val="28"/>
          <w:szCs w:val="28"/>
        </w:rPr>
        <w:t xml:space="preserve"> </w:t>
      </w:r>
      <w:r w:rsidRPr="00B733B8">
        <w:rPr>
          <w:color w:val="auto"/>
          <w:sz w:val="28"/>
          <w:szCs w:val="28"/>
        </w:rPr>
        <w:t>в сумме 1</w:t>
      </w:r>
      <w:r>
        <w:rPr>
          <w:color w:val="auto"/>
          <w:sz w:val="28"/>
          <w:szCs w:val="28"/>
        </w:rPr>
        <w:t>00,0 тыс. рублей.</w:t>
      </w:r>
    </w:p>
    <w:p w:rsidR="00A17BA4" w:rsidRDefault="00A17BA4" w:rsidP="00A17BA4">
      <w:pPr>
        <w:pStyle w:val="Default"/>
        <w:jc w:val="center"/>
        <w:rPr>
          <w:b/>
          <w:color w:val="auto"/>
          <w:sz w:val="28"/>
          <w:szCs w:val="28"/>
        </w:rPr>
      </w:pPr>
      <w:r w:rsidRPr="007F10AA">
        <w:rPr>
          <w:b/>
          <w:color w:val="auto"/>
          <w:sz w:val="28"/>
          <w:szCs w:val="28"/>
        </w:rPr>
        <w:t>Культура, кинематография</w:t>
      </w:r>
    </w:p>
    <w:p w:rsidR="00A17BA4" w:rsidRPr="00A17BA4" w:rsidRDefault="00A17BA4" w:rsidP="00A17BA4">
      <w:pPr>
        <w:pStyle w:val="Default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 xml:space="preserve">           </w:t>
      </w:r>
      <w:r w:rsidRPr="00597DAE">
        <w:rPr>
          <w:color w:val="auto"/>
          <w:sz w:val="28"/>
          <w:szCs w:val="28"/>
        </w:rPr>
        <w:t>В целом по разделу «</w:t>
      </w:r>
      <w:r w:rsidRPr="007F10AA">
        <w:rPr>
          <w:color w:val="auto"/>
          <w:sz w:val="28"/>
          <w:szCs w:val="28"/>
        </w:rPr>
        <w:t>Культура, кинематография</w:t>
      </w:r>
      <w:r>
        <w:rPr>
          <w:color w:val="auto"/>
          <w:sz w:val="28"/>
          <w:szCs w:val="28"/>
        </w:rPr>
        <w:t>» п</w:t>
      </w:r>
      <w:r w:rsidRPr="00597DAE">
        <w:rPr>
          <w:color w:val="auto"/>
          <w:sz w:val="28"/>
          <w:szCs w:val="28"/>
        </w:rPr>
        <w:t>о подразделу «</w:t>
      </w:r>
      <w:r>
        <w:rPr>
          <w:color w:val="auto"/>
          <w:sz w:val="28"/>
          <w:szCs w:val="28"/>
        </w:rPr>
        <w:t>Культура</w:t>
      </w:r>
      <w:r w:rsidRPr="00597DAE">
        <w:rPr>
          <w:color w:val="auto"/>
          <w:sz w:val="28"/>
          <w:szCs w:val="28"/>
        </w:rPr>
        <w:t xml:space="preserve">» </w:t>
      </w:r>
      <w:r w:rsidRPr="00597DAE">
        <w:rPr>
          <w:bCs/>
          <w:sz w:val="28"/>
          <w:szCs w:val="28"/>
        </w:rPr>
        <w:t xml:space="preserve">предусмотрены </w:t>
      </w:r>
      <w:r>
        <w:rPr>
          <w:bCs/>
          <w:sz w:val="28"/>
          <w:szCs w:val="28"/>
        </w:rPr>
        <w:t xml:space="preserve">расходы </w:t>
      </w:r>
      <w:r>
        <w:rPr>
          <w:sz w:val="28"/>
          <w:szCs w:val="28"/>
        </w:rPr>
        <w:t>из бюджета муниципального образования город Красноармейск</w:t>
      </w:r>
      <w:r w:rsidRPr="00597DAE">
        <w:rPr>
          <w:bCs/>
          <w:sz w:val="28"/>
          <w:szCs w:val="28"/>
        </w:rPr>
        <w:t xml:space="preserve"> в муниципальный район </w:t>
      </w:r>
      <w:r w:rsidRPr="007F10AA">
        <w:rPr>
          <w:color w:val="auto"/>
          <w:sz w:val="28"/>
          <w:szCs w:val="28"/>
        </w:rPr>
        <w:t xml:space="preserve">на осуществление переданных полномочий по решению вопросов местного значения поселений в соответствии с заключенными соглашениями </w:t>
      </w:r>
      <w:r>
        <w:rPr>
          <w:color w:val="auto"/>
          <w:sz w:val="28"/>
          <w:szCs w:val="28"/>
        </w:rPr>
        <w:t>на 2022-2024</w:t>
      </w:r>
      <w:r w:rsidRPr="00597DAE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а</w:t>
      </w:r>
      <w:r w:rsidRPr="00597DA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8000,0 тыс. руб.</w:t>
      </w:r>
    </w:p>
    <w:p w:rsidR="00A17BA4" w:rsidRPr="00A17BA4" w:rsidRDefault="00A17BA4" w:rsidP="00A17BA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97DAE">
        <w:rPr>
          <w:b/>
          <w:bCs/>
          <w:color w:val="auto"/>
          <w:sz w:val="28"/>
          <w:szCs w:val="28"/>
        </w:rPr>
        <w:t>Социальная политика</w:t>
      </w:r>
    </w:p>
    <w:p w:rsidR="00A17BA4" w:rsidRPr="0008409D" w:rsidRDefault="00A17BA4" w:rsidP="00A17BA4">
      <w:pPr>
        <w:pStyle w:val="Default"/>
        <w:jc w:val="both"/>
        <w:rPr>
          <w:color w:val="auto"/>
          <w:sz w:val="28"/>
          <w:szCs w:val="28"/>
          <w:highlight w:val="yellow"/>
        </w:rPr>
      </w:pPr>
      <w:r w:rsidRPr="00597DAE">
        <w:rPr>
          <w:color w:val="auto"/>
          <w:sz w:val="28"/>
          <w:szCs w:val="28"/>
        </w:rPr>
        <w:t xml:space="preserve">          В целом по разделу «Социальная поли</w:t>
      </w:r>
      <w:r>
        <w:rPr>
          <w:color w:val="auto"/>
          <w:sz w:val="28"/>
          <w:szCs w:val="28"/>
        </w:rPr>
        <w:t>тика» п</w:t>
      </w:r>
      <w:r w:rsidRPr="00597DAE">
        <w:rPr>
          <w:color w:val="auto"/>
          <w:sz w:val="28"/>
          <w:szCs w:val="28"/>
        </w:rPr>
        <w:t xml:space="preserve">о подразделу «Пенсионное обеспечение» </w:t>
      </w:r>
      <w:r>
        <w:rPr>
          <w:color w:val="auto"/>
          <w:sz w:val="28"/>
          <w:szCs w:val="28"/>
        </w:rPr>
        <w:t>расходы определены на 2022-2024</w:t>
      </w:r>
      <w:r w:rsidRPr="00597DAE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а</w:t>
      </w:r>
      <w:r w:rsidRPr="00597DAE">
        <w:rPr>
          <w:color w:val="auto"/>
          <w:sz w:val="28"/>
          <w:szCs w:val="28"/>
        </w:rPr>
        <w:t xml:space="preserve"> в сумме </w:t>
      </w:r>
      <w:r>
        <w:rPr>
          <w:color w:val="auto"/>
          <w:sz w:val="28"/>
          <w:szCs w:val="28"/>
        </w:rPr>
        <w:t>150,0 тыс. руб.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162DF8">
        <w:rPr>
          <w:b/>
          <w:sz w:val="28"/>
          <w:szCs w:val="28"/>
        </w:rPr>
        <w:t>Кузьменко</w:t>
      </w:r>
      <w:proofErr w:type="spellEnd"/>
      <w:r w:rsidRPr="00162DF8">
        <w:rPr>
          <w:b/>
          <w:sz w:val="28"/>
          <w:szCs w:val="28"/>
        </w:rPr>
        <w:t xml:space="preserve"> А.В.:</w:t>
      </w:r>
      <w:r>
        <w:rPr>
          <w:sz w:val="28"/>
          <w:szCs w:val="28"/>
        </w:rPr>
        <w:t xml:space="preserve"> </w:t>
      </w:r>
      <w:r w:rsidRPr="00162DF8">
        <w:rPr>
          <w:sz w:val="28"/>
          <w:szCs w:val="28"/>
        </w:rPr>
        <w:t xml:space="preserve">Зачитан проект бюджета. При формировании проекта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руководствовались прогнозом социально-экономического развития </w:t>
      </w:r>
      <w:r>
        <w:rPr>
          <w:sz w:val="28"/>
          <w:szCs w:val="28"/>
        </w:rPr>
        <w:lastRenderedPageBreak/>
        <w:t>муниципального образования</w:t>
      </w:r>
      <w:r w:rsidRPr="00162DF8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A17BA4">
        <w:rPr>
          <w:sz w:val="28"/>
          <w:szCs w:val="28"/>
        </w:rPr>
        <w:t>2</w:t>
      </w:r>
      <w:r w:rsidRPr="00162DF8">
        <w:rPr>
          <w:sz w:val="28"/>
          <w:szCs w:val="28"/>
        </w:rPr>
        <w:t xml:space="preserve"> год и на плановый период 202</w:t>
      </w:r>
      <w:r w:rsidR="00A17BA4">
        <w:rPr>
          <w:sz w:val="28"/>
          <w:szCs w:val="28"/>
        </w:rPr>
        <w:t>3</w:t>
      </w:r>
      <w:r w:rsidRPr="00162DF8">
        <w:rPr>
          <w:sz w:val="28"/>
          <w:szCs w:val="28"/>
        </w:rPr>
        <w:t xml:space="preserve"> и 202</w:t>
      </w:r>
      <w:r w:rsidR="00A17BA4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годов и основными направлениями налоговой политики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. При формировании расходной части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заложен принцип бюджетной политики – исполнение действующих расходных обязательств, реализация уже принятых решений. 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>Есть ли у кого вопросы, замечания, предложения?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Замечания, предложения отсутствуют. </w:t>
      </w:r>
    </w:p>
    <w:p w:rsidR="00162DF8" w:rsidRPr="00162DF8" w:rsidRDefault="00162DF8" w:rsidP="00162DF8">
      <w:pPr>
        <w:pStyle w:val="Default"/>
        <w:ind w:firstLine="709"/>
        <w:jc w:val="both"/>
        <w:rPr>
          <w:b/>
          <w:sz w:val="28"/>
          <w:szCs w:val="28"/>
        </w:rPr>
      </w:pPr>
      <w:r w:rsidRPr="00162DF8">
        <w:rPr>
          <w:b/>
          <w:sz w:val="28"/>
          <w:szCs w:val="28"/>
        </w:rPr>
        <w:t xml:space="preserve">Предлагается принять следующее решение: 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1. Признать публичные слушания по проекту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17BA4">
        <w:rPr>
          <w:sz w:val="28"/>
          <w:szCs w:val="28"/>
        </w:rPr>
        <w:t>2</w:t>
      </w:r>
      <w:r w:rsidRPr="00162DF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A17BA4">
        <w:rPr>
          <w:sz w:val="28"/>
          <w:szCs w:val="28"/>
        </w:rPr>
        <w:t>3</w:t>
      </w:r>
      <w:r w:rsidRPr="00162DF8">
        <w:rPr>
          <w:sz w:val="28"/>
          <w:szCs w:val="28"/>
        </w:rPr>
        <w:t xml:space="preserve"> и 202</w:t>
      </w:r>
      <w:r w:rsidR="00A17BA4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год состоявшимися. 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17BA4">
        <w:rPr>
          <w:sz w:val="28"/>
          <w:szCs w:val="28"/>
        </w:rPr>
        <w:t>2</w:t>
      </w:r>
      <w:r w:rsidRPr="00162DF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A17BA4">
        <w:rPr>
          <w:sz w:val="28"/>
          <w:szCs w:val="28"/>
        </w:rPr>
        <w:t>3</w:t>
      </w:r>
      <w:r w:rsidRPr="00162DF8">
        <w:rPr>
          <w:sz w:val="28"/>
          <w:szCs w:val="28"/>
        </w:rPr>
        <w:t xml:space="preserve"> и 202</w:t>
      </w:r>
      <w:r w:rsidR="00A17BA4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год одобрить. 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Совету муниципального образования город Красноармейск</w:t>
      </w:r>
      <w:r w:rsidRPr="00162DF8">
        <w:rPr>
          <w:sz w:val="28"/>
          <w:szCs w:val="28"/>
        </w:rPr>
        <w:t xml:space="preserve"> принять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17BA4">
        <w:rPr>
          <w:sz w:val="28"/>
          <w:szCs w:val="28"/>
        </w:rPr>
        <w:t>2</w:t>
      </w:r>
      <w:r w:rsidRPr="00162DF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A17BA4">
        <w:rPr>
          <w:sz w:val="28"/>
          <w:szCs w:val="28"/>
        </w:rPr>
        <w:t>3</w:t>
      </w:r>
      <w:r w:rsidRPr="00162DF8">
        <w:rPr>
          <w:sz w:val="28"/>
          <w:szCs w:val="28"/>
        </w:rPr>
        <w:t xml:space="preserve"> и 202</w:t>
      </w:r>
      <w:r w:rsidR="00A17BA4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162DF8" w:rsidRDefault="00A17BA4" w:rsidP="00162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(о</w:t>
      </w:r>
      <w:r w:rsidR="00162DF8" w:rsidRPr="00162DF8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="00162DF8" w:rsidRPr="00162DF8">
        <w:rPr>
          <w:sz w:val="28"/>
          <w:szCs w:val="28"/>
        </w:rPr>
        <w:t xml:space="preserve"> настоящий протокол публичных слушаний на </w:t>
      </w:r>
      <w:r w:rsidR="00162DF8">
        <w:rPr>
          <w:sz w:val="28"/>
          <w:szCs w:val="28"/>
        </w:rPr>
        <w:t>официальном сайте</w:t>
      </w:r>
      <w:r w:rsidR="00162DF8" w:rsidRPr="00162DF8">
        <w:rPr>
          <w:sz w:val="28"/>
          <w:szCs w:val="28"/>
        </w:rPr>
        <w:t xml:space="preserve"> </w:t>
      </w:r>
      <w:r w:rsidR="00162DF8">
        <w:rPr>
          <w:sz w:val="28"/>
          <w:szCs w:val="28"/>
        </w:rPr>
        <w:t>Красноармейского муниципального района.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 Голосовали «За» - </w:t>
      </w:r>
      <w:r>
        <w:rPr>
          <w:sz w:val="28"/>
          <w:szCs w:val="28"/>
        </w:rPr>
        <w:t>12</w:t>
      </w:r>
      <w:r w:rsidRPr="00162DF8">
        <w:rPr>
          <w:sz w:val="28"/>
          <w:szCs w:val="28"/>
        </w:rPr>
        <w:t xml:space="preserve"> человек, «против» - нет, «воздержал</w:t>
      </w:r>
      <w:r>
        <w:rPr>
          <w:sz w:val="28"/>
          <w:szCs w:val="28"/>
        </w:rPr>
        <w:t>и</w:t>
      </w:r>
      <w:r w:rsidRPr="00162DF8">
        <w:rPr>
          <w:sz w:val="28"/>
          <w:szCs w:val="28"/>
        </w:rPr>
        <w:t>сь» - нет.</w:t>
      </w:r>
    </w:p>
    <w:p w:rsidR="00162DF8" w:rsidRPr="00162DF8" w:rsidRDefault="00162DF8" w:rsidP="00162DF8">
      <w:pPr>
        <w:pStyle w:val="Default"/>
        <w:ind w:firstLine="709"/>
        <w:jc w:val="both"/>
        <w:rPr>
          <w:b/>
          <w:sz w:val="28"/>
          <w:szCs w:val="28"/>
        </w:rPr>
      </w:pPr>
      <w:r w:rsidRPr="00162DF8">
        <w:rPr>
          <w:b/>
          <w:sz w:val="28"/>
          <w:szCs w:val="28"/>
        </w:rPr>
        <w:t>Принято решение: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1. Признать публичные слушания по проекту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</w:t>
      </w:r>
      <w:r w:rsidR="00A17BA4" w:rsidRPr="00162DF8">
        <w:rPr>
          <w:sz w:val="28"/>
          <w:szCs w:val="28"/>
        </w:rPr>
        <w:t>на 20</w:t>
      </w:r>
      <w:r w:rsidR="00A17BA4">
        <w:rPr>
          <w:sz w:val="28"/>
          <w:szCs w:val="28"/>
        </w:rPr>
        <w:t>22</w:t>
      </w:r>
      <w:r w:rsidR="00A17BA4" w:rsidRPr="00162DF8">
        <w:rPr>
          <w:sz w:val="28"/>
          <w:szCs w:val="28"/>
        </w:rPr>
        <w:t xml:space="preserve"> год и на плановый период 20</w:t>
      </w:r>
      <w:r w:rsidR="00A17BA4">
        <w:rPr>
          <w:sz w:val="28"/>
          <w:szCs w:val="28"/>
        </w:rPr>
        <w:t>23</w:t>
      </w:r>
      <w:r w:rsidR="00A17BA4" w:rsidRPr="00162DF8">
        <w:rPr>
          <w:sz w:val="28"/>
          <w:szCs w:val="28"/>
        </w:rPr>
        <w:t xml:space="preserve"> и 202</w:t>
      </w:r>
      <w:r w:rsidR="00A17BA4">
        <w:rPr>
          <w:sz w:val="28"/>
          <w:szCs w:val="28"/>
        </w:rPr>
        <w:t>4 год</w:t>
      </w:r>
      <w:r w:rsidRPr="00162DF8">
        <w:rPr>
          <w:sz w:val="28"/>
          <w:szCs w:val="28"/>
        </w:rPr>
        <w:t xml:space="preserve"> состоявшимися. 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</w:t>
      </w:r>
      <w:r w:rsidR="00A17BA4" w:rsidRPr="00162DF8">
        <w:rPr>
          <w:sz w:val="28"/>
          <w:szCs w:val="28"/>
        </w:rPr>
        <w:t>на 20</w:t>
      </w:r>
      <w:r w:rsidR="00A17BA4">
        <w:rPr>
          <w:sz w:val="28"/>
          <w:szCs w:val="28"/>
        </w:rPr>
        <w:t>22</w:t>
      </w:r>
      <w:r w:rsidR="00A17BA4" w:rsidRPr="00162DF8">
        <w:rPr>
          <w:sz w:val="28"/>
          <w:szCs w:val="28"/>
        </w:rPr>
        <w:t xml:space="preserve"> год и на плановый период 20</w:t>
      </w:r>
      <w:r w:rsidR="00A17BA4">
        <w:rPr>
          <w:sz w:val="28"/>
          <w:szCs w:val="28"/>
        </w:rPr>
        <w:t>23</w:t>
      </w:r>
      <w:r w:rsidR="00A17BA4" w:rsidRPr="00162DF8">
        <w:rPr>
          <w:sz w:val="28"/>
          <w:szCs w:val="28"/>
        </w:rPr>
        <w:t xml:space="preserve"> и 202</w:t>
      </w:r>
      <w:r w:rsidR="00A17BA4">
        <w:rPr>
          <w:sz w:val="28"/>
          <w:szCs w:val="28"/>
        </w:rPr>
        <w:t xml:space="preserve">4 </w:t>
      </w:r>
      <w:r w:rsidRPr="00162DF8">
        <w:rPr>
          <w:sz w:val="28"/>
          <w:szCs w:val="28"/>
        </w:rPr>
        <w:t xml:space="preserve">год одобрить. 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Совету муниципального образования город Красноармейск</w:t>
      </w:r>
      <w:r w:rsidRPr="00162DF8">
        <w:rPr>
          <w:sz w:val="28"/>
          <w:szCs w:val="28"/>
        </w:rPr>
        <w:t xml:space="preserve"> принять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</w:t>
      </w:r>
      <w:r w:rsidR="00A17BA4" w:rsidRPr="00162DF8">
        <w:rPr>
          <w:sz w:val="28"/>
          <w:szCs w:val="28"/>
        </w:rPr>
        <w:t>на 20</w:t>
      </w:r>
      <w:r w:rsidR="00A17BA4">
        <w:rPr>
          <w:sz w:val="28"/>
          <w:szCs w:val="28"/>
        </w:rPr>
        <w:t>22</w:t>
      </w:r>
      <w:r w:rsidR="00A17BA4" w:rsidRPr="00162DF8">
        <w:rPr>
          <w:sz w:val="28"/>
          <w:szCs w:val="28"/>
        </w:rPr>
        <w:t xml:space="preserve"> год и на плановый период 20</w:t>
      </w:r>
      <w:r w:rsidR="00A17BA4">
        <w:rPr>
          <w:sz w:val="28"/>
          <w:szCs w:val="28"/>
        </w:rPr>
        <w:t>23</w:t>
      </w:r>
      <w:r w:rsidR="00A17BA4" w:rsidRPr="00162DF8">
        <w:rPr>
          <w:sz w:val="28"/>
          <w:szCs w:val="28"/>
        </w:rPr>
        <w:t xml:space="preserve"> и 202</w:t>
      </w:r>
      <w:r w:rsidR="00A17BA4">
        <w:rPr>
          <w:sz w:val="28"/>
          <w:szCs w:val="28"/>
        </w:rPr>
        <w:t>4 год.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4. </w:t>
      </w:r>
      <w:r w:rsidR="00A17BA4">
        <w:rPr>
          <w:sz w:val="28"/>
          <w:szCs w:val="28"/>
        </w:rPr>
        <w:t>Опубликовать (о</w:t>
      </w:r>
      <w:r w:rsidRPr="00162DF8">
        <w:rPr>
          <w:sz w:val="28"/>
          <w:szCs w:val="28"/>
        </w:rPr>
        <w:t>бнародовать</w:t>
      </w:r>
      <w:r w:rsidR="00A17BA4">
        <w:rPr>
          <w:sz w:val="28"/>
          <w:szCs w:val="28"/>
        </w:rPr>
        <w:t>)</w:t>
      </w:r>
      <w:r w:rsidRPr="00162DF8">
        <w:rPr>
          <w:sz w:val="28"/>
          <w:szCs w:val="28"/>
        </w:rPr>
        <w:t xml:space="preserve"> настоящий протокол публичных слушаний на </w:t>
      </w:r>
      <w:r>
        <w:rPr>
          <w:sz w:val="28"/>
          <w:szCs w:val="28"/>
        </w:rPr>
        <w:t>официальном сайте</w:t>
      </w:r>
      <w:r w:rsidRPr="00162DF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муниципального района.</w:t>
      </w:r>
    </w:p>
    <w:p w:rsidR="00162DF8" w:rsidRPr="00162DF8" w:rsidRDefault="00162DF8" w:rsidP="00162DF8">
      <w:pPr>
        <w:pStyle w:val="Default"/>
        <w:jc w:val="both"/>
        <w:rPr>
          <w:sz w:val="28"/>
          <w:szCs w:val="28"/>
        </w:rPr>
      </w:pP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</w:p>
    <w:p w:rsidR="00973FFC" w:rsidRDefault="00973FFC" w:rsidP="00973FFC">
      <w:pPr>
        <w:tabs>
          <w:tab w:val="left" w:pos="6521"/>
        </w:tabs>
        <w:jc w:val="both"/>
        <w:rPr>
          <w:sz w:val="28"/>
          <w:szCs w:val="28"/>
        </w:rPr>
      </w:pPr>
    </w:p>
    <w:p w:rsidR="00973FFC" w:rsidRDefault="00973FFC" w:rsidP="00973FFC">
      <w:pPr>
        <w:tabs>
          <w:tab w:val="left" w:pos="6521"/>
        </w:tabs>
        <w:jc w:val="both"/>
        <w:rPr>
          <w:sz w:val="28"/>
          <w:szCs w:val="28"/>
        </w:rPr>
      </w:pPr>
      <w:r w:rsidRPr="006E6422">
        <w:rPr>
          <w:sz w:val="28"/>
          <w:szCs w:val="28"/>
        </w:rPr>
        <w:t xml:space="preserve">Председатель                                                                        </w:t>
      </w:r>
      <w:r>
        <w:rPr>
          <w:sz w:val="28"/>
          <w:szCs w:val="28"/>
        </w:rPr>
        <w:t xml:space="preserve"> </w:t>
      </w:r>
      <w:r w:rsidRPr="006E6422">
        <w:rPr>
          <w:sz w:val="28"/>
          <w:szCs w:val="28"/>
        </w:rPr>
        <w:t xml:space="preserve"> </w:t>
      </w:r>
      <w:r w:rsidR="00BE2027">
        <w:rPr>
          <w:sz w:val="28"/>
          <w:szCs w:val="28"/>
        </w:rPr>
        <w:t xml:space="preserve">         </w:t>
      </w:r>
      <w:r w:rsidR="00A17BA4">
        <w:rPr>
          <w:sz w:val="28"/>
          <w:szCs w:val="28"/>
        </w:rPr>
        <w:t>А</w:t>
      </w:r>
      <w:r w:rsidRPr="006E6422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BE2027" w:rsidRDefault="00BE2027" w:rsidP="00973FFC">
      <w:pPr>
        <w:tabs>
          <w:tab w:val="left" w:pos="6521"/>
        </w:tabs>
        <w:jc w:val="both"/>
        <w:rPr>
          <w:sz w:val="28"/>
          <w:szCs w:val="28"/>
        </w:rPr>
      </w:pPr>
    </w:p>
    <w:p w:rsidR="00973FFC" w:rsidRDefault="00973FFC" w:rsidP="00973FFC">
      <w:pPr>
        <w:jc w:val="both"/>
        <w:rPr>
          <w:sz w:val="28"/>
          <w:szCs w:val="28"/>
        </w:rPr>
      </w:pPr>
    </w:p>
    <w:p w:rsidR="00DE4B12" w:rsidRDefault="00973FFC" w:rsidP="00973FFC">
      <w:r w:rsidRPr="006E6422">
        <w:rPr>
          <w:sz w:val="28"/>
          <w:szCs w:val="28"/>
        </w:rPr>
        <w:t xml:space="preserve"> Секретарь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E6422">
        <w:rPr>
          <w:sz w:val="28"/>
          <w:szCs w:val="28"/>
        </w:rPr>
        <w:t xml:space="preserve"> </w:t>
      </w:r>
      <w:r w:rsidR="00BE2027">
        <w:rPr>
          <w:sz w:val="28"/>
          <w:szCs w:val="28"/>
        </w:rPr>
        <w:t xml:space="preserve">        </w:t>
      </w:r>
      <w:r w:rsidR="00A17BA4">
        <w:rPr>
          <w:sz w:val="28"/>
          <w:szCs w:val="28"/>
        </w:rPr>
        <w:t xml:space="preserve">       </w:t>
      </w:r>
      <w:r w:rsidRPr="006E6422">
        <w:rPr>
          <w:sz w:val="28"/>
          <w:szCs w:val="28"/>
        </w:rPr>
        <w:t xml:space="preserve">А.В. </w:t>
      </w:r>
      <w:proofErr w:type="spellStart"/>
      <w:r w:rsidRPr="006E6422">
        <w:rPr>
          <w:sz w:val="28"/>
          <w:szCs w:val="28"/>
        </w:rPr>
        <w:t>Куклев</w:t>
      </w:r>
      <w:proofErr w:type="spellEnd"/>
      <w:r w:rsidRPr="00A909F8">
        <w:rPr>
          <w:sz w:val="28"/>
          <w:szCs w:val="28"/>
        </w:rPr>
        <w:t xml:space="preserve">    </w:t>
      </w:r>
    </w:p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612"/>
    <w:multiLevelType w:val="hybridMultilevel"/>
    <w:tmpl w:val="FEA0CE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FFC"/>
    <w:rsid w:val="000D7388"/>
    <w:rsid w:val="00162DF8"/>
    <w:rsid w:val="001776EB"/>
    <w:rsid w:val="002C6453"/>
    <w:rsid w:val="002D6388"/>
    <w:rsid w:val="002F0016"/>
    <w:rsid w:val="00333B8B"/>
    <w:rsid w:val="003A4B55"/>
    <w:rsid w:val="00486FD1"/>
    <w:rsid w:val="004C3AF6"/>
    <w:rsid w:val="00602456"/>
    <w:rsid w:val="00656493"/>
    <w:rsid w:val="006F0E9F"/>
    <w:rsid w:val="00973FFC"/>
    <w:rsid w:val="009C38F8"/>
    <w:rsid w:val="00A17BA4"/>
    <w:rsid w:val="00BE2027"/>
    <w:rsid w:val="00C52B3A"/>
    <w:rsid w:val="00CF3760"/>
    <w:rsid w:val="00DD0F74"/>
    <w:rsid w:val="00E0371A"/>
    <w:rsid w:val="00E50EB7"/>
    <w:rsid w:val="00E8172B"/>
    <w:rsid w:val="00EB114E"/>
    <w:rsid w:val="00EC11E5"/>
    <w:rsid w:val="00ED148A"/>
    <w:rsid w:val="00ED4D5C"/>
    <w:rsid w:val="00F7720D"/>
    <w:rsid w:val="00FC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21">
    <w:name w:val="Body Text Indent 2"/>
    <w:basedOn w:val="a"/>
    <w:link w:val="22"/>
    <w:rsid w:val="00973FFC"/>
    <w:pPr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73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973FFC"/>
    <w:rPr>
      <w:i/>
      <w:iCs/>
    </w:rPr>
  </w:style>
  <w:style w:type="paragraph" w:styleId="a6">
    <w:name w:val="Body Text Indent"/>
    <w:basedOn w:val="a"/>
    <w:link w:val="a7"/>
    <w:rsid w:val="00EB11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B1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D7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C3B4-7AE4-4CE1-ADC1-A9F677BA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2021-11-25T09:22:00Z</cp:lastPrinted>
  <dcterms:created xsi:type="dcterms:W3CDTF">2018-12-10T06:33:00Z</dcterms:created>
  <dcterms:modified xsi:type="dcterms:W3CDTF">2021-11-25T09:22:00Z</dcterms:modified>
</cp:coreProperties>
</file>