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059" w:rsidRDefault="002C3059" w:rsidP="002C3059">
      <w:pPr>
        <w:jc w:val="right"/>
        <w:rPr>
          <w:sz w:val="32"/>
        </w:rPr>
      </w:pPr>
      <w:r>
        <w:rPr>
          <w:noProof/>
          <w:lang w:bidi="ar-SA"/>
        </w:rPr>
        <w:drawing>
          <wp:anchor distT="0" distB="0" distL="114300" distR="114300" simplePos="0" relativeHeight="251658240" behindDoc="0" locked="0" layoutInCell="1" allowOverlap="1">
            <wp:simplePos x="0" y="0"/>
            <wp:positionH relativeFrom="column">
              <wp:posOffset>2899410</wp:posOffset>
            </wp:positionH>
            <wp:positionV relativeFrom="paragraph">
              <wp:posOffset>346710</wp:posOffset>
            </wp:positionV>
            <wp:extent cx="752475" cy="1057275"/>
            <wp:effectExtent l="19050" t="0" r="9525" b="0"/>
            <wp:wrapSquare wrapText="left"/>
            <wp:docPr id="1"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8"/>
                    <a:srcRect/>
                    <a:stretch>
                      <a:fillRect/>
                    </a:stretch>
                  </pic:blipFill>
                  <pic:spPr bwMode="auto">
                    <a:xfrm>
                      <a:off x="0" y="0"/>
                      <a:ext cx="752475" cy="1057275"/>
                    </a:xfrm>
                    <a:prstGeom prst="rect">
                      <a:avLst/>
                    </a:prstGeom>
                    <a:noFill/>
                  </pic:spPr>
                </pic:pic>
              </a:graphicData>
            </a:graphic>
          </wp:anchor>
        </w:drawing>
      </w:r>
      <w:r>
        <w:rPr>
          <w:sz w:val="28"/>
        </w:rPr>
        <w:tab/>
        <w:t xml:space="preserve"> </w:t>
      </w:r>
      <w:r>
        <w:rPr>
          <w:sz w:val="28"/>
        </w:rPr>
        <w:br w:type="textWrapping" w:clear="all"/>
      </w:r>
    </w:p>
    <w:p w:rsidR="002C3059" w:rsidRDefault="002C3059" w:rsidP="002C3059">
      <w:pPr>
        <w:pStyle w:val="23"/>
        <w:rPr>
          <w:b/>
          <w:sz w:val="32"/>
        </w:rPr>
      </w:pPr>
    </w:p>
    <w:p w:rsidR="002C3059" w:rsidRDefault="002C3059" w:rsidP="002C3059">
      <w:pPr>
        <w:pStyle w:val="23"/>
        <w:rPr>
          <w:b/>
          <w:sz w:val="32"/>
        </w:rPr>
      </w:pPr>
    </w:p>
    <w:p w:rsidR="002C3059" w:rsidRDefault="002C3059" w:rsidP="002C3059">
      <w:pPr>
        <w:pStyle w:val="23"/>
        <w:spacing w:after="0" w:line="240" w:lineRule="auto"/>
        <w:jc w:val="center"/>
        <w:rPr>
          <w:b/>
          <w:sz w:val="26"/>
          <w:szCs w:val="26"/>
        </w:rPr>
      </w:pPr>
      <w:r>
        <w:rPr>
          <w:b/>
          <w:sz w:val="26"/>
          <w:szCs w:val="26"/>
        </w:rPr>
        <w:t>СОВЕТ</w:t>
      </w:r>
    </w:p>
    <w:p w:rsidR="002C3059" w:rsidRDefault="002C3059" w:rsidP="002C3059">
      <w:pPr>
        <w:jc w:val="center"/>
        <w:rPr>
          <w:b/>
          <w:sz w:val="26"/>
          <w:szCs w:val="26"/>
        </w:rPr>
      </w:pPr>
      <w:r>
        <w:rPr>
          <w:b/>
          <w:sz w:val="26"/>
          <w:szCs w:val="26"/>
        </w:rPr>
        <w:t xml:space="preserve">МУНИЦИПАЛЬНОГО  ОБРАЗОВАНИЯ ГОРОД КРАСНОАРМЕЙСК КРАСНОАРМЕЙСКОГО МУНИЦИПАЛЬНОГО РАЙОНА </w:t>
      </w:r>
    </w:p>
    <w:p w:rsidR="002C3059" w:rsidRDefault="002C3059" w:rsidP="002C3059">
      <w:pPr>
        <w:jc w:val="center"/>
        <w:rPr>
          <w:b/>
          <w:sz w:val="26"/>
          <w:szCs w:val="26"/>
        </w:rPr>
      </w:pPr>
      <w:r>
        <w:rPr>
          <w:b/>
          <w:sz w:val="26"/>
          <w:szCs w:val="26"/>
        </w:rPr>
        <w:t>САРАТОВСКОЙ ОБЛАСТИ</w:t>
      </w:r>
    </w:p>
    <w:p w:rsidR="002C3059" w:rsidRDefault="002C3059" w:rsidP="002C3059">
      <w:pPr>
        <w:pStyle w:val="1"/>
        <w:spacing w:before="0"/>
        <w:ind w:left="0"/>
        <w:rPr>
          <w:sz w:val="26"/>
          <w:szCs w:val="26"/>
        </w:rPr>
      </w:pPr>
    </w:p>
    <w:p w:rsidR="002C3059" w:rsidRDefault="002C3059" w:rsidP="002C3059">
      <w:pPr>
        <w:pStyle w:val="1"/>
        <w:spacing w:before="0"/>
        <w:ind w:left="0"/>
        <w:jc w:val="center"/>
        <w:rPr>
          <w:sz w:val="26"/>
          <w:szCs w:val="26"/>
        </w:rPr>
      </w:pPr>
      <w:r>
        <w:rPr>
          <w:sz w:val="26"/>
          <w:szCs w:val="26"/>
        </w:rPr>
        <w:t>Р Е Ш Е Н И Е</w:t>
      </w:r>
    </w:p>
    <w:p w:rsidR="002C3059" w:rsidRDefault="002C3059" w:rsidP="002C3059">
      <w:pPr>
        <w:jc w:val="center"/>
        <w:rPr>
          <w:sz w:val="26"/>
          <w:szCs w:val="26"/>
        </w:rPr>
      </w:pPr>
    </w:p>
    <w:tbl>
      <w:tblPr>
        <w:tblpPr w:leftFromText="180" w:rightFromText="180" w:vertAnchor="text" w:tblpY="1"/>
        <w:tblOverlap w:val="never"/>
        <w:tblW w:w="4420" w:type="dxa"/>
        <w:tblLook w:val="04A0"/>
      </w:tblPr>
      <w:tblGrid>
        <w:gridCol w:w="571"/>
        <w:gridCol w:w="1556"/>
        <w:gridCol w:w="565"/>
        <w:gridCol w:w="1728"/>
      </w:tblGrid>
      <w:tr w:rsidR="002C3059" w:rsidTr="002C3059">
        <w:trPr>
          <w:cantSplit/>
          <w:trHeight w:val="322"/>
        </w:trPr>
        <w:tc>
          <w:tcPr>
            <w:tcW w:w="571" w:type="dxa"/>
            <w:vMerge w:val="restart"/>
            <w:vAlign w:val="bottom"/>
            <w:hideMark/>
          </w:tcPr>
          <w:p w:rsidR="002C3059" w:rsidRDefault="002C3059">
            <w:pPr>
              <w:jc w:val="center"/>
              <w:rPr>
                <w:sz w:val="28"/>
                <w:szCs w:val="28"/>
              </w:rPr>
            </w:pPr>
            <w:r>
              <w:rPr>
                <w:sz w:val="28"/>
                <w:szCs w:val="28"/>
              </w:rPr>
              <w:t>от</w:t>
            </w:r>
          </w:p>
        </w:tc>
        <w:tc>
          <w:tcPr>
            <w:tcW w:w="1556" w:type="dxa"/>
            <w:vMerge w:val="restart"/>
            <w:tcBorders>
              <w:top w:val="nil"/>
              <w:left w:val="nil"/>
              <w:bottom w:val="dotted" w:sz="4" w:space="0" w:color="auto"/>
              <w:right w:val="nil"/>
            </w:tcBorders>
            <w:vAlign w:val="bottom"/>
            <w:hideMark/>
          </w:tcPr>
          <w:p w:rsidR="002C3059" w:rsidRDefault="002C3059">
            <w:pPr>
              <w:jc w:val="center"/>
              <w:rPr>
                <w:sz w:val="28"/>
                <w:szCs w:val="28"/>
              </w:rPr>
            </w:pPr>
            <w:r>
              <w:rPr>
                <w:sz w:val="28"/>
                <w:szCs w:val="28"/>
              </w:rPr>
              <w:t>09.12.2020</w:t>
            </w:r>
          </w:p>
        </w:tc>
        <w:tc>
          <w:tcPr>
            <w:tcW w:w="565" w:type="dxa"/>
            <w:vMerge w:val="restart"/>
            <w:vAlign w:val="bottom"/>
            <w:hideMark/>
          </w:tcPr>
          <w:p w:rsidR="002C3059" w:rsidRDefault="002C3059">
            <w:pPr>
              <w:rPr>
                <w:sz w:val="28"/>
                <w:szCs w:val="28"/>
              </w:rPr>
            </w:pPr>
            <w:r>
              <w:rPr>
                <w:sz w:val="28"/>
                <w:szCs w:val="28"/>
              </w:rPr>
              <w:t>№</w:t>
            </w:r>
          </w:p>
        </w:tc>
        <w:tc>
          <w:tcPr>
            <w:tcW w:w="1728" w:type="dxa"/>
            <w:vMerge w:val="restart"/>
            <w:tcBorders>
              <w:top w:val="nil"/>
              <w:left w:val="nil"/>
              <w:bottom w:val="dotted" w:sz="4" w:space="0" w:color="auto"/>
              <w:right w:val="nil"/>
            </w:tcBorders>
            <w:vAlign w:val="bottom"/>
            <w:hideMark/>
          </w:tcPr>
          <w:p w:rsidR="002C3059" w:rsidRDefault="002C3059">
            <w:pPr>
              <w:jc w:val="center"/>
              <w:rPr>
                <w:sz w:val="28"/>
                <w:szCs w:val="28"/>
              </w:rPr>
            </w:pPr>
            <w:r>
              <w:rPr>
                <w:sz w:val="28"/>
                <w:szCs w:val="28"/>
              </w:rPr>
              <w:t>90</w:t>
            </w:r>
          </w:p>
        </w:tc>
      </w:tr>
      <w:tr w:rsidR="002C3059" w:rsidTr="002C3059">
        <w:trPr>
          <w:cantSplit/>
          <w:trHeight w:val="322"/>
        </w:trPr>
        <w:tc>
          <w:tcPr>
            <w:tcW w:w="0" w:type="auto"/>
            <w:vMerge/>
            <w:vAlign w:val="center"/>
            <w:hideMark/>
          </w:tcPr>
          <w:p w:rsidR="002C3059" w:rsidRDefault="002C3059">
            <w:pPr>
              <w:rPr>
                <w:sz w:val="28"/>
                <w:szCs w:val="28"/>
              </w:rPr>
            </w:pPr>
          </w:p>
        </w:tc>
        <w:tc>
          <w:tcPr>
            <w:tcW w:w="0" w:type="auto"/>
            <w:vMerge/>
            <w:tcBorders>
              <w:top w:val="nil"/>
              <w:left w:val="nil"/>
              <w:bottom w:val="dotted" w:sz="4" w:space="0" w:color="auto"/>
              <w:right w:val="nil"/>
            </w:tcBorders>
            <w:vAlign w:val="center"/>
            <w:hideMark/>
          </w:tcPr>
          <w:p w:rsidR="002C3059" w:rsidRDefault="002C3059">
            <w:pPr>
              <w:rPr>
                <w:sz w:val="28"/>
                <w:szCs w:val="28"/>
              </w:rPr>
            </w:pPr>
          </w:p>
        </w:tc>
        <w:tc>
          <w:tcPr>
            <w:tcW w:w="0" w:type="auto"/>
            <w:vMerge/>
            <w:vAlign w:val="center"/>
            <w:hideMark/>
          </w:tcPr>
          <w:p w:rsidR="002C3059" w:rsidRDefault="002C3059">
            <w:pPr>
              <w:rPr>
                <w:sz w:val="28"/>
                <w:szCs w:val="28"/>
              </w:rPr>
            </w:pPr>
          </w:p>
        </w:tc>
        <w:tc>
          <w:tcPr>
            <w:tcW w:w="0" w:type="auto"/>
            <w:vMerge/>
            <w:tcBorders>
              <w:top w:val="nil"/>
              <w:left w:val="nil"/>
              <w:bottom w:val="dotted" w:sz="4" w:space="0" w:color="auto"/>
              <w:right w:val="nil"/>
            </w:tcBorders>
            <w:vAlign w:val="center"/>
            <w:hideMark/>
          </w:tcPr>
          <w:p w:rsidR="002C3059" w:rsidRDefault="002C3059">
            <w:pPr>
              <w:rPr>
                <w:sz w:val="28"/>
                <w:szCs w:val="28"/>
              </w:rPr>
            </w:pPr>
          </w:p>
        </w:tc>
      </w:tr>
      <w:tr w:rsidR="002C3059" w:rsidTr="002C3059">
        <w:trPr>
          <w:cantSplit/>
          <w:trHeight w:val="135"/>
        </w:trPr>
        <w:tc>
          <w:tcPr>
            <w:tcW w:w="571" w:type="dxa"/>
          </w:tcPr>
          <w:p w:rsidR="002C3059" w:rsidRDefault="002C3059">
            <w:pPr>
              <w:jc w:val="center"/>
              <w:rPr>
                <w:sz w:val="26"/>
                <w:szCs w:val="26"/>
              </w:rPr>
            </w:pPr>
          </w:p>
        </w:tc>
        <w:tc>
          <w:tcPr>
            <w:tcW w:w="1556" w:type="dxa"/>
            <w:tcBorders>
              <w:top w:val="dotted" w:sz="4" w:space="0" w:color="auto"/>
              <w:left w:val="nil"/>
              <w:bottom w:val="nil"/>
              <w:right w:val="nil"/>
            </w:tcBorders>
          </w:tcPr>
          <w:p w:rsidR="002C3059" w:rsidRDefault="002C3059">
            <w:pPr>
              <w:jc w:val="both"/>
              <w:rPr>
                <w:sz w:val="26"/>
                <w:szCs w:val="26"/>
              </w:rPr>
            </w:pPr>
          </w:p>
        </w:tc>
        <w:tc>
          <w:tcPr>
            <w:tcW w:w="565" w:type="dxa"/>
          </w:tcPr>
          <w:p w:rsidR="002C3059" w:rsidRDefault="002C3059">
            <w:pPr>
              <w:jc w:val="center"/>
              <w:rPr>
                <w:sz w:val="26"/>
                <w:szCs w:val="26"/>
              </w:rPr>
            </w:pPr>
          </w:p>
        </w:tc>
        <w:tc>
          <w:tcPr>
            <w:tcW w:w="1728" w:type="dxa"/>
            <w:tcBorders>
              <w:top w:val="dotted" w:sz="4" w:space="0" w:color="auto"/>
              <w:left w:val="nil"/>
              <w:bottom w:val="nil"/>
              <w:right w:val="nil"/>
            </w:tcBorders>
            <w:vAlign w:val="bottom"/>
          </w:tcPr>
          <w:p w:rsidR="002C3059" w:rsidRDefault="002C3059">
            <w:pPr>
              <w:rPr>
                <w:sz w:val="26"/>
                <w:szCs w:val="26"/>
              </w:rPr>
            </w:pPr>
          </w:p>
        </w:tc>
      </w:tr>
    </w:tbl>
    <w:p w:rsidR="002C3059" w:rsidRDefault="002C3059" w:rsidP="002C3059">
      <w:pPr>
        <w:jc w:val="both"/>
        <w:rPr>
          <w:b/>
          <w:bCs/>
          <w:sz w:val="26"/>
          <w:szCs w:val="26"/>
        </w:rPr>
      </w:pPr>
    </w:p>
    <w:p w:rsidR="002C3059" w:rsidRDefault="002C3059" w:rsidP="002C3059">
      <w:pPr>
        <w:jc w:val="both"/>
        <w:rPr>
          <w:sz w:val="26"/>
          <w:szCs w:val="26"/>
        </w:rPr>
      </w:pPr>
    </w:p>
    <w:p w:rsidR="002C3059" w:rsidRDefault="002C3059" w:rsidP="002C3059">
      <w:pPr>
        <w:jc w:val="both"/>
        <w:rPr>
          <w:sz w:val="26"/>
          <w:szCs w:val="26"/>
        </w:rPr>
      </w:pPr>
    </w:p>
    <w:p w:rsidR="002C3059" w:rsidRDefault="002C3059" w:rsidP="002C3059">
      <w:pPr>
        <w:jc w:val="both"/>
        <w:rPr>
          <w:sz w:val="26"/>
          <w:szCs w:val="26"/>
        </w:rPr>
      </w:pPr>
    </w:p>
    <w:p w:rsidR="002C3059" w:rsidRDefault="002C3059" w:rsidP="002C3059">
      <w:pPr>
        <w:jc w:val="center"/>
        <w:rPr>
          <w:sz w:val="28"/>
          <w:szCs w:val="28"/>
        </w:rPr>
      </w:pPr>
      <w:r>
        <w:rPr>
          <w:sz w:val="28"/>
          <w:szCs w:val="28"/>
        </w:rPr>
        <w:t>Об утверждении комплексной схемы организации дорожного движения (КСОДД) муниципального образования город Красноармейск</w:t>
      </w:r>
    </w:p>
    <w:p w:rsidR="002C3059" w:rsidRDefault="002C3059" w:rsidP="002C3059">
      <w:pPr>
        <w:jc w:val="both"/>
        <w:rPr>
          <w:sz w:val="26"/>
          <w:szCs w:val="26"/>
        </w:rPr>
      </w:pPr>
    </w:p>
    <w:p w:rsidR="002C3059" w:rsidRDefault="002C3059" w:rsidP="002C3059">
      <w:pPr>
        <w:ind w:firstLine="709"/>
        <w:jc w:val="both"/>
        <w:rPr>
          <w:sz w:val="28"/>
          <w:szCs w:val="28"/>
        </w:rPr>
      </w:pPr>
      <w:r>
        <w:rPr>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10.12.1995 № 196-ФЗ "О безопасности дорожного движения",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приказом Министерства транспорта Российской Федерации от 26.12.2018 № 480 "Об утверждении Правил подготовки документации по организации дорожного движения",</w:t>
      </w:r>
      <w:r>
        <w:t xml:space="preserve"> </w:t>
      </w:r>
      <w:r>
        <w:rPr>
          <w:sz w:val="28"/>
          <w:szCs w:val="28"/>
        </w:rPr>
        <w:t xml:space="preserve">руководствуясь Уставом муниципального образования город Красноармейск, Совет муниципального образования город Красноармейск </w:t>
      </w:r>
    </w:p>
    <w:p w:rsidR="002C3059" w:rsidRDefault="002C3059" w:rsidP="002C3059">
      <w:pPr>
        <w:ind w:firstLine="709"/>
        <w:jc w:val="both"/>
        <w:rPr>
          <w:sz w:val="26"/>
          <w:szCs w:val="26"/>
        </w:rPr>
      </w:pPr>
      <w:r>
        <w:rPr>
          <w:b/>
          <w:sz w:val="28"/>
          <w:szCs w:val="28"/>
        </w:rPr>
        <w:t>РЕШИЛ:</w:t>
      </w:r>
      <w:r>
        <w:rPr>
          <w:sz w:val="28"/>
          <w:szCs w:val="28"/>
        </w:rPr>
        <w:t xml:space="preserve">  </w:t>
      </w:r>
    </w:p>
    <w:p w:rsidR="002C3059" w:rsidRDefault="002C3059" w:rsidP="002C3059">
      <w:pPr>
        <w:ind w:firstLine="709"/>
        <w:jc w:val="both"/>
        <w:rPr>
          <w:sz w:val="26"/>
          <w:szCs w:val="26"/>
        </w:rPr>
      </w:pPr>
      <w:r>
        <w:rPr>
          <w:sz w:val="28"/>
          <w:szCs w:val="28"/>
        </w:rPr>
        <w:t xml:space="preserve">1. Утвердить комплексную схему организации дорожного движения (КСОДД) муниципального образования город Красноармейск на период </w:t>
      </w:r>
    </w:p>
    <w:p w:rsidR="002C3059" w:rsidRDefault="002C3059" w:rsidP="002C3059">
      <w:pPr>
        <w:spacing w:line="276" w:lineRule="auto"/>
        <w:jc w:val="both"/>
        <w:rPr>
          <w:b/>
          <w:sz w:val="26"/>
          <w:szCs w:val="26"/>
        </w:rPr>
      </w:pPr>
      <w:r>
        <w:rPr>
          <w:sz w:val="28"/>
          <w:szCs w:val="28"/>
        </w:rPr>
        <w:t>2019 - 2032 гг. согласно приложению.</w:t>
      </w:r>
    </w:p>
    <w:p w:rsidR="002C3059" w:rsidRDefault="002C3059" w:rsidP="002C3059">
      <w:pPr>
        <w:ind w:firstLine="709"/>
        <w:jc w:val="both"/>
        <w:rPr>
          <w:sz w:val="28"/>
          <w:szCs w:val="28"/>
          <w:u w:val="single"/>
        </w:rPr>
      </w:pPr>
      <w:r>
        <w:rPr>
          <w:sz w:val="28"/>
          <w:szCs w:val="28"/>
        </w:rPr>
        <w:t xml:space="preserve">2. Опубликовать  </w:t>
      </w:r>
      <w:r>
        <w:rPr>
          <w:color w:val="000000"/>
          <w:sz w:val="28"/>
          <w:szCs w:val="28"/>
        </w:rPr>
        <w:t>настоящее решение на</w:t>
      </w:r>
      <w:r>
        <w:rPr>
          <w:bCs/>
          <w:color w:val="000000"/>
          <w:spacing w:val="-11"/>
          <w:sz w:val="28"/>
          <w:szCs w:val="28"/>
        </w:rPr>
        <w:t xml:space="preserve"> </w:t>
      </w:r>
      <w:r>
        <w:rPr>
          <w:color w:val="000000"/>
          <w:sz w:val="28"/>
          <w:szCs w:val="28"/>
        </w:rPr>
        <w:t>официальном сайте администрации Красноармейского муниципального района Саратовской области в</w:t>
      </w:r>
      <w:r>
        <w:rPr>
          <w:sz w:val="28"/>
          <w:szCs w:val="28"/>
        </w:rPr>
        <w:t xml:space="preserve"> информационной сети Интернет </w:t>
      </w:r>
      <w:r>
        <w:rPr>
          <w:sz w:val="28"/>
          <w:szCs w:val="28"/>
          <w:u w:val="single"/>
          <w:lang w:val="en-US"/>
        </w:rPr>
        <w:t>krasnoarmeysk</w:t>
      </w:r>
      <w:r>
        <w:rPr>
          <w:sz w:val="28"/>
          <w:szCs w:val="28"/>
          <w:u w:val="single"/>
        </w:rPr>
        <w:t>.</w:t>
      </w:r>
      <w:r>
        <w:rPr>
          <w:sz w:val="28"/>
          <w:szCs w:val="28"/>
          <w:u w:val="single"/>
          <w:lang w:val="en-US"/>
        </w:rPr>
        <w:t>sarmo</w:t>
      </w:r>
      <w:r>
        <w:rPr>
          <w:sz w:val="28"/>
          <w:szCs w:val="28"/>
          <w:u w:val="single"/>
        </w:rPr>
        <w:t>.</w:t>
      </w:r>
      <w:r>
        <w:rPr>
          <w:sz w:val="28"/>
          <w:szCs w:val="28"/>
          <w:u w:val="single"/>
          <w:lang w:val="en-US"/>
        </w:rPr>
        <w:t>ru</w:t>
      </w:r>
    </w:p>
    <w:p w:rsidR="002C3059" w:rsidRDefault="002C3059" w:rsidP="002C3059">
      <w:pPr>
        <w:ind w:firstLine="709"/>
        <w:jc w:val="both"/>
        <w:rPr>
          <w:b/>
          <w:sz w:val="26"/>
          <w:szCs w:val="26"/>
        </w:rPr>
      </w:pPr>
      <w:r>
        <w:rPr>
          <w:sz w:val="28"/>
          <w:szCs w:val="28"/>
        </w:rPr>
        <w:t>3. Настоящее решение вступает  в силу с момента опубликования.</w:t>
      </w:r>
    </w:p>
    <w:p w:rsidR="002C3059" w:rsidRDefault="002C3059" w:rsidP="002C3059">
      <w:pPr>
        <w:spacing w:line="276" w:lineRule="auto"/>
        <w:jc w:val="both"/>
        <w:rPr>
          <w:color w:val="000000"/>
          <w:sz w:val="26"/>
          <w:szCs w:val="26"/>
        </w:rPr>
      </w:pPr>
    </w:p>
    <w:p w:rsidR="002C3059" w:rsidRDefault="002C3059" w:rsidP="002C3059">
      <w:pPr>
        <w:spacing w:line="276" w:lineRule="auto"/>
        <w:jc w:val="both"/>
        <w:rPr>
          <w:color w:val="000000"/>
          <w:sz w:val="26"/>
          <w:szCs w:val="26"/>
        </w:rPr>
      </w:pPr>
    </w:p>
    <w:p w:rsidR="002C3059" w:rsidRDefault="002C3059" w:rsidP="002C3059">
      <w:pPr>
        <w:jc w:val="both"/>
        <w:rPr>
          <w:sz w:val="28"/>
          <w:szCs w:val="28"/>
        </w:rPr>
      </w:pPr>
      <w:r>
        <w:rPr>
          <w:sz w:val="28"/>
          <w:szCs w:val="28"/>
        </w:rPr>
        <w:t>Глава муниципального образования</w:t>
      </w:r>
    </w:p>
    <w:p w:rsidR="002C3059" w:rsidRDefault="002C3059" w:rsidP="002C3059">
      <w:pPr>
        <w:jc w:val="both"/>
        <w:rPr>
          <w:sz w:val="28"/>
          <w:szCs w:val="28"/>
        </w:rPr>
      </w:pPr>
      <w:r>
        <w:rPr>
          <w:sz w:val="28"/>
          <w:szCs w:val="28"/>
        </w:rPr>
        <w:t>город Красноармейск                                                                     А.В. Кузьменко</w:t>
      </w:r>
    </w:p>
    <w:p w:rsidR="002C3059" w:rsidRDefault="002C3059" w:rsidP="002C3059">
      <w:pPr>
        <w:jc w:val="both"/>
        <w:rPr>
          <w:sz w:val="28"/>
          <w:szCs w:val="28"/>
        </w:rPr>
      </w:pPr>
    </w:p>
    <w:p w:rsidR="002C3059" w:rsidRDefault="002C3059" w:rsidP="002C3059">
      <w:pPr>
        <w:jc w:val="both"/>
        <w:rPr>
          <w:sz w:val="28"/>
          <w:szCs w:val="28"/>
        </w:rPr>
      </w:pPr>
      <w:r>
        <w:rPr>
          <w:sz w:val="28"/>
          <w:szCs w:val="28"/>
        </w:rPr>
        <w:t>Секретарь Совета                                                                                 А.В. Куклев</w:t>
      </w:r>
    </w:p>
    <w:p w:rsidR="002C3059" w:rsidRDefault="002C3059" w:rsidP="002C3059">
      <w:pPr>
        <w:jc w:val="both"/>
        <w:rPr>
          <w:sz w:val="28"/>
          <w:szCs w:val="28"/>
        </w:rPr>
      </w:pPr>
    </w:p>
    <w:p w:rsidR="00BD5576" w:rsidRPr="002C3059" w:rsidRDefault="00BD5576" w:rsidP="00BD5576">
      <w:pPr>
        <w:jc w:val="both"/>
        <w:rPr>
          <w:sz w:val="28"/>
          <w:szCs w:val="28"/>
        </w:rPr>
      </w:pPr>
    </w:p>
    <w:p w:rsidR="00BD5576" w:rsidRPr="00DC035E" w:rsidRDefault="00BD5576" w:rsidP="00BD5576">
      <w:pPr>
        <w:jc w:val="both"/>
        <w:rPr>
          <w:sz w:val="28"/>
          <w:szCs w:val="28"/>
        </w:rPr>
      </w:pPr>
    </w:p>
    <w:p w:rsidR="00BD5576" w:rsidRDefault="00BD5576"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2C3059">
      <w:pPr>
        <w:jc w:val="right"/>
        <w:rPr>
          <w:sz w:val="28"/>
          <w:szCs w:val="28"/>
        </w:rPr>
      </w:pPr>
      <w:r>
        <w:rPr>
          <w:sz w:val="28"/>
          <w:szCs w:val="28"/>
        </w:rPr>
        <w:lastRenderedPageBreak/>
        <w:t>Приложение к решению Совета</w:t>
      </w:r>
    </w:p>
    <w:p w:rsidR="002C3059" w:rsidRDefault="002C3059" w:rsidP="002C3059">
      <w:pPr>
        <w:jc w:val="right"/>
        <w:rPr>
          <w:sz w:val="28"/>
          <w:szCs w:val="28"/>
        </w:rPr>
      </w:pPr>
      <w:r>
        <w:rPr>
          <w:sz w:val="28"/>
          <w:szCs w:val="28"/>
        </w:rPr>
        <w:t>муниципального образования город Красноармейск</w:t>
      </w:r>
    </w:p>
    <w:p w:rsidR="002C3059" w:rsidRDefault="002C3059" w:rsidP="002C3059">
      <w:pPr>
        <w:jc w:val="right"/>
        <w:rPr>
          <w:sz w:val="28"/>
          <w:szCs w:val="28"/>
        </w:rPr>
      </w:pPr>
      <w:r>
        <w:rPr>
          <w:sz w:val="28"/>
          <w:szCs w:val="28"/>
        </w:rPr>
        <w:t>От 09.12.2020 №90</w:t>
      </w: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Default="002C3059" w:rsidP="00BD5576">
      <w:pPr>
        <w:jc w:val="both"/>
        <w:rPr>
          <w:sz w:val="28"/>
          <w:szCs w:val="28"/>
        </w:rPr>
      </w:pPr>
    </w:p>
    <w:p w:rsidR="002C3059" w:rsidRPr="00DC035E" w:rsidRDefault="002C3059" w:rsidP="00BD5576">
      <w:pPr>
        <w:jc w:val="both"/>
        <w:rPr>
          <w:sz w:val="28"/>
          <w:szCs w:val="28"/>
        </w:rPr>
      </w:pPr>
    </w:p>
    <w:p w:rsidR="00BD5576" w:rsidRPr="00DC035E" w:rsidRDefault="00BD5576" w:rsidP="00BD5576">
      <w:pPr>
        <w:jc w:val="both"/>
        <w:rPr>
          <w:sz w:val="28"/>
          <w:szCs w:val="28"/>
        </w:rPr>
      </w:pPr>
    </w:p>
    <w:p w:rsidR="00BD5576" w:rsidRPr="00DC035E" w:rsidRDefault="00BD5576" w:rsidP="00BD5576">
      <w:pPr>
        <w:jc w:val="both"/>
        <w:rPr>
          <w:sz w:val="28"/>
          <w:szCs w:val="28"/>
        </w:rPr>
      </w:pPr>
    </w:p>
    <w:p w:rsidR="00BD5576" w:rsidRPr="00DC035E" w:rsidRDefault="00BD5576" w:rsidP="00BD5576">
      <w:pPr>
        <w:jc w:val="center"/>
        <w:rPr>
          <w:sz w:val="28"/>
          <w:szCs w:val="28"/>
        </w:rPr>
      </w:pPr>
    </w:p>
    <w:p w:rsidR="00BD5576" w:rsidRPr="00BD5576" w:rsidRDefault="00BD5576" w:rsidP="00BD5576">
      <w:pPr>
        <w:jc w:val="center"/>
        <w:rPr>
          <w:b/>
          <w:sz w:val="32"/>
          <w:szCs w:val="32"/>
        </w:rPr>
      </w:pPr>
      <w:r w:rsidRPr="00BD5576">
        <w:rPr>
          <w:b/>
          <w:sz w:val="32"/>
          <w:szCs w:val="32"/>
        </w:rPr>
        <w:t>КОМПЛЕКСНАЯ СХЕМА</w:t>
      </w:r>
    </w:p>
    <w:p w:rsidR="00BD5576" w:rsidRPr="00BD5576" w:rsidRDefault="00BD5576" w:rsidP="00BD5576">
      <w:pPr>
        <w:jc w:val="center"/>
        <w:rPr>
          <w:b/>
          <w:sz w:val="32"/>
          <w:szCs w:val="32"/>
        </w:rPr>
      </w:pPr>
      <w:r w:rsidRPr="00BD5576">
        <w:rPr>
          <w:b/>
          <w:sz w:val="32"/>
          <w:szCs w:val="32"/>
        </w:rPr>
        <w:t xml:space="preserve">ОРГАНИЗАЦИИ ДОРОЖНОГО ДВИЖЕНИЯ </w:t>
      </w:r>
      <w:r w:rsidR="0077309A">
        <w:rPr>
          <w:b/>
          <w:sz w:val="32"/>
          <w:szCs w:val="32"/>
        </w:rPr>
        <w:t xml:space="preserve"> МУНИЦИПАЛЬНОГО ОБРАЗОВАНИЯ ГОРОД КРАСНОАРМЕЙСК САРАТОВСКОЙ</w:t>
      </w:r>
      <w:r>
        <w:rPr>
          <w:b/>
          <w:sz w:val="32"/>
          <w:szCs w:val="32"/>
        </w:rPr>
        <w:t xml:space="preserve"> ОБЛАСТИ</w:t>
      </w:r>
    </w:p>
    <w:p w:rsidR="00BD5576" w:rsidRDefault="00BD5576" w:rsidP="00BD5576">
      <w:pPr>
        <w:jc w:val="center"/>
        <w:rPr>
          <w:b/>
          <w:sz w:val="32"/>
          <w:szCs w:val="32"/>
        </w:rPr>
      </w:pPr>
    </w:p>
    <w:p w:rsidR="00506E85" w:rsidRPr="00420D9C" w:rsidRDefault="00506E85" w:rsidP="00BD5576">
      <w:pPr>
        <w:jc w:val="center"/>
        <w:rPr>
          <w:b/>
          <w:sz w:val="32"/>
          <w:szCs w:val="32"/>
        </w:rPr>
      </w:pPr>
      <w:r>
        <w:rPr>
          <w:b/>
          <w:sz w:val="32"/>
          <w:szCs w:val="32"/>
        </w:rPr>
        <w:t>1 и 2 Этап</w:t>
      </w:r>
    </w:p>
    <w:p w:rsidR="00BD5576" w:rsidRPr="00DC035E" w:rsidRDefault="00BD5576" w:rsidP="00BD5576">
      <w:pPr>
        <w:jc w:val="both"/>
        <w:rPr>
          <w:sz w:val="28"/>
          <w:szCs w:val="28"/>
        </w:rPr>
      </w:pPr>
    </w:p>
    <w:p w:rsidR="00BD5576" w:rsidRDefault="00BD5576" w:rsidP="00BD5576">
      <w:pPr>
        <w:jc w:val="both"/>
        <w:rPr>
          <w:sz w:val="28"/>
          <w:szCs w:val="28"/>
        </w:rPr>
      </w:pPr>
    </w:p>
    <w:p w:rsidR="00BD5576" w:rsidRDefault="00BD5576" w:rsidP="00BD5576">
      <w:pPr>
        <w:jc w:val="both"/>
        <w:rPr>
          <w:sz w:val="28"/>
          <w:szCs w:val="28"/>
        </w:rPr>
      </w:pPr>
    </w:p>
    <w:p w:rsidR="00BD5576" w:rsidRPr="00DC035E" w:rsidRDefault="00BD5576" w:rsidP="00BD5576">
      <w:pPr>
        <w:jc w:val="both"/>
        <w:rPr>
          <w:sz w:val="28"/>
          <w:szCs w:val="28"/>
        </w:rPr>
      </w:pPr>
    </w:p>
    <w:p w:rsidR="00BD5576" w:rsidRPr="009E7978" w:rsidRDefault="00BD5576" w:rsidP="00BD5576">
      <w:pPr>
        <w:spacing w:after="200"/>
      </w:pPr>
      <w:r>
        <w:t>Заказчик</w:t>
      </w:r>
      <w:r w:rsidRPr="009E7978">
        <w:t xml:space="preserve"> программы</w:t>
      </w:r>
      <w:r>
        <w:t>:</w:t>
      </w:r>
    </w:p>
    <w:p w:rsidR="0077309A" w:rsidRDefault="0077309A" w:rsidP="00BD5576">
      <w:pPr>
        <w:spacing w:after="200"/>
      </w:pPr>
      <w:r>
        <w:t xml:space="preserve">Администрация Красноармейского муниципального </w:t>
      </w:r>
    </w:p>
    <w:p w:rsidR="00BD5576" w:rsidRPr="009E7978" w:rsidRDefault="0077309A" w:rsidP="00BD5576">
      <w:pPr>
        <w:spacing w:after="200"/>
      </w:pPr>
      <w:r>
        <w:t>района</w:t>
      </w:r>
    </w:p>
    <w:p w:rsidR="0077309A" w:rsidRDefault="00BD5576" w:rsidP="0077309A">
      <w:pPr>
        <w:spacing w:after="200"/>
      </w:pPr>
      <w:r>
        <w:t xml:space="preserve">Глава </w:t>
      </w:r>
      <w:r w:rsidR="0077309A">
        <w:t>Красноармейского</w:t>
      </w:r>
    </w:p>
    <w:p w:rsidR="00BD5576" w:rsidRDefault="0077309A" w:rsidP="0077309A">
      <w:pPr>
        <w:spacing w:after="200"/>
      </w:pPr>
      <w:r>
        <w:t>муниципального районаА</w:t>
      </w:r>
      <w:r w:rsidR="00BD5576" w:rsidRPr="009E7978">
        <w:t>.</w:t>
      </w:r>
      <w:r>
        <w:t>В</w:t>
      </w:r>
      <w:r w:rsidR="00BD5576" w:rsidRPr="009E7978">
        <w:t xml:space="preserve">. </w:t>
      </w:r>
      <w:r>
        <w:t>Петаев</w:t>
      </w:r>
    </w:p>
    <w:p w:rsidR="00BD5576" w:rsidRDefault="00BD5576" w:rsidP="00BD5576">
      <w:pPr>
        <w:spacing w:after="200"/>
      </w:pPr>
    </w:p>
    <w:p w:rsidR="00BD5576" w:rsidRPr="006265E1" w:rsidRDefault="00BD5576" w:rsidP="00BD5576">
      <w:pPr>
        <w:spacing w:after="200"/>
      </w:pPr>
      <w:r>
        <w:t>_____________________________________</w:t>
      </w:r>
    </w:p>
    <w:p w:rsidR="00BD5576" w:rsidRDefault="00BD5576" w:rsidP="00BD5576">
      <w:pPr>
        <w:jc w:val="both"/>
        <w:rPr>
          <w:sz w:val="28"/>
          <w:szCs w:val="28"/>
        </w:rPr>
      </w:pPr>
    </w:p>
    <w:p w:rsidR="00BD5576" w:rsidRDefault="00BD5576" w:rsidP="00BD5576">
      <w:pPr>
        <w:jc w:val="both"/>
        <w:rPr>
          <w:sz w:val="28"/>
          <w:szCs w:val="28"/>
        </w:rPr>
      </w:pPr>
    </w:p>
    <w:p w:rsidR="00BD5576" w:rsidRPr="009E7978" w:rsidRDefault="00BD5576" w:rsidP="00BD5576">
      <w:pPr>
        <w:spacing w:after="200"/>
      </w:pPr>
      <w:r w:rsidRPr="009E7978">
        <w:t>Разработчик программы</w:t>
      </w:r>
      <w:r>
        <w:t>:</w:t>
      </w:r>
    </w:p>
    <w:p w:rsidR="00BD5576" w:rsidRPr="009E7978" w:rsidRDefault="00BD5576" w:rsidP="00BD5576">
      <w:pPr>
        <w:spacing w:after="200"/>
      </w:pPr>
      <w:r w:rsidRPr="009E7978">
        <w:t>ООО КОМПАНИЯ «РОСЭНЕРГОАУДИТ»</w:t>
      </w:r>
    </w:p>
    <w:p w:rsidR="00BD5576" w:rsidRPr="009E7978" w:rsidRDefault="00BD5576" w:rsidP="00BD5576">
      <w:pPr>
        <w:spacing w:after="200"/>
      </w:pPr>
      <w:r w:rsidRPr="009E7978">
        <w:t>Ген.директор                 Р.Н. Глебов</w:t>
      </w:r>
    </w:p>
    <w:p w:rsidR="00BD5576" w:rsidRDefault="00BD5576" w:rsidP="00BD5576">
      <w:pPr>
        <w:spacing w:after="200"/>
      </w:pPr>
    </w:p>
    <w:p w:rsidR="00BD5576" w:rsidRPr="00423308" w:rsidRDefault="00BD5576" w:rsidP="00BD5576">
      <w:pPr>
        <w:spacing w:after="200"/>
      </w:pPr>
      <w:r>
        <w:t>_____________________________________</w:t>
      </w:r>
    </w:p>
    <w:p w:rsidR="00BD5576" w:rsidRPr="00DC035E" w:rsidRDefault="00BD5576" w:rsidP="00BD5576">
      <w:pPr>
        <w:jc w:val="both"/>
        <w:rPr>
          <w:sz w:val="28"/>
          <w:szCs w:val="28"/>
        </w:rPr>
      </w:pPr>
    </w:p>
    <w:p w:rsidR="00093AF9" w:rsidRPr="00BD5576" w:rsidRDefault="00BD5576" w:rsidP="00BD5576">
      <w:pPr>
        <w:jc w:val="center"/>
        <w:rPr>
          <w:sz w:val="28"/>
          <w:szCs w:val="28"/>
        </w:rPr>
      </w:pPr>
      <w:r>
        <w:rPr>
          <w:sz w:val="28"/>
          <w:szCs w:val="28"/>
        </w:rPr>
        <w:t>2018 г.</w:t>
      </w:r>
    </w:p>
    <w:p w:rsidR="00093AF9" w:rsidRDefault="00093AF9">
      <w:pPr>
        <w:pStyle w:val="a3"/>
        <w:ind w:left="0"/>
        <w:rPr>
          <w:sz w:val="20"/>
        </w:rPr>
      </w:pPr>
    </w:p>
    <w:p w:rsidR="00EF3406" w:rsidRDefault="00EF3406" w:rsidP="00EF3406">
      <w:pPr>
        <w:rPr>
          <w:rFonts w:ascii="Arial" w:hAnsi="Arial"/>
          <w:sz w:val="20"/>
        </w:rPr>
      </w:pPr>
    </w:p>
    <w:p w:rsidR="00093AF9" w:rsidRPr="00EF3406" w:rsidRDefault="00093AF9" w:rsidP="00EF3406">
      <w:pPr>
        <w:rPr>
          <w:rFonts w:ascii="Arial" w:hAnsi="Arial"/>
          <w:sz w:val="20"/>
        </w:rPr>
        <w:sectPr w:rsidR="00093AF9" w:rsidRPr="00EF3406" w:rsidSect="00870C92">
          <w:type w:val="continuous"/>
          <w:pgSz w:w="11910" w:h="16840"/>
          <w:pgMar w:top="1134" w:right="567" w:bottom="1134" w:left="1134" w:header="720" w:footer="720" w:gutter="0"/>
          <w:cols w:space="720"/>
          <w:docGrid w:linePitch="299"/>
        </w:sectPr>
      </w:pPr>
    </w:p>
    <w:bookmarkStart w:id="0" w:name="_bookmark1" w:displacedByCustomXml="next"/>
    <w:bookmarkEnd w:id="0" w:displacedByCustomXml="next"/>
    <w:sdt>
      <w:sdtPr>
        <w:rPr>
          <w:rFonts w:ascii="Times New Roman" w:eastAsia="Times New Roman" w:hAnsi="Times New Roman" w:cs="Times New Roman"/>
          <w:b w:val="0"/>
          <w:bCs w:val="0"/>
          <w:color w:val="auto"/>
          <w:sz w:val="22"/>
          <w:szCs w:val="22"/>
          <w:lang w:bidi="ru-RU"/>
        </w:rPr>
        <w:id w:val="277378395"/>
        <w:docPartObj>
          <w:docPartGallery w:val="Table of Contents"/>
          <w:docPartUnique/>
        </w:docPartObj>
      </w:sdtPr>
      <w:sdtContent>
        <w:p w:rsidR="00702F36" w:rsidRPr="00025EA4" w:rsidRDefault="006000CC" w:rsidP="00025EA4">
          <w:pPr>
            <w:pStyle w:val="af2"/>
            <w:spacing w:before="0" w:line="360" w:lineRule="auto"/>
            <w:ind w:firstLine="720"/>
            <w:jc w:val="center"/>
            <w:rPr>
              <w:rFonts w:ascii="Times New Roman" w:hAnsi="Times New Roman" w:cs="Times New Roman"/>
            </w:rPr>
          </w:pPr>
          <w:r w:rsidRPr="00025EA4">
            <w:rPr>
              <w:rFonts w:ascii="Times New Roman" w:hAnsi="Times New Roman" w:cs="Times New Roman"/>
              <w:color w:val="000000" w:themeColor="text1"/>
            </w:rPr>
            <w:t>Содержание</w:t>
          </w:r>
        </w:p>
        <w:p w:rsidR="00BA2CFD" w:rsidRPr="00025EA4" w:rsidRDefault="00BA2CFD" w:rsidP="00025EA4">
          <w:pPr>
            <w:spacing w:line="360" w:lineRule="auto"/>
            <w:ind w:firstLine="720"/>
            <w:jc w:val="both"/>
            <w:rPr>
              <w:sz w:val="28"/>
              <w:szCs w:val="28"/>
              <w:lang w:bidi="ar-SA"/>
            </w:rPr>
          </w:pPr>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r w:rsidRPr="0042044C">
            <w:fldChar w:fldCharType="begin"/>
          </w:r>
          <w:r w:rsidR="00702F36" w:rsidRPr="00025EA4">
            <w:instrText xml:space="preserve"> TOC \o "1-3" \h \z \u </w:instrText>
          </w:r>
          <w:r w:rsidRPr="0042044C">
            <w:fldChar w:fldCharType="separate"/>
          </w:r>
          <w:hyperlink w:anchor="_Toc532768445" w:history="1">
            <w:r w:rsidR="00025EA4" w:rsidRPr="00025EA4">
              <w:rPr>
                <w:rStyle w:val="a9"/>
                <w:noProof/>
              </w:rPr>
              <w:t>Определения</w:t>
            </w:r>
            <w:r w:rsidR="00025EA4" w:rsidRPr="00025EA4">
              <w:rPr>
                <w:noProof/>
                <w:webHidden/>
              </w:rPr>
              <w:tab/>
            </w:r>
            <w:r w:rsidRPr="00025EA4">
              <w:rPr>
                <w:noProof/>
                <w:webHidden/>
              </w:rPr>
              <w:fldChar w:fldCharType="begin"/>
            </w:r>
            <w:r w:rsidR="00025EA4" w:rsidRPr="00025EA4">
              <w:rPr>
                <w:noProof/>
                <w:webHidden/>
              </w:rPr>
              <w:instrText xml:space="preserve"> PAGEREF _Toc532768445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46" w:history="1">
            <w:r w:rsidR="00025EA4" w:rsidRPr="00025EA4">
              <w:rPr>
                <w:rStyle w:val="a9"/>
                <w:noProof/>
              </w:rPr>
              <w:t>Обозначения и сокращения</w:t>
            </w:r>
            <w:r w:rsidR="00025EA4" w:rsidRPr="00025EA4">
              <w:rPr>
                <w:noProof/>
                <w:webHidden/>
              </w:rPr>
              <w:tab/>
            </w:r>
            <w:r w:rsidRPr="00025EA4">
              <w:rPr>
                <w:noProof/>
                <w:webHidden/>
              </w:rPr>
              <w:fldChar w:fldCharType="begin"/>
            </w:r>
            <w:r w:rsidR="00025EA4" w:rsidRPr="00025EA4">
              <w:rPr>
                <w:noProof/>
                <w:webHidden/>
              </w:rPr>
              <w:instrText xml:space="preserve"> PAGEREF _Toc532768446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47" w:history="1">
            <w:r w:rsidR="00025EA4" w:rsidRPr="00025EA4">
              <w:rPr>
                <w:rStyle w:val="a9"/>
                <w:noProof/>
              </w:rPr>
              <w:t>Введение</w:t>
            </w:r>
            <w:r w:rsidR="00025EA4" w:rsidRPr="00025EA4">
              <w:rPr>
                <w:noProof/>
                <w:webHidden/>
              </w:rPr>
              <w:tab/>
            </w:r>
            <w:r w:rsidRPr="00025EA4">
              <w:rPr>
                <w:noProof/>
                <w:webHidden/>
              </w:rPr>
              <w:fldChar w:fldCharType="begin"/>
            </w:r>
            <w:r w:rsidR="00025EA4" w:rsidRPr="00025EA4">
              <w:rPr>
                <w:noProof/>
                <w:webHidden/>
              </w:rPr>
              <w:instrText xml:space="preserve"> PAGEREF _Toc532768447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48" w:history="1">
            <w:r w:rsidR="00025EA4" w:rsidRPr="00025EA4">
              <w:rPr>
                <w:rStyle w:val="a9"/>
                <w:noProof/>
              </w:rPr>
              <w:t>1. Анализ исходных данных о текущем состоянии транспортной инфраструктуры</w:t>
            </w:r>
            <w:r w:rsidR="00025EA4" w:rsidRPr="00025EA4">
              <w:rPr>
                <w:noProof/>
                <w:webHidden/>
              </w:rPr>
              <w:tab/>
            </w:r>
            <w:r w:rsidRPr="00025EA4">
              <w:rPr>
                <w:noProof/>
                <w:webHidden/>
              </w:rPr>
              <w:fldChar w:fldCharType="begin"/>
            </w:r>
            <w:r w:rsidR="00025EA4" w:rsidRPr="00025EA4">
              <w:rPr>
                <w:noProof/>
                <w:webHidden/>
              </w:rPr>
              <w:instrText xml:space="preserve"> PAGEREF _Toc532768448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49" w:history="1">
            <w:r w:rsidR="00025EA4" w:rsidRPr="00025EA4">
              <w:rPr>
                <w:rStyle w:val="a9"/>
                <w:noProof/>
              </w:rPr>
              <w:t>1. Сбор и систематизация официальных документарных статических, технических и других данных, необходимых для разработки проекта</w:t>
            </w:r>
            <w:r w:rsidR="00025EA4" w:rsidRPr="00025EA4">
              <w:rPr>
                <w:noProof/>
                <w:webHidden/>
              </w:rPr>
              <w:tab/>
            </w:r>
            <w:r w:rsidRPr="00025EA4">
              <w:rPr>
                <w:noProof/>
                <w:webHidden/>
              </w:rPr>
              <w:fldChar w:fldCharType="begin"/>
            </w:r>
            <w:r w:rsidR="00025EA4" w:rsidRPr="00025EA4">
              <w:rPr>
                <w:noProof/>
                <w:webHidden/>
              </w:rPr>
              <w:instrText xml:space="preserve"> PAGEREF _Toc532768449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0" w:history="1">
            <w:r w:rsidR="00025EA4" w:rsidRPr="00025EA4">
              <w:rPr>
                <w:rStyle w:val="a9"/>
                <w:noProof/>
              </w:rPr>
              <w:t>1.1 Общие сведения</w:t>
            </w:r>
            <w:r w:rsidR="00025EA4" w:rsidRPr="00025EA4">
              <w:rPr>
                <w:noProof/>
                <w:webHidden/>
              </w:rPr>
              <w:tab/>
            </w:r>
            <w:r w:rsidRPr="00025EA4">
              <w:rPr>
                <w:noProof/>
                <w:webHidden/>
              </w:rPr>
              <w:fldChar w:fldCharType="begin"/>
            </w:r>
            <w:r w:rsidR="00025EA4" w:rsidRPr="00025EA4">
              <w:rPr>
                <w:noProof/>
                <w:webHidden/>
              </w:rPr>
              <w:instrText xml:space="preserve"> PAGEREF _Toc532768450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1" w:history="1">
            <w:r w:rsidR="00025EA4" w:rsidRPr="00025EA4">
              <w:rPr>
                <w:rStyle w:val="a9"/>
                <w:noProof/>
              </w:rPr>
              <w:t>1.2 Анализ социально – экономической статистики муниципального образования город Красноармейск в составе Саратовской области и Российской Федерации</w:t>
            </w:r>
            <w:r w:rsidR="00025EA4" w:rsidRPr="00025EA4">
              <w:rPr>
                <w:noProof/>
                <w:webHidden/>
              </w:rPr>
              <w:tab/>
            </w:r>
            <w:r w:rsidRPr="00025EA4">
              <w:rPr>
                <w:noProof/>
                <w:webHidden/>
              </w:rPr>
              <w:fldChar w:fldCharType="begin"/>
            </w:r>
            <w:r w:rsidR="00025EA4" w:rsidRPr="00025EA4">
              <w:rPr>
                <w:noProof/>
                <w:webHidden/>
              </w:rPr>
              <w:instrText xml:space="preserve"> PAGEREF _Toc532768451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2" w:history="1">
            <w:r w:rsidR="00025EA4" w:rsidRPr="00025EA4">
              <w:rPr>
                <w:rStyle w:val="a9"/>
                <w:noProof/>
              </w:rPr>
              <w:t>1.2.1 Население</w:t>
            </w:r>
            <w:r w:rsidR="00025EA4" w:rsidRPr="00025EA4">
              <w:rPr>
                <w:noProof/>
                <w:webHidden/>
              </w:rPr>
              <w:tab/>
            </w:r>
            <w:r w:rsidRPr="00025EA4">
              <w:rPr>
                <w:noProof/>
                <w:webHidden/>
              </w:rPr>
              <w:fldChar w:fldCharType="begin"/>
            </w:r>
            <w:r w:rsidR="00025EA4" w:rsidRPr="00025EA4">
              <w:rPr>
                <w:noProof/>
                <w:webHidden/>
              </w:rPr>
              <w:instrText xml:space="preserve"> PAGEREF _Toc532768452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3" w:history="1">
            <w:r w:rsidR="00025EA4" w:rsidRPr="00025EA4">
              <w:rPr>
                <w:rStyle w:val="a9"/>
                <w:noProof/>
              </w:rPr>
              <w:t>1.2.3 Жилищный фонд</w:t>
            </w:r>
            <w:r w:rsidR="00025EA4" w:rsidRPr="00025EA4">
              <w:rPr>
                <w:noProof/>
                <w:webHidden/>
              </w:rPr>
              <w:tab/>
            </w:r>
            <w:r w:rsidRPr="00025EA4">
              <w:rPr>
                <w:noProof/>
                <w:webHidden/>
              </w:rPr>
              <w:fldChar w:fldCharType="begin"/>
            </w:r>
            <w:r w:rsidR="00025EA4" w:rsidRPr="00025EA4">
              <w:rPr>
                <w:noProof/>
                <w:webHidden/>
              </w:rPr>
              <w:instrText xml:space="preserve"> PAGEREF _Toc532768453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4" w:history="1">
            <w:r w:rsidR="00025EA4" w:rsidRPr="00025EA4">
              <w:rPr>
                <w:rStyle w:val="a9"/>
                <w:noProof/>
              </w:rPr>
              <w:t>1.2.4 Объекты притяжения транспортных потоков</w:t>
            </w:r>
            <w:r w:rsidR="00025EA4" w:rsidRPr="00025EA4">
              <w:rPr>
                <w:noProof/>
                <w:webHidden/>
              </w:rPr>
              <w:tab/>
            </w:r>
            <w:r w:rsidRPr="00025EA4">
              <w:rPr>
                <w:noProof/>
                <w:webHidden/>
              </w:rPr>
              <w:fldChar w:fldCharType="begin"/>
            </w:r>
            <w:r w:rsidR="00025EA4" w:rsidRPr="00025EA4">
              <w:rPr>
                <w:noProof/>
                <w:webHidden/>
              </w:rPr>
              <w:instrText xml:space="preserve"> PAGEREF _Toc532768454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5" w:history="1">
            <w:r w:rsidR="00025EA4" w:rsidRPr="00025EA4">
              <w:rPr>
                <w:rStyle w:val="a9"/>
                <w:noProof/>
              </w:rPr>
              <w:t>1.2.5 Полезные ископаемые</w:t>
            </w:r>
            <w:r w:rsidR="00025EA4" w:rsidRPr="00025EA4">
              <w:rPr>
                <w:noProof/>
                <w:webHidden/>
              </w:rPr>
              <w:tab/>
            </w:r>
            <w:r w:rsidRPr="00025EA4">
              <w:rPr>
                <w:noProof/>
                <w:webHidden/>
              </w:rPr>
              <w:fldChar w:fldCharType="begin"/>
            </w:r>
            <w:r w:rsidR="00025EA4" w:rsidRPr="00025EA4">
              <w:rPr>
                <w:noProof/>
                <w:webHidden/>
              </w:rPr>
              <w:instrText xml:space="preserve"> PAGEREF _Toc532768455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6" w:history="1">
            <w:r w:rsidR="00025EA4" w:rsidRPr="00025EA4">
              <w:rPr>
                <w:rStyle w:val="a9"/>
                <w:noProof/>
              </w:rPr>
              <w:t>1.2.6 Торговля</w:t>
            </w:r>
            <w:r w:rsidR="00025EA4" w:rsidRPr="00025EA4">
              <w:rPr>
                <w:noProof/>
                <w:webHidden/>
              </w:rPr>
              <w:tab/>
            </w:r>
            <w:r w:rsidRPr="00025EA4">
              <w:rPr>
                <w:noProof/>
                <w:webHidden/>
              </w:rPr>
              <w:fldChar w:fldCharType="begin"/>
            </w:r>
            <w:r w:rsidR="00025EA4" w:rsidRPr="00025EA4">
              <w:rPr>
                <w:noProof/>
                <w:webHidden/>
              </w:rPr>
              <w:instrText xml:space="preserve"> PAGEREF _Toc532768456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7" w:history="1">
            <w:r w:rsidR="00025EA4" w:rsidRPr="00025EA4">
              <w:rPr>
                <w:rStyle w:val="a9"/>
                <w:noProof/>
              </w:rPr>
              <w:t>1.2.7 Здравоохранение</w:t>
            </w:r>
            <w:r w:rsidR="00025EA4" w:rsidRPr="00025EA4">
              <w:rPr>
                <w:noProof/>
                <w:webHidden/>
              </w:rPr>
              <w:tab/>
            </w:r>
            <w:r w:rsidRPr="00025EA4">
              <w:rPr>
                <w:noProof/>
                <w:webHidden/>
              </w:rPr>
              <w:fldChar w:fldCharType="begin"/>
            </w:r>
            <w:r w:rsidR="00025EA4" w:rsidRPr="00025EA4">
              <w:rPr>
                <w:noProof/>
                <w:webHidden/>
              </w:rPr>
              <w:instrText xml:space="preserve"> PAGEREF _Toc532768457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8" w:history="1">
            <w:r w:rsidR="00025EA4" w:rsidRPr="00025EA4">
              <w:rPr>
                <w:rStyle w:val="a9"/>
                <w:noProof/>
              </w:rPr>
              <w:t>1.2.8 Образование</w:t>
            </w:r>
            <w:r w:rsidR="00025EA4" w:rsidRPr="00025EA4">
              <w:rPr>
                <w:noProof/>
                <w:webHidden/>
              </w:rPr>
              <w:tab/>
            </w:r>
            <w:r w:rsidRPr="00025EA4">
              <w:rPr>
                <w:noProof/>
                <w:webHidden/>
              </w:rPr>
              <w:fldChar w:fldCharType="begin"/>
            </w:r>
            <w:r w:rsidR="00025EA4" w:rsidRPr="00025EA4">
              <w:rPr>
                <w:noProof/>
                <w:webHidden/>
              </w:rPr>
              <w:instrText xml:space="preserve"> PAGEREF _Toc532768458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59" w:history="1">
            <w:r w:rsidR="00025EA4" w:rsidRPr="00025EA4">
              <w:rPr>
                <w:rStyle w:val="a9"/>
                <w:noProof/>
              </w:rPr>
              <w:t>1.2.8 Культура</w:t>
            </w:r>
            <w:r w:rsidR="00025EA4" w:rsidRPr="00025EA4">
              <w:rPr>
                <w:noProof/>
                <w:webHidden/>
              </w:rPr>
              <w:tab/>
            </w:r>
            <w:r w:rsidRPr="00025EA4">
              <w:rPr>
                <w:noProof/>
                <w:webHidden/>
              </w:rPr>
              <w:fldChar w:fldCharType="begin"/>
            </w:r>
            <w:r w:rsidR="00025EA4" w:rsidRPr="00025EA4">
              <w:rPr>
                <w:noProof/>
                <w:webHidden/>
              </w:rPr>
              <w:instrText xml:space="preserve"> PAGEREF _Toc532768459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0" w:history="1">
            <w:r w:rsidR="00025EA4" w:rsidRPr="00025EA4">
              <w:rPr>
                <w:rStyle w:val="a9"/>
                <w:noProof/>
              </w:rPr>
              <w:t>1.2.9 Границы избирательных участков</w:t>
            </w:r>
            <w:r w:rsidR="00025EA4" w:rsidRPr="00025EA4">
              <w:rPr>
                <w:noProof/>
                <w:webHidden/>
              </w:rPr>
              <w:tab/>
            </w:r>
            <w:r w:rsidRPr="00025EA4">
              <w:rPr>
                <w:noProof/>
                <w:webHidden/>
              </w:rPr>
              <w:fldChar w:fldCharType="begin"/>
            </w:r>
            <w:r w:rsidR="00025EA4" w:rsidRPr="00025EA4">
              <w:rPr>
                <w:noProof/>
                <w:webHidden/>
              </w:rPr>
              <w:instrText xml:space="preserve"> PAGEREF _Toc532768460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1" w:history="1">
            <w:r w:rsidR="00025EA4" w:rsidRPr="00025EA4">
              <w:rPr>
                <w:rStyle w:val="a9"/>
                <w:noProof/>
              </w:rPr>
              <w:t>2. Характеристика сети автомобильных дорог и других основных объектов транспортной инфраструктуры на территории   муниципального образования город Красноармейск</w:t>
            </w:r>
            <w:r w:rsidR="00025EA4" w:rsidRPr="00025EA4">
              <w:rPr>
                <w:noProof/>
                <w:webHidden/>
              </w:rPr>
              <w:tab/>
            </w:r>
            <w:r w:rsidRPr="00025EA4">
              <w:rPr>
                <w:noProof/>
                <w:webHidden/>
              </w:rPr>
              <w:fldChar w:fldCharType="begin"/>
            </w:r>
            <w:r w:rsidR="00025EA4" w:rsidRPr="00025EA4">
              <w:rPr>
                <w:noProof/>
                <w:webHidden/>
              </w:rPr>
              <w:instrText xml:space="preserve"> PAGEREF _Toc532768461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2" w:history="1">
            <w:r w:rsidR="00025EA4" w:rsidRPr="00025EA4">
              <w:rPr>
                <w:rStyle w:val="a9"/>
                <w:noProof/>
              </w:rPr>
              <w:t>2.1 Характеристика сети автомобильных дорог на территории   муниципального образования город Красноармейск</w:t>
            </w:r>
            <w:r w:rsidR="00025EA4" w:rsidRPr="00025EA4">
              <w:rPr>
                <w:noProof/>
                <w:webHidden/>
              </w:rPr>
              <w:tab/>
            </w:r>
            <w:r w:rsidRPr="00025EA4">
              <w:rPr>
                <w:noProof/>
                <w:webHidden/>
              </w:rPr>
              <w:fldChar w:fldCharType="begin"/>
            </w:r>
            <w:r w:rsidR="00025EA4" w:rsidRPr="00025EA4">
              <w:rPr>
                <w:noProof/>
                <w:webHidden/>
              </w:rPr>
              <w:instrText xml:space="preserve"> PAGEREF _Toc532768462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3" w:history="1">
            <w:r w:rsidR="00025EA4" w:rsidRPr="00025EA4">
              <w:rPr>
                <w:rStyle w:val="a9"/>
                <w:noProof/>
              </w:rPr>
              <w:t>2.2 Эксплуатационная характеристика УДС на территории муниципального образования город Красноармейск</w:t>
            </w:r>
            <w:r w:rsidR="00025EA4" w:rsidRPr="00025EA4">
              <w:rPr>
                <w:noProof/>
                <w:webHidden/>
              </w:rPr>
              <w:tab/>
            </w:r>
            <w:r w:rsidRPr="00025EA4">
              <w:rPr>
                <w:noProof/>
                <w:webHidden/>
              </w:rPr>
              <w:fldChar w:fldCharType="begin"/>
            </w:r>
            <w:r w:rsidR="00025EA4" w:rsidRPr="00025EA4">
              <w:rPr>
                <w:noProof/>
                <w:webHidden/>
              </w:rPr>
              <w:instrText xml:space="preserve"> PAGEREF _Toc532768463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4" w:history="1">
            <w:r w:rsidR="00025EA4" w:rsidRPr="00025EA4">
              <w:rPr>
                <w:rStyle w:val="a9"/>
                <w:noProof/>
              </w:rPr>
              <w:t>2.2.1 Интенсивность и скорость движения</w:t>
            </w:r>
            <w:r w:rsidR="00025EA4" w:rsidRPr="00025EA4">
              <w:rPr>
                <w:noProof/>
                <w:webHidden/>
              </w:rPr>
              <w:tab/>
            </w:r>
            <w:r w:rsidRPr="00025EA4">
              <w:rPr>
                <w:noProof/>
                <w:webHidden/>
              </w:rPr>
              <w:fldChar w:fldCharType="begin"/>
            </w:r>
            <w:r w:rsidR="00025EA4" w:rsidRPr="00025EA4">
              <w:rPr>
                <w:noProof/>
                <w:webHidden/>
              </w:rPr>
              <w:instrText xml:space="preserve"> PAGEREF _Toc532768464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5" w:history="1">
            <w:r w:rsidR="00025EA4" w:rsidRPr="00025EA4">
              <w:rPr>
                <w:rStyle w:val="a9"/>
                <w:noProof/>
              </w:rPr>
              <w:t>2.2.2 Характеристика удобства автомобильного движения</w:t>
            </w:r>
            <w:r w:rsidR="00025EA4" w:rsidRPr="00025EA4">
              <w:rPr>
                <w:noProof/>
                <w:webHidden/>
              </w:rPr>
              <w:tab/>
            </w:r>
            <w:r w:rsidRPr="00025EA4">
              <w:rPr>
                <w:noProof/>
                <w:webHidden/>
              </w:rPr>
              <w:fldChar w:fldCharType="begin"/>
            </w:r>
            <w:r w:rsidR="00025EA4" w:rsidRPr="00025EA4">
              <w:rPr>
                <w:noProof/>
                <w:webHidden/>
              </w:rPr>
              <w:instrText xml:space="preserve"> PAGEREF _Toc532768465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66" w:history="1">
            <w:r w:rsidR="00025EA4" w:rsidRPr="00025EA4">
              <w:rPr>
                <w:rStyle w:val="a9"/>
                <w:noProof/>
              </w:rPr>
              <w:t>2.3 Параметры других основных объектов транспортной инфраструктуры на территории муниципального образования город Красноармейск</w:t>
            </w:r>
            <w:r w:rsidR="00025EA4" w:rsidRPr="00025EA4">
              <w:rPr>
                <w:noProof/>
                <w:webHidden/>
              </w:rPr>
              <w:tab/>
            </w:r>
            <w:r w:rsidRPr="00025EA4">
              <w:rPr>
                <w:noProof/>
                <w:webHidden/>
              </w:rPr>
              <w:fldChar w:fldCharType="begin"/>
            </w:r>
            <w:r w:rsidR="00025EA4" w:rsidRPr="00025EA4">
              <w:rPr>
                <w:noProof/>
                <w:webHidden/>
              </w:rPr>
              <w:instrText xml:space="preserve"> PAGEREF _Toc532768466 \h </w:instrText>
            </w:r>
            <w:r w:rsidRPr="00025EA4">
              <w:rPr>
                <w:noProof/>
                <w:webHidden/>
              </w:rPr>
            </w:r>
            <w:r w:rsidRPr="00025EA4">
              <w:rPr>
                <w:noProof/>
                <w:webHidden/>
              </w:rPr>
              <w:fldChar w:fldCharType="separate"/>
            </w:r>
            <w:r w:rsidR="002C3059">
              <w:rPr>
                <w:noProof/>
                <w:webHidden/>
              </w:rPr>
              <w:t>2</w:t>
            </w:r>
            <w:r w:rsidRPr="00025EA4">
              <w:rPr>
                <w:noProof/>
                <w:webHidden/>
              </w:rPr>
              <w:fldChar w:fldCharType="end"/>
            </w:r>
          </w:hyperlink>
        </w:p>
        <w:p w:rsidR="00793DD4" w:rsidRDefault="00793DD4" w:rsidP="00793DD4">
          <w:pPr>
            <w:pStyle w:val="21"/>
            <w:tabs>
              <w:tab w:val="right" w:pos="10209"/>
            </w:tabs>
            <w:spacing w:before="0" w:line="360" w:lineRule="auto"/>
            <w:jc w:val="both"/>
          </w:pPr>
          <w:r>
            <w:t>2.3.1. Велосипедное движения</w:t>
          </w:r>
          <w:r>
            <w:tab/>
            <w:t>77</w:t>
          </w:r>
        </w:p>
        <w:p w:rsidR="00025EA4" w:rsidRPr="00025EA4" w:rsidRDefault="0042044C" w:rsidP="00793DD4">
          <w:pPr>
            <w:pStyle w:val="21"/>
            <w:tabs>
              <w:tab w:val="right" w:leader="dot" w:pos="10199"/>
            </w:tabs>
            <w:spacing w:before="0" w:line="360" w:lineRule="auto"/>
            <w:jc w:val="both"/>
            <w:rPr>
              <w:rFonts w:asciiTheme="minorHAnsi" w:eastAsiaTheme="minorEastAsia" w:hAnsiTheme="minorHAnsi" w:cstheme="minorBidi"/>
              <w:noProof/>
              <w:sz w:val="22"/>
              <w:szCs w:val="22"/>
              <w:lang w:bidi="ar-SA"/>
            </w:rPr>
          </w:pPr>
          <w:hyperlink w:anchor="_Toc532768469" w:history="1">
            <w:r w:rsidR="00025EA4" w:rsidRPr="00025EA4">
              <w:rPr>
                <w:rStyle w:val="a9"/>
                <w:noProof/>
              </w:rPr>
              <w:t>3. Характеристика работы пассажирского транспорта общего пользования на территории муниципального образования город Красноармейск</w:t>
            </w:r>
            <w:r w:rsidR="00025EA4" w:rsidRPr="00025EA4">
              <w:rPr>
                <w:noProof/>
                <w:webHidden/>
              </w:rPr>
              <w:tab/>
            </w:r>
          </w:hyperlink>
          <w:r w:rsidR="00793DD4">
            <w:t>88</w:t>
          </w:r>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0" w:history="1">
            <w:r w:rsidR="00025EA4" w:rsidRPr="00025EA4">
              <w:rPr>
                <w:rStyle w:val="a9"/>
                <w:noProof/>
              </w:rPr>
              <w:t>3.1 Характеристика сети регулярных маршрутов автомобильного транспорта общего пользования на территории   муниципального образования город Красноармейск</w:t>
            </w:r>
            <w:r w:rsidR="00025EA4" w:rsidRPr="00025EA4">
              <w:rPr>
                <w:noProof/>
                <w:webHidden/>
              </w:rPr>
              <w:tab/>
            </w:r>
          </w:hyperlink>
          <w:r w:rsidR="00793DD4">
            <w:t>88</w:t>
          </w:r>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1" w:history="1">
            <w:r w:rsidR="00025EA4" w:rsidRPr="00025EA4">
              <w:rPr>
                <w:rStyle w:val="a9"/>
                <w:noProof/>
              </w:rPr>
              <w:t>3.1.1 Пассажирский общественный транспорт муниципального образования город Красноармейск</w:t>
            </w:r>
            <w:r w:rsidR="00025EA4" w:rsidRPr="00025EA4">
              <w:rPr>
                <w:noProof/>
                <w:webHidden/>
              </w:rPr>
              <w:tab/>
            </w:r>
            <w:r w:rsidR="00793DD4">
              <w:rPr>
                <w:noProof/>
                <w:webHidden/>
              </w:rPr>
              <w:t>88</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2" w:history="1">
            <w:r w:rsidR="00025EA4" w:rsidRPr="00025EA4">
              <w:rPr>
                <w:rStyle w:val="a9"/>
                <w:noProof/>
              </w:rPr>
              <w:t>3.1.2 Характеристика работы пригородного железнодорожного пассажирского транспорта на территории муниципального образования город Красноармейск</w:t>
            </w:r>
            <w:r w:rsidR="00025EA4" w:rsidRPr="00025EA4">
              <w:rPr>
                <w:noProof/>
                <w:webHidden/>
              </w:rPr>
              <w:tab/>
            </w:r>
            <w:r w:rsidR="00793DD4">
              <w:rPr>
                <w:noProof/>
                <w:webHidden/>
              </w:rPr>
              <w:t>96</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3" w:history="1">
            <w:r w:rsidR="00025EA4" w:rsidRPr="00025EA4">
              <w:rPr>
                <w:rStyle w:val="a9"/>
                <w:noProof/>
              </w:rPr>
              <w:t>3.1.3 Обзор целевых программ и планов развития транспортной инфраструктуры, документов территориального планирования на территории муниципального образования город Красноармейск.</w:t>
            </w:r>
            <w:r w:rsidR="00025EA4" w:rsidRPr="00025EA4">
              <w:rPr>
                <w:noProof/>
                <w:webHidden/>
              </w:rPr>
              <w:tab/>
            </w:r>
            <w:r w:rsidR="00793DD4">
              <w:rPr>
                <w:noProof/>
                <w:webHidden/>
              </w:rPr>
              <w:t>97</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4" w:history="1">
            <w:r w:rsidR="00025EA4" w:rsidRPr="00025EA4">
              <w:rPr>
                <w:rStyle w:val="a9"/>
                <w:noProof/>
              </w:rPr>
              <w:t>4. Анализ парковочного пространства на территории   муниципального образования город Красноармейск</w:t>
            </w:r>
            <w:r w:rsidR="00025EA4" w:rsidRPr="00025EA4">
              <w:rPr>
                <w:noProof/>
                <w:webHidden/>
              </w:rPr>
              <w:tab/>
            </w:r>
            <w:r w:rsidR="00793DD4">
              <w:rPr>
                <w:noProof/>
                <w:webHidden/>
              </w:rPr>
              <w:t>98</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5" w:history="1">
            <w:r w:rsidR="00025EA4" w:rsidRPr="00025EA4">
              <w:rPr>
                <w:rStyle w:val="a9"/>
                <w:noProof/>
              </w:rPr>
              <w:t>5. Анализ данных о дорожно-транспортных происшествиях на территории   муниципального образования город Красноармейск</w:t>
            </w:r>
            <w:r w:rsidR="00025EA4" w:rsidRPr="00025EA4">
              <w:rPr>
                <w:noProof/>
                <w:webHidden/>
              </w:rPr>
              <w:tab/>
            </w:r>
            <w:r w:rsidR="00793DD4">
              <w:rPr>
                <w:noProof/>
                <w:webHidden/>
              </w:rPr>
              <w:t>101</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6" w:history="1">
            <w:r w:rsidR="00025EA4" w:rsidRPr="00025EA4">
              <w:rPr>
                <w:rStyle w:val="a9"/>
                <w:noProof/>
              </w:rPr>
              <w:t>2.  Разработка Транспортной модели муниципального образования город Красноармейск</w:t>
            </w:r>
            <w:r w:rsidR="00025EA4" w:rsidRPr="00025EA4">
              <w:rPr>
                <w:noProof/>
                <w:webHidden/>
              </w:rPr>
              <w:tab/>
            </w:r>
            <w:r w:rsidR="00793DD4">
              <w:rPr>
                <w:noProof/>
                <w:webHidden/>
              </w:rPr>
              <w:t>107</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7" w:history="1">
            <w:r w:rsidR="00025EA4" w:rsidRPr="00025EA4">
              <w:rPr>
                <w:rStyle w:val="a9"/>
                <w:noProof/>
              </w:rPr>
              <w:t>1. Разработка транспортной модели муниципального образования город Красноармейск</w:t>
            </w:r>
            <w:r w:rsidR="00025EA4" w:rsidRPr="00025EA4">
              <w:rPr>
                <w:noProof/>
                <w:webHidden/>
              </w:rPr>
              <w:tab/>
            </w:r>
            <w:r w:rsidR="00793DD4">
              <w:rPr>
                <w:noProof/>
                <w:webHidden/>
              </w:rPr>
              <w:t>107</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8" w:history="1">
            <w:r w:rsidR="00025EA4" w:rsidRPr="00025EA4">
              <w:rPr>
                <w:rStyle w:val="a9"/>
                <w:noProof/>
              </w:rPr>
              <w:t>1.1 Описание методов и инструментального комплекса моделирования</w:t>
            </w:r>
            <w:r w:rsidR="00025EA4" w:rsidRPr="00025EA4">
              <w:rPr>
                <w:noProof/>
                <w:webHidden/>
              </w:rPr>
              <w:tab/>
            </w:r>
            <w:r w:rsidR="00793DD4">
              <w:rPr>
                <w:noProof/>
                <w:webHidden/>
              </w:rPr>
              <w:t>107</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79" w:history="1">
            <w:r w:rsidR="00025EA4" w:rsidRPr="00025EA4">
              <w:rPr>
                <w:rStyle w:val="a9"/>
                <w:noProof/>
              </w:rPr>
              <w:t>1.2 Транспортное районирование   муниципального образования город Красноармейск</w:t>
            </w:r>
            <w:r w:rsidR="00025EA4" w:rsidRPr="00025EA4">
              <w:rPr>
                <w:noProof/>
                <w:webHidden/>
              </w:rPr>
              <w:tab/>
            </w:r>
            <w:r w:rsidR="00793DD4">
              <w:rPr>
                <w:noProof/>
                <w:webHidden/>
              </w:rPr>
              <w:t>107</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0" w:history="1">
            <w:r w:rsidR="00025EA4" w:rsidRPr="00025EA4">
              <w:rPr>
                <w:rStyle w:val="a9"/>
                <w:noProof/>
              </w:rPr>
              <w:t>1.3 Ввод параметров объектов транспортной инфраструктуры</w:t>
            </w:r>
            <w:r w:rsidR="00025EA4" w:rsidRPr="00025EA4">
              <w:rPr>
                <w:noProof/>
                <w:webHidden/>
              </w:rPr>
              <w:tab/>
            </w:r>
            <w:r w:rsidR="00793DD4">
              <w:rPr>
                <w:noProof/>
                <w:webHidden/>
              </w:rPr>
              <w:t>109</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1" w:history="1">
            <w:r w:rsidR="00025EA4" w:rsidRPr="00025EA4">
              <w:rPr>
                <w:rStyle w:val="a9"/>
                <w:noProof/>
              </w:rPr>
              <w:t>1.7 Анализ параметров дорожного движения транспортных потоков на территории   муниципального образования город Красноармейск.</w:t>
            </w:r>
            <w:r w:rsidR="00025EA4" w:rsidRPr="00025EA4">
              <w:rPr>
                <w:noProof/>
                <w:webHidden/>
              </w:rPr>
              <w:tab/>
            </w:r>
            <w:r w:rsidR="00793DD4">
              <w:rPr>
                <w:noProof/>
                <w:webHidden/>
              </w:rPr>
              <w:t>112</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2" w:history="1">
            <w:r w:rsidR="00025EA4" w:rsidRPr="00025EA4">
              <w:rPr>
                <w:rStyle w:val="a9"/>
                <w:noProof/>
              </w:rPr>
              <w:t>2. Разработка варианта транспортной модели на краткосрочную и долгосрочную  перспективу</w:t>
            </w:r>
            <w:r w:rsidR="00025EA4" w:rsidRPr="00025EA4">
              <w:rPr>
                <w:noProof/>
                <w:webHidden/>
              </w:rPr>
              <w:tab/>
            </w:r>
            <w:r w:rsidR="00793DD4">
              <w:rPr>
                <w:noProof/>
                <w:webHidden/>
              </w:rPr>
              <w:t>113</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3" w:history="1">
            <w:r w:rsidR="00025EA4" w:rsidRPr="00025EA4">
              <w:rPr>
                <w:rStyle w:val="a9"/>
                <w:noProof/>
              </w:rPr>
              <w:t>2.1 Разработка варианта транспортной модели на долгосрочную перспективу</w:t>
            </w:r>
            <w:r w:rsidR="00025EA4" w:rsidRPr="00025EA4">
              <w:rPr>
                <w:noProof/>
                <w:webHidden/>
              </w:rPr>
              <w:tab/>
            </w:r>
            <w:r w:rsidR="00793DD4">
              <w:rPr>
                <w:noProof/>
                <w:webHidden/>
              </w:rPr>
              <w:t>113</w:t>
            </w:r>
          </w:hyperlink>
        </w:p>
        <w:p w:rsidR="00025EA4" w:rsidRPr="00025EA4" w:rsidRDefault="0042044C" w:rsidP="00025EA4">
          <w:pPr>
            <w:pStyle w:val="21"/>
            <w:tabs>
              <w:tab w:val="right" w:leader="dot" w:pos="10199"/>
            </w:tabs>
            <w:spacing w:before="0" w:line="360" w:lineRule="auto"/>
            <w:ind w:left="0" w:firstLine="720"/>
            <w:jc w:val="both"/>
            <w:rPr>
              <w:rFonts w:asciiTheme="minorHAnsi" w:eastAsiaTheme="minorEastAsia" w:hAnsiTheme="minorHAnsi" w:cstheme="minorBidi"/>
              <w:noProof/>
              <w:sz w:val="22"/>
              <w:szCs w:val="22"/>
              <w:lang w:bidi="ar-SA"/>
            </w:rPr>
          </w:pPr>
          <w:hyperlink w:anchor="_Toc532768484" w:history="1">
            <w:r w:rsidR="00025EA4" w:rsidRPr="00025EA4">
              <w:rPr>
                <w:rStyle w:val="a9"/>
                <w:noProof/>
              </w:rPr>
              <w:t>Список использованных источников</w:t>
            </w:r>
            <w:r w:rsidR="00025EA4" w:rsidRPr="00025EA4">
              <w:rPr>
                <w:noProof/>
                <w:webHidden/>
              </w:rPr>
              <w:tab/>
            </w:r>
            <w:r w:rsidR="00793DD4">
              <w:rPr>
                <w:noProof/>
                <w:webHidden/>
              </w:rPr>
              <w:t>114</w:t>
            </w:r>
          </w:hyperlink>
        </w:p>
        <w:p w:rsidR="00702F36" w:rsidRPr="006000CC" w:rsidRDefault="0042044C" w:rsidP="00025EA4">
          <w:pPr>
            <w:spacing w:line="360" w:lineRule="auto"/>
            <w:ind w:firstLine="720"/>
            <w:jc w:val="both"/>
          </w:pPr>
          <w:r w:rsidRPr="00025EA4">
            <w:rPr>
              <w:bCs/>
              <w:sz w:val="28"/>
              <w:szCs w:val="28"/>
            </w:rPr>
            <w:fldChar w:fldCharType="end"/>
          </w:r>
        </w:p>
      </w:sdtContent>
    </w:sdt>
    <w:p w:rsidR="00025EA4" w:rsidRDefault="00025EA4">
      <w:pPr>
        <w:rPr>
          <w:sz w:val="28"/>
          <w:szCs w:val="28"/>
        </w:rPr>
      </w:pPr>
      <w:bookmarkStart w:id="1" w:name="_Toc532768445"/>
      <w:r>
        <w:rPr>
          <w:sz w:val="28"/>
          <w:szCs w:val="28"/>
        </w:rPr>
        <w:br w:type="page"/>
      </w:r>
    </w:p>
    <w:p w:rsidR="00AD26A4" w:rsidRPr="00BE7A24" w:rsidRDefault="00BE7A24" w:rsidP="006000CC">
      <w:pPr>
        <w:pStyle w:val="2"/>
        <w:ind w:left="0" w:firstLine="0"/>
        <w:jc w:val="center"/>
        <w:rPr>
          <w:b/>
          <w:sz w:val="28"/>
        </w:rPr>
      </w:pPr>
      <w:r>
        <w:rPr>
          <w:b/>
          <w:sz w:val="28"/>
        </w:rPr>
        <w:lastRenderedPageBreak/>
        <w:t>Определения</w:t>
      </w:r>
      <w:bookmarkEnd w:id="1"/>
    </w:p>
    <w:p w:rsidR="00AD26A4" w:rsidRDefault="00AD26A4" w:rsidP="00AD26A4">
      <w:pPr>
        <w:spacing w:before="247"/>
        <w:ind w:left="572" w:right="755"/>
        <w:jc w:val="center"/>
        <w:rPr>
          <w:color w:val="000000" w:themeColor="text1"/>
          <w:sz w:val="28"/>
          <w:szCs w:val="24"/>
        </w:rPr>
      </w:pP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Автомобильная дорога </w:t>
      </w:r>
      <w:r w:rsidRPr="000E5C7A">
        <w:rPr>
          <w:b/>
          <w:color w:val="000000" w:themeColor="text1"/>
          <w:sz w:val="26"/>
          <w:szCs w:val="26"/>
        </w:rPr>
        <w:t xml:space="preserve">– </w:t>
      </w:r>
      <w:r w:rsidRPr="000E5C7A">
        <w:rPr>
          <w:color w:val="000000" w:themeColor="text1"/>
          <w:sz w:val="26"/>
          <w:szCs w:val="26"/>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AD26A4" w:rsidRPr="000E5C7A" w:rsidRDefault="00AD26A4" w:rsidP="00AD26A4">
      <w:pPr>
        <w:spacing w:line="360" w:lineRule="auto"/>
        <w:ind w:firstLine="709"/>
        <w:jc w:val="both"/>
        <w:rPr>
          <w:b/>
          <w:color w:val="000000" w:themeColor="text1"/>
          <w:sz w:val="26"/>
          <w:szCs w:val="26"/>
        </w:rPr>
      </w:pPr>
      <w:r w:rsidRPr="000E5C7A">
        <w:rPr>
          <w:b/>
          <w:i/>
          <w:color w:val="000000" w:themeColor="text1"/>
          <w:sz w:val="26"/>
          <w:szCs w:val="26"/>
        </w:rPr>
        <w:t>Дорожная разметка</w:t>
      </w:r>
      <w:r w:rsidRPr="000E5C7A">
        <w:rPr>
          <w:b/>
          <w:color w:val="000000" w:themeColor="text1"/>
          <w:sz w:val="26"/>
          <w:szCs w:val="26"/>
        </w:rPr>
        <w:t xml:space="preserve">– </w:t>
      </w:r>
      <w:r w:rsidRPr="000E5C7A">
        <w:rPr>
          <w:color w:val="000000" w:themeColor="text1"/>
          <w:sz w:val="26"/>
          <w:szCs w:val="26"/>
        </w:rPr>
        <w:t>линии, надписи и другие обозначения на проезжей части, бордюрах, дорожных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Дорожно-транспортное происшествие </w:t>
      </w:r>
      <w:r w:rsidRPr="000E5C7A">
        <w:rPr>
          <w:b/>
          <w:color w:val="000000" w:themeColor="text1"/>
          <w:sz w:val="26"/>
          <w:szCs w:val="26"/>
        </w:rPr>
        <w:t xml:space="preserve">– </w:t>
      </w:r>
      <w:r w:rsidRPr="000E5C7A">
        <w:rPr>
          <w:color w:val="000000" w:themeColor="text1"/>
          <w:sz w:val="26"/>
          <w:szCs w:val="26"/>
        </w:rPr>
        <w:t>событие, возникшее в процессе движения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Дорожный знак </w:t>
      </w:r>
      <w:r w:rsidRPr="000E5C7A">
        <w:rPr>
          <w:b/>
          <w:color w:val="000000" w:themeColor="text1"/>
          <w:sz w:val="26"/>
          <w:szCs w:val="26"/>
        </w:rPr>
        <w:t xml:space="preserve">– </w:t>
      </w:r>
      <w:r w:rsidRPr="000E5C7A">
        <w:rPr>
          <w:color w:val="000000" w:themeColor="text1"/>
          <w:sz w:val="26"/>
          <w:szCs w:val="26"/>
        </w:rPr>
        <w:t>устройство в виде панели определенной формы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объектов.</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Организация дорожного движения </w:t>
      </w:r>
      <w:r w:rsidRPr="000E5C7A">
        <w:rPr>
          <w:b/>
          <w:color w:val="000000" w:themeColor="text1"/>
          <w:sz w:val="26"/>
          <w:szCs w:val="26"/>
        </w:rPr>
        <w:t xml:space="preserve">– </w:t>
      </w:r>
      <w:r w:rsidRPr="000E5C7A">
        <w:rPr>
          <w:color w:val="000000" w:themeColor="text1"/>
          <w:sz w:val="26"/>
          <w:szCs w:val="26"/>
        </w:rPr>
        <w:t>комплекс мероприятий и распорядительных действий по управлению движением на дорогах.</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Проезжая часть </w:t>
      </w:r>
      <w:r w:rsidRPr="000E5C7A">
        <w:rPr>
          <w:b/>
          <w:color w:val="000000" w:themeColor="text1"/>
          <w:sz w:val="26"/>
          <w:szCs w:val="26"/>
        </w:rPr>
        <w:t xml:space="preserve">– </w:t>
      </w:r>
      <w:r w:rsidRPr="000E5C7A">
        <w:rPr>
          <w:color w:val="000000" w:themeColor="text1"/>
          <w:sz w:val="26"/>
          <w:szCs w:val="26"/>
        </w:rPr>
        <w:t>основной элемент дороги, предназначенный для непосредственного движения транспортных средств.</w:t>
      </w:r>
    </w:p>
    <w:p w:rsidR="00AD26A4" w:rsidRPr="000E5C7A" w:rsidRDefault="00AD26A4" w:rsidP="00AD26A4">
      <w:pPr>
        <w:spacing w:line="360" w:lineRule="auto"/>
        <w:ind w:firstLine="709"/>
        <w:jc w:val="both"/>
        <w:rPr>
          <w:color w:val="000000" w:themeColor="text1"/>
          <w:sz w:val="26"/>
          <w:szCs w:val="26"/>
        </w:rPr>
      </w:pPr>
      <w:r w:rsidRPr="0093373D">
        <w:rPr>
          <w:b/>
          <w:i/>
          <w:color w:val="000000" w:themeColor="text1"/>
          <w:sz w:val="26"/>
          <w:szCs w:val="26"/>
        </w:rPr>
        <w:t>Улично-дорожная сеть</w:t>
      </w:r>
      <w:r w:rsidRPr="000E5C7A">
        <w:rPr>
          <w:b/>
          <w:color w:val="000000" w:themeColor="text1"/>
          <w:sz w:val="26"/>
          <w:szCs w:val="26"/>
        </w:rPr>
        <w:t xml:space="preserve">– </w:t>
      </w:r>
      <w:r w:rsidRPr="000E5C7A">
        <w:rPr>
          <w:color w:val="000000" w:themeColor="text1"/>
          <w:sz w:val="26"/>
          <w:szCs w:val="26"/>
        </w:rPr>
        <w:t>совокупность участков улиц и дорог, объединенных по административному или географическому признаку.</w:t>
      </w:r>
    </w:p>
    <w:p w:rsidR="00AD26A4" w:rsidRPr="000E5C7A" w:rsidRDefault="00AD26A4" w:rsidP="00AD26A4">
      <w:pPr>
        <w:spacing w:line="360" w:lineRule="auto"/>
        <w:ind w:firstLine="709"/>
        <w:jc w:val="both"/>
        <w:rPr>
          <w:color w:val="000000" w:themeColor="text1"/>
          <w:sz w:val="26"/>
          <w:szCs w:val="26"/>
        </w:rPr>
      </w:pPr>
      <w:r w:rsidRPr="000E5C7A">
        <w:rPr>
          <w:b/>
          <w:i/>
          <w:color w:val="000000" w:themeColor="text1"/>
          <w:sz w:val="26"/>
          <w:szCs w:val="26"/>
        </w:rPr>
        <w:t xml:space="preserve">Технические средства организации дорожного движения </w:t>
      </w:r>
      <w:r w:rsidRPr="000E5C7A">
        <w:rPr>
          <w:b/>
          <w:color w:val="000000" w:themeColor="text1"/>
          <w:sz w:val="26"/>
          <w:szCs w:val="26"/>
        </w:rPr>
        <w:t xml:space="preserve">– </w:t>
      </w:r>
      <w:r w:rsidRPr="000E5C7A">
        <w:rPr>
          <w:color w:val="000000" w:themeColor="text1"/>
          <w:sz w:val="26"/>
          <w:szCs w:val="26"/>
        </w:rPr>
        <w:t>дорожные знаки, разметка, светофоры, дорожные ограждения, искусственные неровности, предназначенные для информирования водителей об условиях движения по автомобильной дороге.</w:t>
      </w:r>
    </w:p>
    <w:p w:rsidR="00AD26A4" w:rsidRPr="000E5C7A" w:rsidRDefault="00AD26A4" w:rsidP="00AD26A4">
      <w:pPr>
        <w:spacing w:line="360" w:lineRule="auto"/>
        <w:ind w:firstLine="709"/>
        <w:jc w:val="both"/>
        <w:rPr>
          <w:b/>
          <w:color w:val="000000" w:themeColor="text1"/>
          <w:sz w:val="26"/>
          <w:szCs w:val="26"/>
        </w:rPr>
      </w:pPr>
      <w:r w:rsidRPr="000E5C7A">
        <w:rPr>
          <w:b/>
          <w:i/>
          <w:color w:val="000000" w:themeColor="text1"/>
          <w:sz w:val="26"/>
          <w:szCs w:val="26"/>
        </w:rPr>
        <w:t xml:space="preserve">Транспортный поток </w:t>
      </w:r>
      <w:r w:rsidRPr="000E5C7A">
        <w:rPr>
          <w:b/>
          <w:color w:val="000000" w:themeColor="text1"/>
          <w:sz w:val="26"/>
          <w:szCs w:val="26"/>
        </w:rPr>
        <w:t xml:space="preserve">– </w:t>
      </w:r>
      <w:r w:rsidRPr="000E5C7A">
        <w:rPr>
          <w:color w:val="000000" w:themeColor="text1"/>
          <w:sz w:val="26"/>
          <w:szCs w:val="26"/>
        </w:rPr>
        <w:t>совокупность транспортных единиц, совершающих упорядоченное движение в сечении выбранного перегона.</w:t>
      </w:r>
    </w:p>
    <w:p w:rsidR="00AD26A4" w:rsidRPr="008616AA" w:rsidRDefault="00AD26A4" w:rsidP="00AD26A4">
      <w:pPr>
        <w:spacing w:line="360" w:lineRule="auto"/>
        <w:ind w:firstLine="709"/>
        <w:jc w:val="both"/>
        <w:rPr>
          <w:b/>
          <w:color w:val="000000" w:themeColor="text1"/>
          <w:sz w:val="26"/>
          <w:szCs w:val="26"/>
        </w:rPr>
      </w:pPr>
      <w:r w:rsidRPr="000E5C7A">
        <w:rPr>
          <w:b/>
          <w:i/>
          <w:color w:val="000000" w:themeColor="text1"/>
          <w:sz w:val="26"/>
          <w:szCs w:val="26"/>
        </w:rPr>
        <w:t xml:space="preserve">Светофор </w:t>
      </w:r>
      <w:r w:rsidRPr="000E5C7A">
        <w:rPr>
          <w:b/>
          <w:color w:val="000000" w:themeColor="text1"/>
          <w:sz w:val="26"/>
          <w:szCs w:val="26"/>
        </w:rPr>
        <w:t xml:space="preserve">– </w:t>
      </w:r>
      <w:r w:rsidRPr="000E5C7A">
        <w:rPr>
          <w:color w:val="000000" w:themeColor="text1"/>
          <w:sz w:val="26"/>
          <w:szCs w:val="26"/>
        </w:rPr>
        <w:t>устройство, предназначенное для поочередного пропуска участников движения через определенный участок улично-дорожной сети.</w:t>
      </w:r>
    </w:p>
    <w:p w:rsidR="00025EA4" w:rsidRDefault="00025EA4">
      <w:pPr>
        <w:rPr>
          <w:sz w:val="28"/>
        </w:rPr>
      </w:pPr>
      <w:bookmarkStart w:id="2" w:name="_Toc532768446"/>
      <w:r>
        <w:rPr>
          <w:sz w:val="28"/>
        </w:rPr>
        <w:br w:type="page"/>
      </w:r>
    </w:p>
    <w:p w:rsidR="00AD26A4" w:rsidRPr="00024015" w:rsidRDefault="00BE7A24" w:rsidP="006000CC">
      <w:pPr>
        <w:pStyle w:val="2"/>
        <w:ind w:left="0" w:firstLine="0"/>
        <w:jc w:val="center"/>
        <w:rPr>
          <w:b/>
          <w:sz w:val="28"/>
          <w:szCs w:val="28"/>
        </w:rPr>
      </w:pPr>
      <w:r>
        <w:rPr>
          <w:b/>
          <w:sz w:val="28"/>
          <w:szCs w:val="28"/>
        </w:rPr>
        <w:lastRenderedPageBreak/>
        <w:t>Обозначения и сокращения</w:t>
      </w:r>
      <w:bookmarkEnd w:id="2"/>
    </w:p>
    <w:p w:rsidR="00AD26A4" w:rsidRPr="00024015" w:rsidRDefault="00AD26A4" w:rsidP="00AD26A4">
      <w:pPr>
        <w:rPr>
          <w:sz w:val="28"/>
          <w:szCs w:val="28"/>
        </w:rPr>
      </w:pPr>
    </w:p>
    <w:p w:rsidR="00AD26A4" w:rsidRPr="00024015" w:rsidRDefault="00AD26A4" w:rsidP="00AD26A4">
      <w:pPr>
        <w:spacing w:line="360" w:lineRule="auto"/>
        <w:ind w:firstLine="720"/>
        <w:jc w:val="both"/>
        <w:rPr>
          <w:sz w:val="28"/>
          <w:szCs w:val="28"/>
        </w:rPr>
      </w:pPr>
      <w:bookmarkStart w:id="3" w:name="_Toc526192514"/>
      <w:bookmarkStart w:id="4" w:name="_Toc526192696"/>
      <w:r w:rsidRPr="00024015">
        <w:rPr>
          <w:sz w:val="28"/>
          <w:szCs w:val="28"/>
        </w:rPr>
        <w:t>а/д</w:t>
      </w:r>
      <w:r w:rsidRPr="00024015">
        <w:rPr>
          <w:sz w:val="28"/>
          <w:szCs w:val="28"/>
        </w:rPr>
        <w:tab/>
        <w:t>– Автомобильная дорога</w:t>
      </w:r>
      <w:bookmarkEnd w:id="3"/>
      <w:bookmarkEnd w:id="4"/>
    </w:p>
    <w:p w:rsidR="00AD26A4" w:rsidRPr="00024015" w:rsidRDefault="00AD26A4" w:rsidP="00AD26A4">
      <w:pPr>
        <w:spacing w:line="360" w:lineRule="auto"/>
        <w:ind w:firstLine="720"/>
        <w:jc w:val="both"/>
        <w:rPr>
          <w:sz w:val="28"/>
          <w:szCs w:val="28"/>
        </w:rPr>
      </w:pPr>
      <w:bookmarkStart w:id="5" w:name="_Toc526192515"/>
      <w:bookmarkStart w:id="6" w:name="_Toc526192697"/>
      <w:r w:rsidRPr="00024015">
        <w:rPr>
          <w:sz w:val="28"/>
          <w:szCs w:val="28"/>
        </w:rPr>
        <w:t>БДД</w:t>
      </w:r>
      <w:r w:rsidRPr="00024015">
        <w:rPr>
          <w:sz w:val="28"/>
          <w:szCs w:val="28"/>
        </w:rPr>
        <w:tab/>
        <w:t>– Безопасность дорожного движения</w:t>
      </w:r>
      <w:bookmarkEnd w:id="5"/>
      <w:bookmarkEnd w:id="6"/>
    </w:p>
    <w:p w:rsidR="00AD26A4" w:rsidRDefault="00AD26A4" w:rsidP="00AD26A4">
      <w:pPr>
        <w:spacing w:line="360" w:lineRule="auto"/>
        <w:ind w:firstLine="720"/>
        <w:jc w:val="both"/>
        <w:rPr>
          <w:sz w:val="28"/>
          <w:szCs w:val="28"/>
        </w:rPr>
      </w:pPr>
      <w:bookmarkStart w:id="7" w:name="_Toc526192516"/>
      <w:bookmarkStart w:id="8" w:name="_Toc526192698"/>
      <w:r w:rsidRPr="00024015">
        <w:rPr>
          <w:sz w:val="28"/>
          <w:szCs w:val="28"/>
        </w:rPr>
        <w:t>г.п.</w:t>
      </w:r>
      <w:r w:rsidRPr="00024015">
        <w:rPr>
          <w:sz w:val="28"/>
          <w:szCs w:val="28"/>
        </w:rPr>
        <w:tab/>
        <w:t>– Городское поселение</w:t>
      </w:r>
      <w:bookmarkEnd w:id="7"/>
      <w:bookmarkEnd w:id="8"/>
    </w:p>
    <w:p w:rsidR="00024015" w:rsidRPr="00024015" w:rsidRDefault="00024015" w:rsidP="00024015">
      <w:pPr>
        <w:spacing w:line="360" w:lineRule="auto"/>
        <w:ind w:firstLine="720"/>
        <w:jc w:val="both"/>
        <w:rPr>
          <w:sz w:val="28"/>
          <w:szCs w:val="28"/>
        </w:rPr>
      </w:pPr>
      <w:r>
        <w:rPr>
          <w:sz w:val="28"/>
          <w:szCs w:val="28"/>
        </w:rPr>
        <w:t>р</w:t>
      </w:r>
      <w:r w:rsidRPr="00024015">
        <w:rPr>
          <w:sz w:val="28"/>
          <w:szCs w:val="28"/>
        </w:rPr>
        <w:t>.п.</w:t>
      </w:r>
      <w:r w:rsidRPr="00024015">
        <w:rPr>
          <w:sz w:val="28"/>
          <w:szCs w:val="28"/>
        </w:rPr>
        <w:tab/>
        <w:t xml:space="preserve">– </w:t>
      </w:r>
      <w:r>
        <w:rPr>
          <w:sz w:val="28"/>
          <w:szCs w:val="28"/>
        </w:rPr>
        <w:t>Рабочийпоселок</w:t>
      </w:r>
    </w:p>
    <w:p w:rsidR="00AD26A4" w:rsidRPr="00024015" w:rsidRDefault="00AD26A4" w:rsidP="00AD26A4">
      <w:pPr>
        <w:spacing w:line="360" w:lineRule="auto"/>
        <w:ind w:firstLine="720"/>
        <w:jc w:val="both"/>
        <w:rPr>
          <w:sz w:val="28"/>
          <w:szCs w:val="28"/>
        </w:rPr>
      </w:pPr>
      <w:bookmarkStart w:id="9" w:name="_Toc526192517"/>
      <w:bookmarkStart w:id="10" w:name="_Toc526192699"/>
      <w:r w:rsidRPr="00024015">
        <w:rPr>
          <w:sz w:val="28"/>
          <w:szCs w:val="28"/>
        </w:rPr>
        <w:t>г.</w:t>
      </w:r>
      <w:r w:rsidRPr="00024015">
        <w:rPr>
          <w:sz w:val="28"/>
          <w:szCs w:val="28"/>
        </w:rPr>
        <w:tab/>
        <w:t>– Город</w:t>
      </w:r>
      <w:bookmarkEnd w:id="9"/>
      <w:bookmarkEnd w:id="10"/>
    </w:p>
    <w:p w:rsidR="00AD26A4" w:rsidRPr="00024015" w:rsidRDefault="00AD26A4" w:rsidP="00AD26A4">
      <w:pPr>
        <w:spacing w:line="360" w:lineRule="auto"/>
        <w:ind w:firstLine="720"/>
        <w:jc w:val="both"/>
        <w:rPr>
          <w:sz w:val="28"/>
          <w:szCs w:val="28"/>
        </w:rPr>
      </w:pPr>
      <w:bookmarkStart w:id="11" w:name="_Toc526192518"/>
      <w:bookmarkStart w:id="12" w:name="_Toc526192700"/>
      <w:r w:rsidRPr="00024015">
        <w:rPr>
          <w:sz w:val="28"/>
          <w:szCs w:val="28"/>
        </w:rPr>
        <w:t>ДТП</w:t>
      </w:r>
      <w:r w:rsidRPr="00024015">
        <w:rPr>
          <w:sz w:val="28"/>
          <w:szCs w:val="28"/>
        </w:rPr>
        <w:tab/>
        <w:t>– Дорожно-транспортное происшествие</w:t>
      </w:r>
      <w:bookmarkEnd w:id="11"/>
      <w:bookmarkEnd w:id="12"/>
    </w:p>
    <w:p w:rsidR="00AD26A4" w:rsidRPr="00024015" w:rsidRDefault="00AD26A4" w:rsidP="00AD26A4">
      <w:pPr>
        <w:spacing w:line="360" w:lineRule="auto"/>
        <w:ind w:firstLine="720"/>
        <w:jc w:val="both"/>
        <w:rPr>
          <w:sz w:val="28"/>
          <w:szCs w:val="28"/>
        </w:rPr>
      </w:pPr>
      <w:bookmarkStart w:id="13" w:name="_Toc526192519"/>
      <w:bookmarkStart w:id="14" w:name="_Toc526192701"/>
      <w:r w:rsidRPr="00024015">
        <w:rPr>
          <w:sz w:val="28"/>
          <w:szCs w:val="28"/>
        </w:rPr>
        <w:t>ж/д</w:t>
      </w:r>
      <w:r w:rsidRPr="00024015">
        <w:rPr>
          <w:sz w:val="28"/>
          <w:szCs w:val="28"/>
        </w:rPr>
        <w:tab/>
        <w:t>– Железная дорога</w:t>
      </w:r>
      <w:bookmarkEnd w:id="13"/>
      <w:bookmarkEnd w:id="14"/>
    </w:p>
    <w:p w:rsidR="00AD26A4" w:rsidRPr="00024015" w:rsidRDefault="00AD26A4" w:rsidP="00AD26A4">
      <w:pPr>
        <w:spacing w:line="360" w:lineRule="auto"/>
        <w:ind w:firstLine="720"/>
        <w:jc w:val="both"/>
        <w:rPr>
          <w:sz w:val="28"/>
          <w:szCs w:val="28"/>
        </w:rPr>
      </w:pPr>
      <w:bookmarkStart w:id="15" w:name="_Toc526192520"/>
      <w:bookmarkStart w:id="16" w:name="_Toc526192702"/>
      <w:r w:rsidRPr="00024015">
        <w:rPr>
          <w:sz w:val="28"/>
          <w:szCs w:val="28"/>
        </w:rPr>
        <w:t>КСОДД</w:t>
      </w:r>
      <w:r w:rsidRPr="00024015">
        <w:rPr>
          <w:sz w:val="28"/>
          <w:szCs w:val="28"/>
        </w:rPr>
        <w:tab/>
        <w:t>– Комплексная схема организации дорожного движения</w:t>
      </w:r>
      <w:bookmarkEnd w:id="15"/>
      <w:bookmarkEnd w:id="16"/>
    </w:p>
    <w:p w:rsidR="00AD26A4" w:rsidRPr="00024015" w:rsidRDefault="00AD26A4" w:rsidP="00AD26A4">
      <w:pPr>
        <w:spacing w:line="360" w:lineRule="auto"/>
        <w:ind w:firstLine="720"/>
        <w:jc w:val="both"/>
        <w:rPr>
          <w:sz w:val="28"/>
          <w:szCs w:val="28"/>
        </w:rPr>
      </w:pPr>
      <w:bookmarkStart w:id="17" w:name="_Toc526192521"/>
      <w:bookmarkStart w:id="18" w:name="_Toc526192703"/>
      <w:r w:rsidRPr="00024015">
        <w:rPr>
          <w:sz w:val="28"/>
          <w:szCs w:val="28"/>
        </w:rPr>
        <w:t>ЛРТ</w:t>
      </w:r>
      <w:r w:rsidRPr="00024015">
        <w:rPr>
          <w:sz w:val="28"/>
          <w:szCs w:val="28"/>
        </w:rPr>
        <w:tab/>
        <w:t>– Легкорельсовый транспорт</w:t>
      </w:r>
      <w:bookmarkEnd w:id="17"/>
      <w:bookmarkEnd w:id="18"/>
    </w:p>
    <w:p w:rsidR="00AD26A4" w:rsidRPr="00024015" w:rsidRDefault="00AD26A4" w:rsidP="00AD26A4">
      <w:pPr>
        <w:spacing w:line="360" w:lineRule="auto"/>
        <w:ind w:firstLine="720"/>
        <w:jc w:val="both"/>
        <w:rPr>
          <w:sz w:val="28"/>
          <w:szCs w:val="28"/>
        </w:rPr>
      </w:pPr>
      <w:bookmarkStart w:id="19" w:name="_Toc526192522"/>
      <w:bookmarkStart w:id="20" w:name="_Toc526192704"/>
      <w:r w:rsidRPr="00024015">
        <w:rPr>
          <w:sz w:val="28"/>
          <w:szCs w:val="28"/>
        </w:rPr>
        <w:t>МПТ</w:t>
      </w:r>
      <w:r w:rsidRPr="00024015">
        <w:rPr>
          <w:sz w:val="28"/>
          <w:szCs w:val="28"/>
        </w:rPr>
        <w:tab/>
        <w:t>– Массовый пассажирский транспорт</w:t>
      </w:r>
      <w:bookmarkEnd w:id="19"/>
      <w:bookmarkEnd w:id="20"/>
    </w:p>
    <w:p w:rsidR="00AD26A4" w:rsidRPr="00024015" w:rsidRDefault="00AD26A4" w:rsidP="00AD26A4">
      <w:pPr>
        <w:spacing w:line="360" w:lineRule="auto"/>
        <w:ind w:firstLine="720"/>
        <w:jc w:val="both"/>
        <w:rPr>
          <w:sz w:val="28"/>
          <w:szCs w:val="28"/>
        </w:rPr>
      </w:pPr>
      <w:bookmarkStart w:id="21" w:name="_Toc526192523"/>
      <w:bookmarkStart w:id="22" w:name="_Toc526192705"/>
      <w:r w:rsidRPr="00024015">
        <w:rPr>
          <w:sz w:val="28"/>
          <w:szCs w:val="28"/>
        </w:rPr>
        <w:t>о.п.</w:t>
      </w:r>
      <w:r w:rsidRPr="00024015">
        <w:rPr>
          <w:sz w:val="28"/>
          <w:szCs w:val="28"/>
        </w:rPr>
        <w:tab/>
        <w:t>– Остановочный пункт</w:t>
      </w:r>
      <w:bookmarkEnd w:id="21"/>
      <w:bookmarkEnd w:id="22"/>
    </w:p>
    <w:p w:rsidR="00AD26A4" w:rsidRPr="00024015" w:rsidRDefault="00AD26A4" w:rsidP="00AD26A4">
      <w:pPr>
        <w:spacing w:line="360" w:lineRule="auto"/>
        <w:ind w:firstLine="720"/>
        <w:jc w:val="both"/>
        <w:rPr>
          <w:sz w:val="28"/>
          <w:szCs w:val="28"/>
        </w:rPr>
      </w:pPr>
      <w:bookmarkStart w:id="23" w:name="_Toc526192524"/>
      <w:bookmarkStart w:id="24" w:name="_Toc526192706"/>
      <w:r w:rsidRPr="00024015">
        <w:rPr>
          <w:sz w:val="28"/>
          <w:szCs w:val="28"/>
        </w:rPr>
        <w:t>ОДД</w:t>
      </w:r>
      <w:r w:rsidRPr="00024015">
        <w:rPr>
          <w:sz w:val="28"/>
          <w:szCs w:val="28"/>
        </w:rPr>
        <w:tab/>
        <w:t>– Организация дорожного движения</w:t>
      </w:r>
      <w:bookmarkEnd w:id="23"/>
      <w:bookmarkEnd w:id="24"/>
    </w:p>
    <w:p w:rsidR="00AD26A4" w:rsidRPr="00024015" w:rsidRDefault="00AD26A4" w:rsidP="00AD26A4">
      <w:pPr>
        <w:spacing w:line="360" w:lineRule="auto"/>
        <w:ind w:firstLine="720"/>
        <w:jc w:val="both"/>
        <w:rPr>
          <w:sz w:val="28"/>
          <w:szCs w:val="28"/>
        </w:rPr>
      </w:pPr>
      <w:bookmarkStart w:id="25" w:name="_Toc526192525"/>
      <w:bookmarkStart w:id="26" w:name="_Toc526192707"/>
      <w:r w:rsidRPr="00024015">
        <w:rPr>
          <w:sz w:val="28"/>
          <w:szCs w:val="28"/>
        </w:rPr>
        <w:t>ПДД</w:t>
      </w:r>
      <w:r w:rsidRPr="00024015">
        <w:rPr>
          <w:sz w:val="28"/>
          <w:szCs w:val="28"/>
        </w:rPr>
        <w:tab/>
        <w:t>– Правила дорожного движения</w:t>
      </w:r>
      <w:bookmarkEnd w:id="25"/>
      <w:bookmarkEnd w:id="26"/>
    </w:p>
    <w:p w:rsidR="00AD26A4" w:rsidRPr="00024015" w:rsidRDefault="00AD26A4" w:rsidP="00AD26A4">
      <w:pPr>
        <w:spacing w:line="360" w:lineRule="auto"/>
        <w:ind w:firstLine="720"/>
        <w:jc w:val="both"/>
        <w:rPr>
          <w:sz w:val="28"/>
          <w:szCs w:val="28"/>
        </w:rPr>
      </w:pPr>
      <w:bookmarkStart w:id="27" w:name="_Toc526192526"/>
      <w:bookmarkStart w:id="28" w:name="_Toc526192708"/>
      <w:r w:rsidRPr="00024015">
        <w:rPr>
          <w:sz w:val="28"/>
          <w:szCs w:val="28"/>
        </w:rPr>
        <w:t>Пл.</w:t>
      </w:r>
      <w:r w:rsidRPr="00024015">
        <w:rPr>
          <w:sz w:val="28"/>
          <w:szCs w:val="28"/>
        </w:rPr>
        <w:tab/>
        <w:t>– Платформа</w:t>
      </w:r>
      <w:bookmarkEnd w:id="27"/>
      <w:bookmarkEnd w:id="28"/>
    </w:p>
    <w:p w:rsidR="00AD26A4" w:rsidRPr="00024015" w:rsidRDefault="00AD26A4" w:rsidP="00AD26A4">
      <w:pPr>
        <w:spacing w:line="360" w:lineRule="auto"/>
        <w:ind w:firstLine="720"/>
        <w:jc w:val="both"/>
        <w:rPr>
          <w:sz w:val="28"/>
          <w:szCs w:val="28"/>
        </w:rPr>
      </w:pPr>
      <w:bookmarkStart w:id="29" w:name="_Toc526192527"/>
      <w:bookmarkStart w:id="30" w:name="_Toc526192709"/>
      <w:r w:rsidRPr="00024015">
        <w:rPr>
          <w:sz w:val="28"/>
          <w:szCs w:val="28"/>
        </w:rPr>
        <w:t>РФ</w:t>
      </w:r>
      <w:r w:rsidRPr="00024015">
        <w:rPr>
          <w:sz w:val="28"/>
          <w:szCs w:val="28"/>
        </w:rPr>
        <w:tab/>
        <w:t>– Российская Федерация</w:t>
      </w:r>
      <w:bookmarkEnd w:id="29"/>
      <w:bookmarkEnd w:id="30"/>
    </w:p>
    <w:p w:rsidR="00AD26A4" w:rsidRPr="00024015" w:rsidRDefault="00AD26A4" w:rsidP="00AD26A4">
      <w:pPr>
        <w:spacing w:line="360" w:lineRule="auto"/>
        <w:ind w:firstLine="720"/>
        <w:jc w:val="both"/>
        <w:rPr>
          <w:sz w:val="28"/>
          <w:szCs w:val="28"/>
        </w:rPr>
      </w:pPr>
      <w:bookmarkStart w:id="31" w:name="_Toc526192528"/>
      <w:bookmarkStart w:id="32" w:name="_Toc526192710"/>
      <w:r w:rsidRPr="00024015">
        <w:rPr>
          <w:sz w:val="28"/>
          <w:szCs w:val="28"/>
        </w:rPr>
        <w:t>Ст.</w:t>
      </w:r>
      <w:r w:rsidRPr="00024015">
        <w:rPr>
          <w:sz w:val="28"/>
          <w:szCs w:val="28"/>
        </w:rPr>
        <w:tab/>
        <w:t>– Станция</w:t>
      </w:r>
      <w:bookmarkEnd w:id="31"/>
      <w:bookmarkEnd w:id="32"/>
    </w:p>
    <w:p w:rsidR="00AD26A4" w:rsidRPr="00024015" w:rsidRDefault="00AD26A4" w:rsidP="00AD26A4">
      <w:pPr>
        <w:spacing w:line="360" w:lineRule="auto"/>
        <w:ind w:firstLine="720"/>
        <w:jc w:val="both"/>
        <w:rPr>
          <w:sz w:val="28"/>
          <w:szCs w:val="28"/>
        </w:rPr>
      </w:pPr>
      <w:bookmarkStart w:id="33" w:name="_Toc526192529"/>
      <w:bookmarkStart w:id="34" w:name="_Toc526192711"/>
      <w:r w:rsidRPr="00024015">
        <w:rPr>
          <w:sz w:val="28"/>
          <w:szCs w:val="28"/>
        </w:rPr>
        <w:t>СТП</w:t>
      </w:r>
      <w:r w:rsidRPr="00024015">
        <w:rPr>
          <w:sz w:val="28"/>
          <w:szCs w:val="28"/>
        </w:rPr>
        <w:tab/>
        <w:t>– Схема территориального планирования</w:t>
      </w:r>
      <w:bookmarkEnd w:id="33"/>
      <w:bookmarkEnd w:id="34"/>
    </w:p>
    <w:p w:rsidR="00AD26A4" w:rsidRPr="00024015" w:rsidRDefault="00AD26A4" w:rsidP="00AD26A4">
      <w:pPr>
        <w:spacing w:line="360" w:lineRule="auto"/>
        <w:ind w:firstLine="720"/>
        <w:jc w:val="both"/>
        <w:rPr>
          <w:sz w:val="28"/>
          <w:szCs w:val="28"/>
        </w:rPr>
      </w:pPr>
      <w:bookmarkStart w:id="35" w:name="_Toc526192530"/>
      <w:bookmarkStart w:id="36" w:name="_Toc526192712"/>
      <w:r w:rsidRPr="00024015">
        <w:rPr>
          <w:sz w:val="28"/>
          <w:szCs w:val="28"/>
        </w:rPr>
        <w:t>ТП</w:t>
      </w:r>
      <w:r w:rsidRPr="00024015">
        <w:rPr>
          <w:sz w:val="28"/>
          <w:szCs w:val="28"/>
        </w:rPr>
        <w:tab/>
        <w:t>– Транспортный поток</w:t>
      </w:r>
      <w:bookmarkEnd w:id="35"/>
      <w:bookmarkEnd w:id="36"/>
    </w:p>
    <w:p w:rsidR="00AD26A4" w:rsidRPr="00024015" w:rsidRDefault="00AD26A4" w:rsidP="00AD26A4">
      <w:pPr>
        <w:spacing w:line="360" w:lineRule="auto"/>
        <w:ind w:firstLine="720"/>
        <w:jc w:val="both"/>
        <w:rPr>
          <w:sz w:val="28"/>
          <w:szCs w:val="28"/>
        </w:rPr>
      </w:pPr>
      <w:bookmarkStart w:id="37" w:name="_Toc526192531"/>
      <w:bookmarkStart w:id="38" w:name="_Toc526192713"/>
      <w:r w:rsidRPr="00024015">
        <w:rPr>
          <w:sz w:val="28"/>
          <w:szCs w:val="28"/>
        </w:rPr>
        <w:t>ТС</w:t>
      </w:r>
      <w:r w:rsidRPr="00024015">
        <w:rPr>
          <w:sz w:val="28"/>
          <w:szCs w:val="28"/>
        </w:rPr>
        <w:tab/>
        <w:t>– Транспортное средство</w:t>
      </w:r>
      <w:bookmarkEnd w:id="37"/>
      <w:bookmarkEnd w:id="38"/>
    </w:p>
    <w:p w:rsidR="00AD26A4" w:rsidRPr="00024015" w:rsidRDefault="00AD26A4" w:rsidP="00AD26A4">
      <w:pPr>
        <w:spacing w:line="360" w:lineRule="auto"/>
        <w:ind w:firstLine="720"/>
        <w:jc w:val="both"/>
        <w:rPr>
          <w:sz w:val="28"/>
          <w:szCs w:val="28"/>
        </w:rPr>
      </w:pPr>
      <w:bookmarkStart w:id="39" w:name="_Toc526192532"/>
      <w:bookmarkStart w:id="40" w:name="_Toc526192714"/>
      <w:r w:rsidRPr="00024015">
        <w:rPr>
          <w:sz w:val="28"/>
          <w:szCs w:val="28"/>
        </w:rPr>
        <w:t>УДС</w:t>
      </w:r>
      <w:r w:rsidRPr="00024015">
        <w:rPr>
          <w:sz w:val="28"/>
          <w:szCs w:val="28"/>
        </w:rPr>
        <w:tab/>
        <w:t>– Улично-дорожная сеть</w:t>
      </w:r>
      <w:bookmarkEnd w:id="39"/>
      <w:bookmarkEnd w:id="40"/>
    </w:p>
    <w:p w:rsidR="00AD26A4" w:rsidRPr="00024015" w:rsidRDefault="00AD26A4" w:rsidP="00AD26A4">
      <w:pPr>
        <w:spacing w:line="360" w:lineRule="auto"/>
        <w:ind w:firstLine="720"/>
        <w:jc w:val="both"/>
        <w:rPr>
          <w:sz w:val="28"/>
          <w:szCs w:val="28"/>
        </w:rPr>
      </w:pPr>
      <w:bookmarkStart w:id="41" w:name="_Toc526192533"/>
      <w:bookmarkStart w:id="42" w:name="_Toc526192715"/>
      <w:r w:rsidRPr="00024015">
        <w:rPr>
          <w:sz w:val="28"/>
          <w:szCs w:val="28"/>
        </w:rPr>
        <w:t>МО</w:t>
      </w:r>
      <w:r w:rsidRPr="00024015">
        <w:rPr>
          <w:sz w:val="28"/>
          <w:szCs w:val="28"/>
        </w:rPr>
        <w:tab/>
        <w:t>– Муниципальное образование</w:t>
      </w:r>
      <w:bookmarkEnd w:id="41"/>
      <w:bookmarkEnd w:id="42"/>
    </w:p>
    <w:p w:rsidR="00025EA4" w:rsidRDefault="00025EA4">
      <w:bookmarkStart w:id="43" w:name="_Toc532768447"/>
      <w:r>
        <w:br w:type="page"/>
      </w:r>
    </w:p>
    <w:p w:rsidR="00F375CB" w:rsidRPr="00FC6286" w:rsidRDefault="00BE7A24" w:rsidP="00FC6286">
      <w:pPr>
        <w:pStyle w:val="2"/>
        <w:jc w:val="center"/>
        <w:rPr>
          <w:b/>
          <w:sz w:val="28"/>
          <w:szCs w:val="28"/>
        </w:rPr>
      </w:pPr>
      <w:r>
        <w:rPr>
          <w:b/>
          <w:sz w:val="28"/>
          <w:szCs w:val="28"/>
        </w:rPr>
        <w:lastRenderedPageBreak/>
        <w:t>Введение</w:t>
      </w:r>
      <w:bookmarkEnd w:id="43"/>
    </w:p>
    <w:p w:rsidR="00F375CB" w:rsidRPr="00024015" w:rsidRDefault="00F375CB" w:rsidP="00024015">
      <w:pPr>
        <w:rPr>
          <w:sz w:val="28"/>
        </w:rPr>
      </w:pPr>
    </w:p>
    <w:p w:rsidR="00F375CB" w:rsidRPr="00E2095F" w:rsidRDefault="00F375CB" w:rsidP="00F375CB">
      <w:pPr>
        <w:pStyle w:val="a3"/>
        <w:spacing w:line="360" w:lineRule="auto"/>
        <w:ind w:left="0" w:firstLine="709"/>
        <w:jc w:val="both"/>
      </w:pPr>
      <w:r w:rsidRPr="00E2095F">
        <w:t xml:space="preserve">Объект исследования – улично-дорожная сеть (далее – УДС) на территории </w:t>
      </w:r>
      <w:r w:rsidR="0077309A">
        <w:t xml:space="preserve"> муниципального образования город Красноармейск</w:t>
      </w:r>
      <w:r w:rsidRPr="00E2095F">
        <w:t>, организация дорожного движения (далее – ОДД) и транспортно-эксплуатационное состояние дорог.</w:t>
      </w:r>
    </w:p>
    <w:p w:rsidR="00F375CB" w:rsidRPr="00E2095F" w:rsidRDefault="00F375CB" w:rsidP="00F375CB">
      <w:pPr>
        <w:pStyle w:val="a3"/>
        <w:spacing w:line="360" w:lineRule="auto"/>
        <w:ind w:left="0" w:firstLine="709"/>
        <w:jc w:val="both"/>
      </w:pPr>
      <w:r w:rsidRPr="00E2095F">
        <w:t xml:space="preserve">Цель Комплексной схемы организации дорожного движения </w:t>
      </w:r>
      <w:r w:rsidR="0077309A">
        <w:t xml:space="preserve"> муниципального образования город Красноармейск</w:t>
      </w:r>
      <w:r w:rsidR="00A14A61">
        <w:t xml:space="preserve">(далее – КСОДД) – разработка Программы </w:t>
      </w:r>
      <w:r w:rsidR="00024015">
        <w:t>меро</w:t>
      </w:r>
      <w:r w:rsidR="00A14A61">
        <w:t xml:space="preserve">приятий, </w:t>
      </w:r>
      <w:r w:rsidR="00024015">
        <w:t xml:space="preserve">направленных </w:t>
      </w:r>
      <w:r w:rsidRPr="00E2095F">
        <w:t>на увелич</w:t>
      </w:r>
      <w:r w:rsidR="0077309A">
        <w:t>ение пропускной способности УДС муниципального образования город Красноармейск</w:t>
      </w:r>
      <w:r w:rsidRPr="00E2095F">
        <w:t>, предупреждения заторных ситуаций с учетом изменения транспортных потребностей, снижения аварийности и негативного воздействия на окружающую среду и здоровье населения.</w:t>
      </w:r>
    </w:p>
    <w:p w:rsidR="00F375CB" w:rsidRPr="00E2095F" w:rsidRDefault="00F375CB" w:rsidP="00F375CB">
      <w:pPr>
        <w:pStyle w:val="a3"/>
        <w:spacing w:line="360" w:lineRule="auto"/>
        <w:ind w:left="0" w:firstLine="709"/>
        <w:jc w:val="both"/>
      </w:pPr>
      <w:r w:rsidRPr="00E2095F">
        <w:t>Разработка КСОДД осуществлялась в три этапа:</w:t>
      </w:r>
    </w:p>
    <w:p w:rsidR="00F375CB" w:rsidRPr="00E2095F" w:rsidRDefault="00F375CB" w:rsidP="00F375CB">
      <w:pPr>
        <w:pStyle w:val="a3"/>
        <w:spacing w:line="360" w:lineRule="auto"/>
        <w:ind w:left="0" w:firstLine="709"/>
        <w:jc w:val="both"/>
      </w:pPr>
      <w:r w:rsidRPr="00E2095F">
        <w:t xml:space="preserve">Цель 1 этапа работы – сбор и анализ данных о параметрах УДС и существующей схеме организации дорожного движения на территории </w:t>
      </w:r>
      <w:r w:rsidR="0077309A">
        <w:t xml:space="preserve"> муниципального образования город Красноармейск</w:t>
      </w:r>
      <w:r w:rsidRPr="00E2095F">
        <w:t>, выявление проблем, обусловленных недостатками в развитии транспортного комплекса.</w:t>
      </w:r>
    </w:p>
    <w:p w:rsidR="00F375CB" w:rsidRPr="00E2095F" w:rsidRDefault="00F375CB" w:rsidP="00F375CB">
      <w:pPr>
        <w:pStyle w:val="a3"/>
        <w:spacing w:line="360" w:lineRule="auto"/>
        <w:ind w:left="0" w:firstLine="709"/>
        <w:jc w:val="both"/>
      </w:pPr>
      <w:r w:rsidRPr="00E2095F">
        <w:t>Цель 2 этапа работы – Разработка транспортной модели с разработкой микромоделей ключевых транспортных узлов на основе анализа параметров улично-дорожной сети, транспортных инфраструктурных объектов, маршрутной сети, расчёта перераспределения транспортных потоков в ключевых транспортных узлах на основании планов развития улично-дорожной сети и анализа полученных результатов с определением оптимального варианта организации дорожного движения в ключевых транспортных узлах.</w:t>
      </w:r>
    </w:p>
    <w:p w:rsidR="00F375CB" w:rsidRPr="00E2095F" w:rsidRDefault="00F375CB" w:rsidP="00F375CB">
      <w:pPr>
        <w:pStyle w:val="a3"/>
        <w:spacing w:line="360" w:lineRule="auto"/>
        <w:ind w:left="0" w:firstLine="709"/>
        <w:jc w:val="both"/>
      </w:pPr>
      <w:r w:rsidRPr="00E2095F">
        <w:t xml:space="preserve">Цель 3 этапа работы – Разработка мероприятий в рамках комплексной схемы организации дорожного движения на территории </w:t>
      </w:r>
      <w:r w:rsidR="0077309A">
        <w:t xml:space="preserve"> муниципального образования город Красноармейск</w:t>
      </w:r>
      <w:r w:rsidRPr="00E2095F">
        <w:t>на прогнозные периоды (краткосрочный (до 202</w:t>
      </w:r>
      <w:r w:rsidR="00992C77">
        <w:t>3</w:t>
      </w:r>
      <w:r w:rsidRPr="00E2095F">
        <w:t xml:space="preserve"> г.) среднесрочный (до 202</w:t>
      </w:r>
      <w:r w:rsidR="00992C77">
        <w:t>7</w:t>
      </w:r>
      <w:r w:rsidRPr="00E2095F">
        <w:t xml:space="preserve"> г.) долгосрочный (до 203</w:t>
      </w:r>
      <w:r w:rsidR="00992C77">
        <w:t>2</w:t>
      </w:r>
      <w:r w:rsidRPr="00E2095F">
        <w:t xml:space="preserve"> г.)).</w:t>
      </w:r>
    </w:p>
    <w:p w:rsidR="00F375CB" w:rsidRPr="0093373D" w:rsidRDefault="00F375CB" w:rsidP="00F375CB">
      <w:pPr>
        <w:pStyle w:val="a3"/>
        <w:spacing w:line="360" w:lineRule="auto"/>
        <w:ind w:left="0" w:firstLine="709"/>
        <w:jc w:val="both"/>
      </w:pPr>
      <w:r w:rsidRPr="0093373D">
        <w:t>В процессе работы были проведены следующие мероприятия:</w:t>
      </w:r>
    </w:p>
    <w:p w:rsidR="00F375CB" w:rsidRPr="0093373D" w:rsidRDefault="00F375CB" w:rsidP="000B30E7">
      <w:pPr>
        <w:pStyle w:val="a5"/>
        <w:numPr>
          <w:ilvl w:val="0"/>
          <w:numId w:val="2"/>
        </w:numPr>
        <w:tabs>
          <w:tab w:val="left" w:pos="1156"/>
        </w:tabs>
        <w:spacing w:line="360" w:lineRule="auto"/>
        <w:ind w:left="0" w:firstLine="709"/>
        <w:jc w:val="both"/>
        <w:rPr>
          <w:sz w:val="28"/>
          <w:szCs w:val="28"/>
        </w:rPr>
      </w:pPr>
      <w:r w:rsidRPr="0093373D">
        <w:rPr>
          <w:sz w:val="28"/>
          <w:szCs w:val="28"/>
        </w:rPr>
        <w:t>Сбор и систематизация исходных данных для разработки Комплексной схемы организации дорожного движения;</w:t>
      </w:r>
    </w:p>
    <w:p w:rsidR="00F375CB" w:rsidRPr="0093373D" w:rsidRDefault="00F375CB" w:rsidP="000B30E7">
      <w:pPr>
        <w:pStyle w:val="a5"/>
        <w:numPr>
          <w:ilvl w:val="0"/>
          <w:numId w:val="2"/>
        </w:numPr>
        <w:tabs>
          <w:tab w:val="left" w:pos="1220"/>
        </w:tabs>
        <w:spacing w:line="360" w:lineRule="auto"/>
        <w:ind w:left="0" w:firstLine="709"/>
        <w:jc w:val="both"/>
        <w:rPr>
          <w:sz w:val="28"/>
          <w:szCs w:val="28"/>
        </w:rPr>
      </w:pPr>
      <w:r w:rsidRPr="0093373D">
        <w:rPr>
          <w:sz w:val="28"/>
          <w:szCs w:val="28"/>
        </w:rPr>
        <w:t xml:space="preserve">Проведен анализ полученных данных об автомобильных дорогах и УДС </w:t>
      </w:r>
      <w:r w:rsidRPr="0093373D">
        <w:rPr>
          <w:sz w:val="28"/>
          <w:szCs w:val="28"/>
        </w:rPr>
        <w:lastRenderedPageBreak/>
        <w:t xml:space="preserve">транспортных потоков (ТП) с целью выявления проблем и недостатков в развитии транспортного комплекса </w:t>
      </w:r>
      <w:r w:rsidR="0077309A">
        <w:rPr>
          <w:sz w:val="28"/>
          <w:szCs w:val="28"/>
        </w:rPr>
        <w:t xml:space="preserve"> муниципального образования город Красноармейск</w:t>
      </w:r>
      <w:r w:rsidRPr="0093373D">
        <w:rPr>
          <w:sz w:val="28"/>
          <w:szCs w:val="28"/>
        </w:rPr>
        <w:t>;</w:t>
      </w:r>
    </w:p>
    <w:p w:rsidR="00F375CB" w:rsidRPr="0093373D" w:rsidRDefault="00F375CB" w:rsidP="000B30E7">
      <w:pPr>
        <w:pStyle w:val="a5"/>
        <w:numPr>
          <w:ilvl w:val="0"/>
          <w:numId w:val="2"/>
        </w:numPr>
        <w:tabs>
          <w:tab w:val="left" w:pos="1254"/>
        </w:tabs>
        <w:spacing w:line="360" w:lineRule="auto"/>
        <w:ind w:left="0" w:firstLine="709"/>
        <w:jc w:val="both"/>
        <w:rPr>
          <w:sz w:val="28"/>
          <w:szCs w:val="28"/>
        </w:rPr>
      </w:pPr>
      <w:r w:rsidRPr="0093373D">
        <w:rPr>
          <w:sz w:val="28"/>
          <w:szCs w:val="28"/>
        </w:rPr>
        <w:t xml:space="preserve">Проведен анализ данных о существующей системе внутри муниципального и внешнего пассажирского транспорта на территории </w:t>
      </w:r>
      <w:r w:rsidR="0077309A">
        <w:rPr>
          <w:sz w:val="28"/>
          <w:szCs w:val="28"/>
        </w:rPr>
        <w:t xml:space="preserve"> муниципального образования город Красноармейск</w:t>
      </w:r>
      <w:r w:rsidRPr="0093373D">
        <w:rPr>
          <w:sz w:val="28"/>
          <w:szCs w:val="28"/>
        </w:rPr>
        <w:t>.</w:t>
      </w:r>
    </w:p>
    <w:p w:rsidR="00F375CB" w:rsidRPr="0093373D" w:rsidRDefault="00F375CB" w:rsidP="00F375CB">
      <w:pPr>
        <w:pStyle w:val="a3"/>
        <w:spacing w:line="360" w:lineRule="auto"/>
        <w:ind w:left="0" w:firstLine="709"/>
        <w:jc w:val="both"/>
      </w:pPr>
      <w:r w:rsidRPr="0093373D">
        <w:t>Задачи КСОДД:</w:t>
      </w:r>
    </w:p>
    <w:p w:rsidR="00F375CB" w:rsidRPr="0093373D" w:rsidRDefault="00F375CB" w:rsidP="000B30E7">
      <w:pPr>
        <w:pStyle w:val="a5"/>
        <w:numPr>
          <w:ilvl w:val="0"/>
          <w:numId w:val="1"/>
        </w:numPr>
        <w:tabs>
          <w:tab w:val="left" w:pos="1296"/>
        </w:tabs>
        <w:spacing w:line="360" w:lineRule="auto"/>
        <w:ind w:left="0" w:firstLine="709"/>
        <w:jc w:val="both"/>
        <w:rPr>
          <w:sz w:val="28"/>
          <w:szCs w:val="28"/>
        </w:rPr>
      </w:pPr>
      <w:r w:rsidRPr="0093373D">
        <w:rPr>
          <w:sz w:val="28"/>
          <w:szCs w:val="28"/>
        </w:rPr>
        <w:t xml:space="preserve">сбор и анализ данных  о  параметрах  УДС  и  существующей  схемы  ОДД  на территории  </w:t>
      </w:r>
      <w:r w:rsidR="0077309A">
        <w:rPr>
          <w:sz w:val="28"/>
          <w:szCs w:val="28"/>
        </w:rPr>
        <w:t xml:space="preserve"> муниципального образования город Красноармейск</w:t>
      </w:r>
      <w:r w:rsidRPr="0093373D">
        <w:rPr>
          <w:sz w:val="28"/>
          <w:szCs w:val="28"/>
        </w:rPr>
        <w:t>, выявление  проблем, обусловленных недостатками  в развитии территориальной транспортнойсистемы;</w:t>
      </w:r>
    </w:p>
    <w:p w:rsidR="00F375CB" w:rsidRPr="0093373D" w:rsidRDefault="00F375CB" w:rsidP="000B30E7">
      <w:pPr>
        <w:pStyle w:val="a5"/>
        <w:numPr>
          <w:ilvl w:val="0"/>
          <w:numId w:val="1"/>
        </w:numPr>
        <w:tabs>
          <w:tab w:val="left" w:pos="1296"/>
        </w:tabs>
        <w:spacing w:line="360" w:lineRule="auto"/>
        <w:ind w:left="0" w:firstLine="709"/>
        <w:jc w:val="both"/>
        <w:rPr>
          <w:sz w:val="28"/>
          <w:szCs w:val="28"/>
        </w:rPr>
      </w:pPr>
      <w:r w:rsidRPr="0093373D">
        <w:rPr>
          <w:sz w:val="28"/>
          <w:szCs w:val="28"/>
        </w:rPr>
        <w:t xml:space="preserve">анализ существующей системы пассажирского транспорта на территории </w:t>
      </w:r>
      <w:r w:rsidR="0077309A">
        <w:rPr>
          <w:sz w:val="28"/>
          <w:szCs w:val="28"/>
        </w:rPr>
        <w:t xml:space="preserve"> муниципального образования город Красноармейск</w:t>
      </w:r>
      <w:r w:rsidRPr="0093373D">
        <w:rPr>
          <w:sz w:val="28"/>
          <w:szCs w:val="28"/>
        </w:rPr>
        <w:t>;</w:t>
      </w:r>
    </w:p>
    <w:p w:rsidR="00F375CB" w:rsidRPr="0093373D" w:rsidRDefault="00F375CB" w:rsidP="000B30E7">
      <w:pPr>
        <w:pStyle w:val="a5"/>
        <w:numPr>
          <w:ilvl w:val="0"/>
          <w:numId w:val="1"/>
        </w:numPr>
        <w:tabs>
          <w:tab w:val="left" w:pos="1296"/>
        </w:tabs>
        <w:spacing w:line="360" w:lineRule="auto"/>
        <w:ind w:left="0" w:firstLine="709"/>
        <w:jc w:val="both"/>
        <w:rPr>
          <w:sz w:val="28"/>
          <w:szCs w:val="28"/>
        </w:rPr>
      </w:pPr>
      <w:r w:rsidRPr="0093373D">
        <w:rPr>
          <w:sz w:val="28"/>
          <w:szCs w:val="28"/>
        </w:rPr>
        <w:t xml:space="preserve">анализ существующей сети транспортных корреспонденций </w:t>
      </w:r>
      <w:r w:rsidR="0077309A">
        <w:rPr>
          <w:sz w:val="28"/>
          <w:szCs w:val="28"/>
        </w:rPr>
        <w:t xml:space="preserve"> муниципального образования город Красноармейск</w:t>
      </w:r>
      <w:r w:rsidRPr="0093373D">
        <w:rPr>
          <w:sz w:val="28"/>
          <w:szCs w:val="28"/>
        </w:rPr>
        <w:t>с другими муниципальными образованиями итерриториями;</w:t>
      </w:r>
    </w:p>
    <w:p w:rsidR="00F375CB" w:rsidRPr="0093373D" w:rsidRDefault="00F375CB" w:rsidP="000B30E7">
      <w:pPr>
        <w:pStyle w:val="a5"/>
        <w:numPr>
          <w:ilvl w:val="0"/>
          <w:numId w:val="1"/>
        </w:numPr>
        <w:tabs>
          <w:tab w:val="left" w:pos="1296"/>
        </w:tabs>
        <w:spacing w:line="360" w:lineRule="auto"/>
        <w:ind w:left="0" w:firstLine="709"/>
        <w:jc w:val="both"/>
        <w:rPr>
          <w:sz w:val="28"/>
          <w:szCs w:val="28"/>
        </w:rPr>
      </w:pPr>
      <w:r w:rsidRPr="0093373D">
        <w:rPr>
          <w:sz w:val="28"/>
          <w:szCs w:val="28"/>
        </w:rPr>
        <w:t xml:space="preserve">анализ планов социально-экономического развития </w:t>
      </w:r>
      <w:r w:rsidR="0077309A">
        <w:rPr>
          <w:sz w:val="28"/>
          <w:szCs w:val="28"/>
        </w:rPr>
        <w:t xml:space="preserve"> муниципального образования город Красноармейск</w:t>
      </w:r>
      <w:r w:rsidRPr="0093373D">
        <w:rPr>
          <w:sz w:val="28"/>
          <w:szCs w:val="28"/>
        </w:rPr>
        <w:t>;</w:t>
      </w:r>
    </w:p>
    <w:p w:rsidR="00F375CB" w:rsidRPr="0093373D" w:rsidRDefault="00F375CB" w:rsidP="000B30E7">
      <w:pPr>
        <w:pStyle w:val="a5"/>
        <w:numPr>
          <w:ilvl w:val="0"/>
          <w:numId w:val="1"/>
        </w:numPr>
        <w:tabs>
          <w:tab w:val="left" w:pos="1296"/>
        </w:tabs>
        <w:spacing w:line="360" w:lineRule="auto"/>
        <w:ind w:left="0" w:firstLine="709"/>
        <w:jc w:val="both"/>
        <w:rPr>
          <w:sz w:val="28"/>
          <w:szCs w:val="28"/>
        </w:rPr>
      </w:pPr>
      <w:r w:rsidRPr="0093373D">
        <w:rPr>
          <w:sz w:val="28"/>
          <w:szCs w:val="28"/>
        </w:rPr>
        <w:t xml:space="preserve">разработка мероприятий по оптимизации схемы ОДД и повышению безопасности дорожного движения на территории </w:t>
      </w:r>
      <w:r w:rsidR="0077309A">
        <w:rPr>
          <w:sz w:val="28"/>
          <w:szCs w:val="28"/>
        </w:rPr>
        <w:t xml:space="preserve"> муниципального образования город Красноармейск</w:t>
      </w:r>
      <w:r w:rsidRPr="0093373D">
        <w:rPr>
          <w:sz w:val="28"/>
          <w:szCs w:val="28"/>
        </w:rPr>
        <w:t>;</w:t>
      </w:r>
    </w:p>
    <w:p w:rsidR="00F375CB" w:rsidRPr="0093373D" w:rsidRDefault="00F375CB" w:rsidP="000B30E7">
      <w:pPr>
        <w:pStyle w:val="a5"/>
        <w:numPr>
          <w:ilvl w:val="0"/>
          <w:numId w:val="1"/>
        </w:numPr>
        <w:tabs>
          <w:tab w:val="left" w:pos="1296"/>
        </w:tabs>
        <w:spacing w:line="360" w:lineRule="auto"/>
        <w:ind w:left="0" w:firstLine="709"/>
        <w:jc w:val="both"/>
        <w:rPr>
          <w:sz w:val="28"/>
          <w:szCs w:val="28"/>
        </w:rPr>
      </w:pPr>
      <w:r w:rsidRPr="0093373D">
        <w:rPr>
          <w:sz w:val="28"/>
          <w:szCs w:val="28"/>
        </w:rPr>
        <w:t xml:space="preserve">разработка  мероприятий  по   оптимизации   парковочного   пространства   на территории </w:t>
      </w:r>
      <w:r w:rsidR="0077309A">
        <w:rPr>
          <w:sz w:val="28"/>
          <w:szCs w:val="28"/>
        </w:rPr>
        <w:t xml:space="preserve"> муниципального образования город Красноармейск</w:t>
      </w:r>
      <w:r w:rsidRPr="0093373D">
        <w:rPr>
          <w:sz w:val="28"/>
          <w:szCs w:val="28"/>
        </w:rPr>
        <w:t>;</w:t>
      </w:r>
    </w:p>
    <w:p w:rsidR="00F375CB" w:rsidRPr="0093373D" w:rsidRDefault="00F375CB" w:rsidP="000B30E7">
      <w:pPr>
        <w:pStyle w:val="a5"/>
        <w:numPr>
          <w:ilvl w:val="0"/>
          <w:numId w:val="1"/>
        </w:numPr>
        <w:tabs>
          <w:tab w:val="left" w:pos="1296"/>
        </w:tabs>
        <w:spacing w:line="360" w:lineRule="auto"/>
        <w:ind w:left="0" w:firstLine="709"/>
        <w:jc w:val="both"/>
        <w:rPr>
          <w:sz w:val="28"/>
          <w:szCs w:val="28"/>
        </w:rPr>
      </w:pPr>
      <w:r w:rsidRPr="0093373D">
        <w:rPr>
          <w:sz w:val="28"/>
          <w:szCs w:val="28"/>
        </w:rPr>
        <w:t xml:space="preserve">разработка мероприятий по оптимизации работы системы пассажирского транспорта с учетом существующих и прогнозных характеристик пассажиропотоков на территории </w:t>
      </w:r>
      <w:r w:rsidR="0077309A">
        <w:rPr>
          <w:sz w:val="28"/>
          <w:szCs w:val="28"/>
        </w:rPr>
        <w:t xml:space="preserve"> муниципального образования город Красноармейск</w:t>
      </w:r>
      <w:r w:rsidRPr="0093373D">
        <w:rPr>
          <w:sz w:val="28"/>
          <w:szCs w:val="28"/>
        </w:rPr>
        <w:t>;</w:t>
      </w:r>
    </w:p>
    <w:p w:rsidR="00F375CB" w:rsidRDefault="00F375CB" w:rsidP="000B30E7">
      <w:pPr>
        <w:pStyle w:val="a5"/>
        <w:numPr>
          <w:ilvl w:val="0"/>
          <w:numId w:val="1"/>
        </w:numPr>
        <w:tabs>
          <w:tab w:val="left" w:pos="1296"/>
        </w:tabs>
        <w:spacing w:line="360" w:lineRule="auto"/>
        <w:ind w:left="0" w:firstLine="709"/>
        <w:jc w:val="both"/>
        <w:rPr>
          <w:sz w:val="28"/>
          <w:szCs w:val="28"/>
        </w:rPr>
      </w:pPr>
      <w:r w:rsidRPr="0093373D">
        <w:rPr>
          <w:sz w:val="28"/>
          <w:szCs w:val="28"/>
        </w:rPr>
        <w:t xml:space="preserve">разработка  мероприятий  по  повышению  транспортной  доступности  </w:t>
      </w:r>
      <w:r w:rsidR="0077309A">
        <w:rPr>
          <w:sz w:val="28"/>
          <w:szCs w:val="28"/>
        </w:rPr>
        <w:t xml:space="preserve"> муниципального образования город Красноармейск</w:t>
      </w:r>
      <w:r w:rsidRPr="0093373D">
        <w:rPr>
          <w:sz w:val="28"/>
          <w:szCs w:val="28"/>
        </w:rPr>
        <w:t>и развитию транспортных связей с другими муниципальными образованиями и территориями.</w:t>
      </w:r>
    </w:p>
    <w:p w:rsidR="00025EA4" w:rsidRDefault="00025EA4">
      <w:pPr>
        <w:rPr>
          <w:sz w:val="28"/>
          <w:szCs w:val="28"/>
        </w:rPr>
      </w:pPr>
      <w:bookmarkStart w:id="44" w:name="_Toc523942048"/>
      <w:bookmarkStart w:id="45" w:name="_Toc532768448"/>
      <w:bookmarkStart w:id="46" w:name="_Toc526192535"/>
      <w:bookmarkStart w:id="47" w:name="_Toc526192717"/>
      <w:bookmarkStart w:id="48" w:name="_Toc526214530"/>
      <w:r>
        <w:rPr>
          <w:sz w:val="28"/>
          <w:szCs w:val="28"/>
        </w:rPr>
        <w:br w:type="page"/>
      </w:r>
    </w:p>
    <w:p w:rsidR="00A14A61" w:rsidRDefault="00950C27" w:rsidP="00FC6286">
      <w:pPr>
        <w:pStyle w:val="2"/>
        <w:spacing w:line="360" w:lineRule="auto"/>
        <w:ind w:left="0" w:right="3" w:firstLine="0"/>
        <w:jc w:val="center"/>
        <w:rPr>
          <w:b/>
          <w:sz w:val="28"/>
        </w:rPr>
      </w:pPr>
      <w:r w:rsidRPr="00FC6286">
        <w:rPr>
          <w:b/>
          <w:sz w:val="28"/>
        </w:rPr>
        <w:lastRenderedPageBreak/>
        <w:t xml:space="preserve">1. </w:t>
      </w:r>
      <w:bookmarkEnd w:id="44"/>
      <w:r w:rsidR="00A14A61">
        <w:rPr>
          <w:b/>
          <w:sz w:val="28"/>
        </w:rPr>
        <w:t>Анализ исходных данных о текущем состоянии транспортной инфраструктуры</w:t>
      </w:r>
      <w:bookmarkEnd w:id="45"/>
      <w:bookmarkEnd w:id="46"/>
      <w:bookmarkEnd w:id="47"/>
      <w:bookmarkEnd w:id="48"/>
    </w:p>
    <w:p w:rsidR="00093AF9" w:rsidRPr="00FC6286" w:rsidRDefault="00AD26A4" w:rsidP="00FC6286">
      <w:pPr>
        <w:pStyle w:val="2"/>
        <w:spacing w:line="360" w:lineRule="auto"/>
        <w:ind w:left="0" w:right="3" w:firstLine="0"/>
        <w:jc w:val="center"/>
        <w:rPr>
          <w:b/>
          <w:sz w:val="28"/>
        </w:rPr>
      </w:pPr>
      <w:bookmarkStart w:id="49" w:name="_Toc532768449"/>
      <w:r w:rsidRPr="00FC6286">
        <w:rPr>
          <w:b/>
          <w:sz w:val="28"/>
        </w:rPr>
        <w:t xml:space="preserve">1. </w:t>
      </w:r>
      <w:r w:rsidR="00870C92" w:rsidRPr="00FC6286">
        <w:rPr>
          <w:b/>
          <w:sz w:val="28"/>
        </w:rPr>
        <w:t>Сбор и система</w:t>
      </w:r>
      <w:r w:rsidRPr="00FC6286">
        <w:rPr>
          <w:b/>
          <w:sz w:val="28"/>
        </w:rPr>
        <w:t>тизация официальных документар</w:t>
      </w:r>
      <w:r w:rsidR="00870C92" w:rsidRPr="00FC6286">
        <w:rPr>
          <w:b/>
          <w:sz w:val="28"/>
        </w:rPr>
        <w:t>ных статических, техниче</w:t>
      </w:r>
      <w:r w:rsidRPr="00FC6286">
        <w:rPr>
          <w:b/>
          <w:sz w:val="28"/>
        </w:rPr>
        <w:t>ских и других данных, необходи</w:t>
      </w:r>
      <w:r w:rsidR="00870C92" w:rsidRPr="00FC6286">
        <w:rPr>
          <w:b/>
          <w:sz w:val="28"/>
        </w:rPr>
        <w:t>мых для разработки проекта</w:t>
      </w:r>
      <w:bookmarkEnd w:id="49"/>
    </w:p>
    <w:p w:rsidR="00093AF9" w:rsidRPr="00FC6286" w:rsidRDefault="00AD26A4" w:rsidP="00FC6286">
      <w:pPr>
        <w:pStyle w:val="2"/>
        <w:spacing w:line="360" w:lineRule="auto"/>
        <w:ind w:left="0" w:right="3" w:firstLine="0"/>
        <w:jc w:val="center"/>
        <w:rPr>
          <w:b/>
          <w:sz w:val="28"/>
        </w:rPr>
      </w:pPr>
      <w:bookmarkStart w:id="50" w:name="_Toc532768450"/>
      <w:r w:rsidRPr="00FC6286">
        <w:rPr>
          <w:b/>
          <w:sz w:val="28"/>
        </w:rPr>
        <w:t xml:space="preserve">1.1 </w:t>
      </w:r>
      <w:r w:rsidR="00870C92" w:rsidRPr="00FC6286">
        <w:rPr>
          <w:b/>
          <w:sz w:val="28"/>
        </w:rPr>
        <w:t>Общие сведения</w:t>
      </w:r>
      <w:bookmarkEnd w:id="50"/>
    </w:p>
    <w:p w:rsidR="00AD26A4" w:rsidRPr="00024015" w:rsidRDefault="00AD26A4" w:rsidP="00024015">
      <w:pPr>
        <w:rPr>
          <w:sz w:val="28"/>
        </w:rPr>
      </w:pPr>
    </w:p>
    <w:p w:rsidR="0077309A" w:rsidRPr="00B7427F" w:rsidRDefault="0077309A" w:rsidP="0077309A">
      <w:pPr>
        <w:spacing w:line="360" w:lineRule="auto"/>
        <w:ind w:firstLine="720"/>
        <w:jc w:val="both"/>
        <w:rPr>
          <w:bCs/>
          <w:sz w:val="28"/>
          <w:szCs w:val="28"/>
        </w:rPr>
      </w:pPr>
      <w:r w:rsidRPr="00B7427F">
        <w:rPr>
          <w:bCs/>
          <w:sz w:val="28"/>
          <w:szCs w:val="28"/>
        </w:rPr>
        <w:t>Муниципальное образование город Красноармейск — городское поселение в </w:t>
      </w:r>
      <w:hyperlink r:id="rId9" w:tooltip="Красноармейский район (Саратовская область)" w:history="1">
        <w:r w:rsidRPr="00B7427F">
          <w:rPr>
            <w:rStyle w:val="a9"/>
            <w:bCs/>
            <w:color w:val="auto"/>
            <w:sz w:val="28"/>
            <w:szCs w:val="28"/>
            <w:u w:val="none"/>
          </w:rPr>
          <w:t>Красноармейском районе</w:t>
        </w:r>
      </w:hyperlink>
      <w:hyperlink r:id="rId10" w:history="1">
        <w:r w:rsidRPr="00B7427F">
          <w:rPr>
            <w:rStyle w:val="a9"/>
            <w:bCs/>
            <w:color w:val="auto"/>
            <w:sz w:val="28"/>
            <w:szCs w:val="28"/>
            <w:u w:val="none"/>
          </w:rPr>
          <w:t>Саратовской области</w:t>
        </w:r>
      </w:hyperlink>
      <w:hyperlink r:id="rId11" w:tooltip="Россия" w:history="1">
        <w:r w:rsidRPr="00B7427F">
          <w:rPr>
            <w:rStyle w:val="a9"/>
            <w:bCs/>
            <w:color w:val="auto"/>
            <w:sz w:val="28"/>
            <w:szCs w:val="28"/>
            <w:u w:val="none"/>
          </w:rPr>
          <w:t>Российской Федерации</w:t>
        </w:r>
      </w:hyperlink>
      <w:r w:rsidRPr="00B7427F">
        <w:rPr>
          <w:bCs/>
          <w:sz w:val="28"/>
          <w:szCs w:val="28"/>
        </w:rPr>
        <w:t>.</w:t>
      </w:r>
    </w:p>
    <w:p w:rsidR="0077309A" w:rsidRPr="00B7427F" w:rsidRDefault="00B7427F" w:rsidP="0077309A">
      <w:pPr>
        <w:spacing w:line="360" w:lineRule="auto"/>
        <w:ind w:firstLine="720"/>
        <w:jc w:val="both"/>
        <w:rPr>
          <w:bCs/>
          <w:sz w:val="28"/>
          <w:szCs w:val="28"/>
        </w:rPr>
      </w:pPr>
      <w:r w:rsidRPr="00B7427F">
        <w:rPr>
          <w:bCs/>
          <w:sz w:val="28"/>
          <w:szCs w:val="28"/>
        </w:rPr>
        <w:t xml:space="preserve">Административный центр — город </w:t>
      </w:r>
      <w:hyperlink r:id="rId12" w:tooltip="Красноармейск (Саратовская область)" w:history="1">
        <w:r w:rsidR="0077309A" w:rsidRPr="00B7427F">
          <w:rPr>
            <w:rStyle w:val="a9"/>
            <w:bCs/>
            <w:color w:val="auto"/>
            <w:sz w:val="28"/>
            <w:szCs w:val="28"/>
            <w:u w:val="none"/>
          </w:rPr>
          <w:t>Красноармейск</w:t>
        </w:r>
      </w:hyperlink>
      <w:r w:rsidR="0077309A" w:rsidRPr="00B7427F">
        <w:rPr>
          <w:bCs/>
          <w:sz w:val="28"/>
          <w:szCs w:val="28"/>
        </w:rPr>
        <w:t>.</w:t>
      </w:r>
    </w:p>
    <w:p w:rsidR="00B7427F" w:rsidRDefault="00B7427F" w:rsidP="0077309A">
      <w:pPr>
        <w:spacing w:line="360" w:lineRule="auto"/>
        <w:ind w:firstLine="720"/>
        <w:jc w:val="both"/>
        <w:rPr>
          <w:bCs/>
          <w:sz w:val="28"/>
          <w:szCs w:val="28"/>
        </w:rPr>
      </w:pPr>
      <w:r w:rsidRPr="00B7427F">
        <w:rPr>
          <w:bCs/>
          <w:sz w:val="28"/>
          <w:szCs w:val="28"/>
        </w:rPr>
        <w:t xml:space="preserve">Расположен на </w:t>
      </w:r>
      <w:hyperlink r:id="rId13" w:tooltip="Прикаспийская низменность" w:history="1">
        <w:r w:rsidRPr="00B7427F">
          <w:rPr>
            <w:rStyle w:val="a9"/>
            <w:bCs/>
            <w:color w:val="auto"/>
            <w:sz w:val="28"/>
            <w:szCs w:val="28"/>
            <w:u w:val="none"/>
          </w:rPr>
          <w:t>Прикаспийской низменности</w:t>
        </w:r>
      </w:hyperlink>
      <w:r w:rsidRPr="00B7427F">
        <w:rPr>
          <w:bCs/>
          <w:sz w:val="28"/>
          <w:szCs w:val="28"/>
        </w:rPr>
        <w:t xml:space="preserve">, в истоках реки </w:t>
      </w:r>
      <w:hyperlink r:id="rId14" w:tooltip="Голый Карамыш (река)" w:history="1">
        <w:r w:rsidRPr="00B7427F">
          <w:rPr>
            <w:rStyle w:val="a9"/>
            <w:bCs/>
            <w:color w:val="auto"/>
            <w:sz w:val="28"/>
            <w:szCs w:val="28"/>
            <w:u w:val="none"/>
          </w:rPr>
          <w:t>Голый Карамыш</w:t>
        </w:r>
      </w:hyperlink>
      <w:r w:rsidRPr="00B7427F">
        <w:rPr>
          <w:bCs/>
          <w:sz w:val="28"/>
          <w:szCs w:val="28"/>
        </w:rPr>
        <w:t> (бассейн </w:t>
      </w:r>
      <w:hyperlink r:id="rId15" w:tooltip="Медведица (приток Дона)" w:history="1">
        <w:r w:rsidRPr="00B7427F">
          <w:rPr>
            <w:rStyle w:val="a9"/>
            <w:bCs/>
            <w:color w:val="auto"/>
            <w:sz w:val="28"/>
            <w:szCs w:val="28"/>
            <w:u w:val="none"/>
          </w:rPr>
          <w:t>Медведицы</w:t>
        </w:r>
      </w:hyperlink>
      <w:r w:rsidRPr="00B7427F">
        <w:rPr>
          <w:bCs/>
          <w:sz w:val="28"/>
          <w:szCs w:val="28"/>
        </w:rPr>
        <w:t xml:space="preserve">), в 60 км к югу от </w:t>
      </w:r>
      <w:hyperlink r:id="rId16" w:tooltip="Саратов" w:history="1">
        <w:r w:rsidRPr="00B7427F">
          <w:rPr>
            <w:rStyle w:val="a9"/>
            <w:bCs/>
            <w:color w:val="auto"/>
            <w:sz w:val="28"/>
            <w:szCs w:val="28"/>
            <w:u w:val="none"/>
          </w:rPr>
          <w:t>Саратова</w:t>
        </w:r>
      </w:hyperlink>
      <w:r w:rsidRPr="00B7427F">
        <w:rPr>
          <w:bCs/>
          <w:sz w:val="28"/>
          <w:szCs w:val="28"/>
        </w:rPr>
        <w:t xml:space="preserve">. В 18 км от города расположена железнодорожная станция </w:t>
      </w:r>
      <w:hyperlink r:id="rId17" w:tooltip="Карамыш (станция)" w:history="1">
        <w:r w:rsidRPr="00B7427F">
          <w:rPr>
            <w:rStyle w:val="a9"/>
            <w:bCs/>
            <w:color w:val="auto"/>
            <w:sz w:val="28"/>
            <w:szCs w:val="28"/>
            <w:u w:val="none"/>
          </w:rPr>
          <w:t>Карамыш</w:t>
        </w:r>
      </w:hyperlink>
      <w:r w:rsidRPr="00B7427F">
        <w:rPr>
          <w:bCs/>
          <w:sz w:val="28"/>
          <w:szCs w:val="28"/>
        </w:rPr>
        <w:t> </w:t>
      </w:r>
      <w:hyperlink r:id="rId18" w:tooltip="Приволжская железная дорога" w:history="1">
        <w:r w:rsidRPr="00B7427F">
          <w:rPr>
            <w:rStyle w:val="a9"/>
            <w:bCs/>
            <w:color w:val="auto"/>
            <w:sz w:val="28"/>
            <w:szCs w:val="28"/>
            <w:u w:val="none"/>
          </w:rPr>
          <w:t>Приволжской железной дороги</w:t>
        </w:r>
      </w:hyperlink>
      <w:r w:rsidRPr="00B7427F">
        <w:rPr>
          <w:bCs/>
          <w:sz w:val="28"/>
          <w:szCs w:val="28"/>
        </w:rPr>
        <w:t>.</w:t>
      </w:r>
    </w:p>
    <w:p w:rsidR="004A2554" w:rsidRDefault="004A2554" w:rsidP="004A2554">
      <w:pPr>
        <w:spacing w:line="360" w:lineRule="auto"/>
        <w:ind w:firstLine="720"/>
        <w:jc w:val="both"/>
        <w:rPr>
          <w:bCs/>
          <w:color w:val="000000" w:themeColor="text1"/>
          <w:sz w:val="28"/>
          <w:szCs w:val="28"/>
        </w:rPr>
      </w:pPr>
      <w:r w:rsidRPr="0077309A">
        <w:rPr>
          <w:bCs/>
          <w:color w:val="000000" w:themeColor="text1"/>
          <w:sz w:val="28"/>
          <w:szCs w:val="28"/>
        </w:rPr>
        <w:t xml:space="preserve">Граница муниципального образования город Красноармейск проходит по </w:t>
      </w:r>
      <w:r>
        <w:rPr>
          <w:bCs/>
          <w:color w:val="000000" w:themeColor="text1"/>
          <w:sz w:val="28"/>
          <w:szCs w:val="28"/>
        </w:rPr>
        <w:t>соседству</w:t>
      </w:r>
      <w:r w:rsidRPr="0077309A">
        <w:rPr>
          <w:bCs/>
          <w:color w:val="000000" w:themeColor="text1"/>
          <w:sz w:val="28"/>
          <w:szCs w:val="28"/>
        </w:rPr>
        <w:t xml:space="preserve"> с Высоковским, Луганским, Золотовским, Рогаткинским, Карамышским муниципальными образованиями и рекой Волга.</w:t>
      </w:r>
    </w:p>
    <w:p w:rsidR="004A2554" w:rsidRPr="004A2554" w:rsidRDefault="004A2554" w:rsidP="004A2554">
      <w:pPr>
        <w:spacing w:line="360" w:lineRule="auto"/>
        <w:ind w:firstLine="720"/>
        <w:jc w:val="both"/>
        <w:rPr>
          <w:bCs/>
          <w:color w:val="000000" w:themeColor="text1"/>
          <w:sz w:val="28"/>
          <w:szCs w:val="28"/>
        </w:rPr>
      </w:pPr>
      <w:r w:rsidRPr="0077309A">
        <w:rPr>
          <w:bCs/>
          <w:color w:val="000000" w:themeColor="text1"/>
          <w:sz w:val="28"/>
          <w:szCs w:val="28"/>
        </w:rPr>
        <w:t xml:space="preserve">Граница муниципального образования город Красноармейск проходит по </w:t>
      </w:r>
      <w:r>
        <w:rPr>
          <w:bCs/>
          <w:color w:val="000000" w:themeColor="text1"/>
          <w:sz w:val="28"/>
          <w:szCs w:val="28"/>
        </w:rPr>
        <w:t>соседству</w:t>
      </w:r>
      <w:r w:rsidRPr="0077309A">
        <w:rPr>
          <w:bCs/>
          <w:color w:val="000000" w:themeColor="text1"/>
          <w:sz w:val="28"/>
          <w:szCs w:val="28"/>
        </w:rPr>
        <w:t xml:space="preserve"> с Высоковским, Луганским, Золотовским, Рогаткинским, Карамышским муниципальными образованиями и рекой Волга.</w:t>
      </w:r>
    </w:p>
    <w:p w:rsidR="004A2554" w:rsidRDefault="00B7427F" w:rsidP="00B7427F">
      <w:pPr>
        <w:spacing w:line="360" w:lineRule="auto"/>
        <w:ind w:firstLine="720"/>
        <w:jc w:val="both"/>
        <w:rPr>
          <w:bCs/>
          <w:sz w:val="28"/>
          <w:szCs w:val="28"/>
        </w:rPr>
      </w:pPr>
      <w:r>
        <w:rPr>
          <w:bCs/>
          <w:sz w:val="28"/>
          <w:szCs w:val="28"/>
        </w:rPr>
        <w:t xml:space="preserve">Основан в </w:t>
      </w:r>
      <w:hyperlink r:id="rId19" w:tooltip="1765 год" w:history="1">
        <w:r w:rsidRPr="00B7427F">
          <w:rPr>
            <w:rStyle w:val="a9"/>
            <w:bCs/>
            <w:color w:val="auto"/>
            <w:sz w:val="28"/>
            <w:szCs w:val="28"/>
            <w:u w:val="none"/>
          </w:rPr>
          <w:t>1765 году</w:t>
        </w:r>
      </w:hyperlink>
      <w:r w:rsidRPr="00B7427F">
        <w:rPr>
          <w:bCs/>
          <w:sz w:val="28"/>
          <w:szCs w:val="28"/>
        </w:rPr>
        <w:t>как колония неме</w:t>
      </w:r>
      <w:r>
        <w:rPr>
          <w:bCs/>
          <w:sz w:val="28"/>
          <w:szCs w:val="28"/>
        </w:rPr>
        <w:t xml:space="preserve">цких переселенцев под названием </w:t>
      </w:r>
      <w:r w:rsidRPr="00B7427F">
        <w:rPr>
          <w:bCs/>
          <w:sz w:val="28"/>
          <w:szCs w:val="28"/>
        </w:rPr>
        <w:t>Бальцер(Бальзер). За первые 2 года в колонии поселилось всего окол</w:t>
      </w:r>
      <w:r>
        <w:rPr>
          <w:bCs/>
          <w:sz w:val="28"/>
          <w:szCs w:val="28"/>
        </w:rPr>
        <w:t xml:space="preserve">о 90 семей. Это были выходцы из </w:t>
      </w:r>
      <w:hyperlink r:id="rId20" w:tooltip="Гессен" w:history="1">
        <w:r w:rsidRPr="00B7427F">
          <w:rPr>
            <w:rStyle w:val="a9"/>
            <w:bCs/>
            <w:color w:val="auto"/>
            <w:sz w:val="28"/>
            <w:szCs w:val="28"/>
            <w:u w:val="none"/>
          </w:rPr>
          <w:t>Гессена</w:t>
        </w:r>
      </w:hyperlink>
      <w:r>
        <w:rPr>
          <w:bCs/>
          <w:sz w:val="28"/>
          <w:szCs w:val="28"/>
        </w:rPr>
        <w:t xml:space="preserve">, </w:t>
      </w:r>
      <w:hyperlink r:id="rId21" w:tooltip="Пфальц (регион)" w:history="1">
        <w:r w:rsidRPr="00B7427F">
          <w:rPr>
            <w:rStyle w:val="a9"/>
            <w:bCs/>
            <w:color w:val="auto"/>
            <w:sz w:val="28"/>
            <w:szCs w:val="28"/>
            <w:u w:val="none"/>
          </w:rPr>
          <w:t>Пфальца</w:t>
        </w:r>
      </w:hyperlink>
      <w:r>
        <w:rPr>
          <w:bCs/>
          <w:sz w:val="28"/>
          <w:szCs w:val="28"/>
        </w:rPr>
        <w:t xml:space="preserve">, </w:t>
      </w:r>
      <w:hyperlink r:id="rId22" w:tooltip="Изенбург (Вестервальд)" w:history="1">
        <w:r w:rsidRPr="00B7427F">
          <w:rPr>
            <w:rStyle w:val="a9"/>
            <w:bCs/>
            <w:color w:val="auto"/>
            <w:sz w:val="28"/>
            <w:szCs w:val="28"/>
            <w:u w:val="none"/>
          </w:rPr>
          <w:t>Изенбурга</w:t>
        </w:r>
      </w:hyperlink>
      <w:r w:rsidRPr="00B7427F">
        <w:rPr>
          <w:bCs/>
          <w:sz w:val="28"/>
          <w:szCs w:val="28"/>
        </w:rPr>
        <w:t>и других немецки</w:t>
      </w:r>
      <w:r>
        <w:rPr>
          <w:bCs/>
          <w:sz w:val="28"/>
          <w:szCs w:val="28"/>
        </w:rPr>
        <w:t xml:space="preserve">х земель и городов. По переписи </w:t>
      </w:r>
      <w:hyperlink r:id="rId23" w:tooltip="1768 год" w:history="1">
        <w:r w:rsidRPr="00B7427F">
          <w:rPr>
            <w:rStyle w:val="a9"/>
            <w:bCs/>
            <w:color w:val="auto"/>
            <w:sz w:val="28"/>
            <w:szCs w:val="28"/>
            <w:u w:val="none"/>
          </w:rPr>
          <w:t>1768 года</w:t>
        </w:r>
      </w:hyperlink>
      <w:r w:rsidRPr="00B7427F">
        <w:rPr>
          <w:bCs/>
          <w:sz w:val="28"/>
          <w:szCs w:val="28"/>
        </w:rPr>
        <w:t xml:space="preserve">в колонии насчитывалось 377 человек. </w:t>
      </w:r>
    </w:p>
    <w:p w:rsidR="00B7427F" w:rsidRPr="00B7427F" w:rsidRDefault="00B7427F" w:rsidP="00B7427F">
      <w:pPr>
        <w:spacing w:line="360" w:lineRule="auto"/>
        <w:ind w:firstLine="720"/>
        <w:jc w:val="both"/>
        <w:rPr>
          <w:bCs/>
          <w:sz w:val="28"/>
          <w:szCs w:val="28"/>
        </w:rPr>
      </w:pPr>
      <w:r w:rsidRPr="00B7427F">
        <w:rPr>
          <w:bCs/>
          <w:sz w:val="28"/>
          <w:szCs w:val="28"/>
        </w:rPr>
        <w:t>Первым старостой (форштеге</w:t>
      </w:r>
      <w:r>
        <w:rPr>
          <w:bCs/>
          <w:sz w:val="28"/>
          <w:szCs w:val="28"/>
        </w:rPr>
        <w:t xml:space="preserve">ром) колонии стал крестьянин из </w:t>
      </w:r>
      <w:hyperlink r:id="rId24" w:tooltip="Гессен" w:history="1">
        <w:r w:rsidRPr="00B7427F">
          <w:rPr>
            <w:rStyle w:val="a9"/>
            <w:bCs/>
            <w:color w:val="auto"/>
            <w:sz w:val="28"/>
            <w:szCs w:val="28"/>
            <w:u w:val="none"/>
          </w:rPr>
          <w:t>Гессена</w:t>
        </w:r>
      </w:hyperlink>
      <w:r w:rsidRPr="00B7427F">
        <w:rPr>
          <w:bCs/>
          <w:sz w:val="28"/>
          <w:szCs w:val="28"/>
        </w:rPr>
        <w:t>БальцерБартули, имя которого было взято для названия са</w:t>
      </w:r>
      <w:r>
        <w:rPr>
          <w:bCs/>
          <w:sz w:val="28"/>
          <w:szCs w:val="28"/>
        </w:rPr>
        <w:t xml:space="preserve">мой колонии. Однако по указу от </w:t>
      </w:r>
      <w:hyperlink r:id="rId25" w:tooltip="26 февраля" w:history="1">
        <w:r w:rsidRPr="00B7427F">
          <w:rPr>
            <w:rStyle w:val="a9"/>
            <w:bCs/>
            <w:color w:val="auto"/>
            <w:sz w:val="28"/>
            <w:szCs w:val="28"/>
            <w:u w:val="none"/>
          </w:rPr>
          <w:t>26 февраля</w:t>
        </w:r>
      </w:hyperlink>
      <w:hyperlink r:id="rId26" w:tooltip="1768 год" w:history="1">
        <w:r w:rsidRPr="00B7427F">
          <w:rPr>
            <w:rStyle w:val="a9"/>
            <w:bCs/>
            <w:color w:val="auto"/>
            <w:sz w:val="28"/>
            <w:szCs w:val="28"/>
            <w:u w:val="none"/>
          </w:rPr>
          <w:t>1768 года</w:t>
        </w:r>
      </w:hyperlink>
      <w:r w:rsidRPr="00B7427F">
        <w:rPr>
          <w:bCs/>
          <w:sz w:val="28"/>
          <w:szCs w:val="28"/>
        </w:rPr>
        <w:t> «О наименованиях немецких колоний», колони</w:t>
      </w:r>
      <w:r>
        <w:rPr>
          <w:bCs/>
          <w:sz w:val="28"/>
          <w:szCs w:val="28"/>
        </w:rPr>
        <w:t xml:space="preserve">я получила официальное название </w:t>
      </w:r>
      <w:r w:rsidRPr="00B7427F">
        <w:rPr>
          <w:bCs/>
          <w:sz w:val="28"/>
          <w:szCs w:val="28"/>
        </w:rPr>
        <w:t>Голый Карамыш, где Карамыш тюркское «мутный, илистый», а определение голый указывало на расположение в безлесой степной местности.</w:t>
      </w:r>
    </w:p>
    <w:p w:rsidR="00B7427F" w:rsidRPr="00B7427F" w:rsidRDefault="00B7427F" w:rsidP="00B7427F">
      <w:pPr>
        <w:spacing w:line="360" w:lineRule="auto"/>
        <w:ind w:firstLine="720"/>
        <w:jc w:val="both"/>
        <w:rPr>
          <w:bCs/>
          <w:sz w:val="28"/>
          <w:szCs w:val="28"/>
        </w:rPr>
      </w:pPr>
      <w:r w:rsidRPr="00B7427F">
        <w:rPr>
          <w:bCs/>
          <w:sz w:val="28"/>
          <w:szCs w:val="28"/>
        </w:rPr>
        <w:t>В </w:t>
      </w:r>
      <w:hyperlink r:id="rId27" w:tooltip="1918 год" w:history="1">
        <w:r w:rsidRPr="00B7427F">
          <w:rPr>
            <w:rStyle w:val="a9"/>
            <w:bCs/>
            <w:color w:val="auto"/>
            <w:sz w:val="28"/>
            <w:szCs w:val="28"/>
            <w:u w:val="none"/>
          </w:rPr>
          <w:t>1918 году</w:t>
        </w:r>
      </w:hyperlink>
      <w:r w:rsidRPr="00B7427F">
        <w:rPr>
          <w:bCs/>
          <w:sz w:val="28"/>
          <w:szCs w:val="28"/>
        </w:rPr>
        <w:t> колония становитс</w:t>
      </w:r>
      <w:r>
        <w:rPr>
          <w:bCs/>
          <w:sz w:val="28"/>
          <w:szCs w:val="28"/>
        </w:rPr>
        <w:t xml:space="preserve">я центром </w:t>
      </w:r>
      <w:r w:rsidRPr="00B7427F">
        <w:rPr>
          <w:bCs/>
          <w:iCs/>
          <w:sz w:val="28"/>
          <w:szCs w:val="28"/>
        </w:rPr>
        <w:t>Голо-Карамышского уезда</w:t>
      </w:r>
      <w:r>
        <w:rPr>
          <w:bCs/>
          <w:sz w:val="28"/>
          <w:szCs w:val="28"/>
        </w:rPr>
        <w:t xml:space="preserve"> вновь образованной </w:t>
      </w:r>
      <w:hyperlink r:id="rId28" w:tooltip="Автономная область немцев Поволжья" w:history="1">
        <w:r w:rsidRPr="00B7427F">
          <w:rPr>
            <w:rStyle w:val="a9"/>
            <w:bCs/>
            <w:color w:val="auto"/>
            <w:sz w:val="28"/>
            <w:szCs w:val="28"/>
            <w:u w:val="none"/>
          </w:rPr>
          <w:t>Трудовой коммуны Немцев Поволжья</w:t>
        </w:r>
      </w:hyperlink>
      <w:r w:rsidRPr="00B7427F">
        <w:rPr>
          <w:bCs/>
          <w:sz w:val="28"/>
          <w:szCs w:val="28"/>
        </w:rPr>
        <w:t>, с </w:t>
      </w:r>
      <w:hyperlink r:id="rId29" w:tooltip="1922 год" w:history="1">
        <w:r w:rsidRPr="00B7427F">
          <w:rPr>
            <w:rStyle w:val="a9"/>
            <w:bCs/>
            <w:color w:val="auto"/>
            <w:sz w:val="28"/>
            <w:szCs w:val="28"/>
            <w:u w:val="none"/>
          </w:rPr>
          <w:t>1922 года</w:t>
        </w:r>
      </w:hyperlink>
      <w:r>
        <w:rPr>
          <w:bCs/>
          <w:sz w:val="28"/>
          <w:szCs w:val="28"/>
        </w:rPr>
        <w:t xml:space="preserve"> — центр </w:t>
      </w:r>
      <w:hyperlink r:id="rId30" w:tooltip="Бальцерский кантон" w:history="1">
        <w:r w:rsidRPr="00B7427F">
          <w:rPr>
            <w:rStyle w:val="a9"/>
            <w:bCs/>
            <w:color w:val="auto"/>
            <w:sz w:val="28"/>
            <w:szCs w:val="28"/>
            <w:u w:val="none"/>
          </w:rPr>
          <w:t>Голо-</w:t>
        </w:r>
        <w:r w:rsidRPr="00B7427F">
          <w:rPr>
            <w:rStyle w:val="a9"/>
            <w:bCs/>
            <w:color w:val="auto"/>
            <w:sz w:val="28"/>
            <w:szCs w:val="28"/>
            <w:u w:val="none"/>
          </w:rPr>
          <w:lastRenderedPageBreak/>
          <w:t>Карамышского (Бальцерского) кантона</w:t>
        </w:r>
      </w:hyperlink>
      <w:hyperlink r:id="rId31" w:tooltip="АССР немцев Поволжья" w:history="1">
        <w:r w:rsidRPr="00B7427F">
          <w:rPr>
            <w:rStyle w:val="a9"/>
            <w:bCs/>
            <w:color w:val="auto"/>
            <w:sz w:val="28"/>
            <w:szCs w:val="28"/>
            <w:u w:val="none"/>
          </w:rPr>
          <w:t>АССР немцев Поволжья</w:t>
        </w:r>
      </w:hyperlink>
      <w:r w:rsidRPr="00B7427F">
        <w:rPr>
          <w:bCs/>
          <w:sz w:val="28"/>
          <w:szCs w:val="28"/>
        </w:rPr>
        <w:t>.</w:t>
      </w:r>
    </w:p>
    <w:p w:rsidR="00B7427F" w:rsidRPr="00B7427F" w:rsidRDefault="00B7427F" w:rsidP="00B7427F">
      <w:pPr>
        <w:spacing w:line="360" w:lineRule="auto"/>
        <w:ind w:firstLine="720"/>
        <w:jc w:val="both"/>
        <w:rPr>
          <w:bCs/>
          <w:sz w:val="28"/>
          <w:szCs w:val="28"/>
        </w:rPr>
      </w:pPr>
      <w:r>
        <w:rPr>
          <w:bCs/>
          <w:sz w:val="28"/>
          <w:szCs w:val="28"/>
        </w:rPr>
        <w:t xml:space="preserve">В </w:t>
      </w:r>
      <w:hyperlink r:id="rId32" w:tooltip="1925 год" w:history="1">
        <w:r w:rsidRPr="00B7427F">
          <w:rPr>
            <w:rStyle w:val="a9"/>
            <w:bCs/>
            <w:color w:val="auto"/>
            <w:sz w:val="28"/>
            <w:szCs w:val="28"/>
            <w:u w:val="none"/>
          </w:rPr>
          <w:t>1925 году</w:t>
        </w:r>
      </w:hyperlink>
      <w:r>
        <w:rPr>
          <w:bCs/>
          <w:sz w:val="28"/>
          <w:szCs w:val="28"/>
        </w:rPr>
        <w:t xml:space="preserve"> колония </w:t>
      </w:r>
      <w:r w:rsidRPr="00B7427F">
        <w:rPr>
          <w:bCs/>
          <w:iCs/>
          <w:sz w:val="28"/>
          <w:szCs w:val="28"/>
        </w:rPr>
        <w:t>Голый Карамыш</w:t>
      </w:r>
      <w:r w:rsidRPr="00B7427F">
        <w:rPr>
          <w:bCs/>
          <w:sz w:val="28"/>
          <w:szCs w:val="28"/>
        </w:rPr>
        <w:t>о</w:t>
      </w:r>
      <w:r>
        <w:rPr>
          <w:bCs/>
          <w:sz w:val="28"/>
          <w:szCs w:val="28"/>
        </w:rPr>
        <w:t xml:space="preserve">фициально преобразована в город </w:t>
      </w:r>
      <w:r w:rsidRPr="00B7427F">
        <w:rPr>
          <w:bCs/>
          <w:iCs/>
          <w:sz w:val="28"/>
          <w:szCs w:val="28"/>
        </w:rPr>
        <w:t>Бальцер</w:t>
      </w:r>
      <w:r w:rsidRPr="00B7427F">
        <w:rPr>
          <w:bCs/>
          <w:sz w:val="28"/>
          <w:szCs w:val="28"/>
        </w:rPr>
        <w:t>.</w:t>
      </w:r>
    </w:p>
    <w:p w:rsidR="00B7427F" w:rsidRPr="00B7427F" w:rsidRDefault="00B7427F" w:rsidP="00B7427F">
      <w:pPr>
        <w:spacing w:line="360" w:lineRule="auto"/>
        <w:ind w:firstLine="720"/>
        <w:jc w:val="both"/>
        <w:rPr>
          <w:bCs/>
          <w:sz w:val="28"/>
          <w:szCs w:val="28"/>
        </w:rPr>
      </w:pPr>
      <w:r w:rsidRPr="00B7427F">
        <w:rPr>
          <w:bCs/>
          <w:sz w:val="28"/>
          <w:szCs w:val="28"/>
        </w:rPr>
        <w:t>Город был одним из центров обучения ткацко</w:t>
      </w:r>
      <w:r>
        <w:rPr>
          <w:bCs/>
          <w:sz w:val="28"/>
          <w:szCs w:val="28"/>
        </w:rPr>
        <w:t xml:space="preserve">му делу. Обучение проводилось в </w:t>
      </w:r>
      <w:hyperlink r:id="rId33" w:tooltip="Ткацкая мастерская (страница отсутствует)" w:history="1">
        <w:r w:rsidRPr="00B7427F">
          <w:rPr>
            <w:rStyle w:val="a9"/>
            <w:bCs/>
            <w:color w:val="auto"/>
            <w:sz w:val="28"/>
            <w:szCs w:val="28"/>
            <w:u w:val="none"/>
          </w:rPr>
          <w:t>учебно-показательной ткацкой мастерской</w:t>
        </w:r>
      </w:hyperlink>
      <w:r w:rsidRPr="00B7427F">
        <w:rPr>
          <w:bCs/>
          <w:sz w:val="28"/>
          <w:szCs w:val="28"/>
        </w:rPr>
        <w:t>. По окончании данного учебного заведения выпускники распределялись в ткацкие артели.</w:t>
      </w:r>
    </w:p>
    <w:p w:rsidR="00B7427F" w:rsidRPr="00B7427F" w:rsidRDefault="0042044C" w:rsidP="00B7427F">
      <w:pPr>
        <w:spacing w:line="360" w:lineRule="auto"/>
        <w:ind w:firstLine="720"/>
        <w:jc w:val="both"/>
        <w:rPr>
          <w:bCs/>
          <w:sz w:val="28"/>
          <w:szCs w:val="28"/>
        </w:rPr>
      </w:pPr>
      <w:hyperlink r:id="rId34" w:tooltip="7 сентября" w:history="1">
        <w:r w:rsidR="00B7427F" w:rsidRPr="00B7427F">
          <w:rPr>
            <w:rStyle w:val="a9"/>
            <w:bCs/>
            <w:color w:val="auto"/>
            <w:sz w:val="28"/>
            <w:szCs w:val="28"/>
            <w:u w:val="none"/>
          </w:rPr>
          <w:t>7 сентября</w:t>
        </w:r>
      </w:hyperlink>
      <w:hyperlink r:id="rId35" w:tooltip="1941 год" w:history="1">
        <w:r w:rsidR="00B7427F" w:rsidRPr="00B7427F">
          <w:rPr>
            <w:rStyle w:val="a9"/>
            <w:bCs/>
            <w:color w:val="auto"/>
            <w:sz w:val="28"/>
            <w:szCs w:val="28"/>
            <w:u w:val="none"/>
          </w:rPr>
          <w:t>1941 года</w:t>
        </w:r>
      </w:hyperlink>
      <w:r w:rsidR="00B7427F" w:rsidRPr="00B7427F">
        <w:rPr>
          <w:bCs/>
          <w:sz w:val="28"/>
          <w:szCs w:val="28"/>
        </w:rPr>
        <w:t> после ликвидации </w:t>
      </w:r>
      <w:hyperlink r:id="rId36" w:tooltip="АССР немцев Поволжья" w:history="1">
        <w:r w:rsidR="00B7427F" w:rsidRPr="00B7427F">
          <w:rPr>
            <w:rStyle w:val="a9"/>
            <w:bCs/>
            <w:color w:val="auto"/>
            <w:sz w:val="28"/>
            <w:szCs w:val="28"/>
            <w:u w:val="none"/>
          </w:rPr>
          <w:t>АССР немцев Поволжья</w:t>
        </w:r>
      </w:hyperlink>
      <w:r w:rsidR="00B7427F" w:rsidRPr="00B7427F">
        <w:rPr>
          <w:bCs/>
          <w:sz w:val="28"/>
          <w:szCs w:val="28"/>
        </w:rPr>
        <w:t>город стан</w:t>
      </w:r>
      <w:r w:rsidR="00B7427F">
        <w:rPr>
          <w:bCs/>
          <w:sz w:val="28"/>
          <w:szCs w:val="28"/>
        </w:rPr>
        <w:t xml:space="preserve">овится административным центром </w:t>
      </w:r>
      <w:hyperlink r:id="rId37" w:tooltip="Красноармейский район (Саратовская область)" w:history="1">
        <w:r w:rsidR="00B7427F" w:rsidRPr="00B7427F">
          <w:rPr>
            <w:rStyle w:val="a9"/>
            <w:bCs/>
            <w:color w:val="auto"/>
            <w:sz w:val="28"/>
            <w:szCs w:val="28"/>
            <w:u w:val="none"/>
          </w:rPr>
          <w:t>Бальцерского района</w:t>
        </w:r>
      </w:hyperlink>
      <w:r w:rsidR="00B7427F">
        <w:rPr>
          <w:bCs/>
          <w:sz w:val="28"/>
          <w:szCs w:val="28"/>
        </w:rPr>
        <w:t xml:space="preserve"> в составе </w:t>
      </w:r>
      <w:hyperlink r:id="rId38" w:tooltip="Саратовская область" w:history="1">
        <w:r w:rsidR="00B7427F" w:rsidRPr="00B7427F">
          <w:rPr>
            <w:rStyle w:val="a9"/>
            <w:bCs/>
            <w:color w:val="auto"/>
            <w:sz w:val="28"/>
            <w:szCs w:val="28"/>
            <w:u w:val="none"/>
          </w:rPr>
          <w:t>Саратовской области</w:t>
        </w:r>
      </w:hyperlink>
      <w:r w:rsidR="00B7427F" w:rsidRPr="00B7427F">
        <w:rPr>
          <w:bCs/>
          <w:sz w:val="28"/>
          <w:szCs w:val="28"/>
        </w:rPr>
        <w:t>.</w:t>
      </w:r>
    </w:p>
    <w:p w:rsidR="00B7427F" w:rsidRPr="00B7427F" w:rsidRDefault="00B7427F" w:rsidP="00B7427F">
      <w:pPr>
        <w:spacing w:line="360" w:lineRule="auto"/>
        <w:ind w:firstLine="720"/>
        <w:jc w:val="both"/>
        <w:rPr>
          <w:bCs/>
          <w:sz w:val="28"/>
          <w:szCs w:val="28"/>
        </w:rPr>
      </w:pPr>
      <w:r>
        <w:rPr>
          <w:bCs/>
          <w:sz w:val="28"/>
          <w:szCs w:val="28"/>
        </w:rPr>
        <w:t xml:space="preserve">В мае </w:t>
      </w:r>
      <w:hyperlink r:id="rId39" w:tooltip="1942 год" w:history="1">
        <w:r>
          <w:rPr>
            <w:rStyle w:val="a9"/>
            <w:bCs/>
            <w:color w:val="auto"/>
            <w:sz w:val="28"/>
            <w:szCs w:val="28"/>
            <w:u w:val="none"/>
          </w:rPr>
          <w:t xml:space="preserve">1942 </w:t>
        </w:r>
        <w:r w:rsidRPr="00B7427F">
          <w:rPr>
            <w:rStyle w:val="a9"/>
            <w:bCs/>
            <w:color w:val="auto"/>
            <w:sz w:val="28"/>
            <w:szCs w:val="28"/>
            <w:u w:val="none"/>
          </w:rPr>
          <w:t>года</w:t>
        </w:r>
      </w:hyperlink>
      <w:r>
        <w:rPr>
          <w:bCs/>
          <w:sz w:val="28"/>
          <w:szCs w:val="28"/>
        </w:rPr>
        <w:t xml:space="preserve"> город </w:t>
      </w:r>
      <w:r w:rsidRPr="00B7427F">
        <w:rPr>
          <w:bCs/>
          <w:iCs/>
          <w:sz w:val="28"/>
          <w:szCs w:val="28"/>
        </w:rPr>
        <w:t>Бальцер</w:t>
      </w:r>
      <w:r>
        <w:rPr>
          <w:bCs/>
          <w:sz w:val="28"/>
          <w:szCs w:val="28"/>
        </w:rPr>
        <w:t xml:space="preserve"> был переименован в </w:t>
      </w:r>
      <w:r w:rsidRPr="00B7427F">
        <w:rPr>
          <w:bCs/>
          <w:sz w:val="28"/>
          <w:szCs w:val="28"/>
        </w:rPr>
        <w:t>Красноармейскв честь Красной Армии.</w:t>
      </w:r>
    </w:p>
    <w:p w:rsidR="00B7427F" w:rsidRDefault="00B7427F" w:rsidP="00B7427F">
      <w:pPr>
        <w:spacing w:line="360" w:lineRule="auto"/>
        <w:ind w:firstLine="720"/>
        <w:jc w:val="both"/>
        <w:rPr>
          <w:bCs/>
          <w:sz w:val="28"/>
          <w:szCs w:val="28"/>
        </w:rPr>
      </w:pPr>
      <w:r>
        <w:rPr>
          <w:bCs/>
          <w:sz w:val="28"/>
          <w:szCs w:val="28"/>
        </w:rPr>
        <w:t xml:space="preserve">С </w:t>
      </w:r>
      <w:hyperlink r:id="rId40" w:tooltip="1942 год" w:history="1">
        <w:r>
          <w:rPr>
            <w:rStyle w:val="a9"/>
            <w:bCs/>
            <w:color w:val="auto"/>
            <w:sz w:val="28"/>
            <w:szCs w:val="28"/>
            <w:u w:val="none"/>
          </w:rPr>
          <w:t xml:space="preserve">1942 </w:t>
        </w:r>
        <w:r w:rsidRPr="00B7427F">
          <w:rPr>
            <w:rStyle w:val="a9"/>
            <w:bCs/>
            <w:color w:val="auto"/>
            <w:sz w:val="28"/>
            <w:szCs w:val="28"/>
            <w:u w:val="none"/>
          </w:rPr>
          <w:t>года</w:t>
        </w:r>
      </w:hyperlink>
      <w:r>
        <w:rPr>
          <w:bCs/>
          <w:sz w:val="28"/>
          <w:szCs w:val="28"/>
        </w:rPr>
        <w:t xml:space="preserve"> по </w:t>
      </w:r>
      <w:hyperlink r:id="rId41" w:tooltip="1945 год" w:history="1">
        <w:r>
          <w:rPr>
            <w:rStyle w:val="a9"/>
            <w:bCs/>
            <w:color w:val="auto"/>
            <w:sz w:val="28"/>
            <w:szCs w:val="28"/>
            <w:u w:val="none"/>
          </w:rPr>
          <w:t xml:space="preserve">1945 </w:t>
        </w:r>
        <w:r w:rsidRPr="00B7427F">
          <w:rPr>
            <w:rStyle w:val="a9"/>
            <w:bCs/>
            <w:color w:val="auto"/>
            <w:sz w:val="28"/>
            <w:szCs w:val="28"/>
            <w:u w:val="none"/>
          </w:rPr>
          <w:t>год</w:t>
        </w:r>
      </w:hyperlink>
      <w:r w:rsidRPr="00B7427F">
        <w:rPr>
          <w:bCs/>
          <w:sz w:val="28"/>
          <w:szCs w:val="28"/>
        </w:rPr>
        <w:t xml:space="preserve">в Красноармейске располагалось Энгельсское пулеметное училище. Ему были переданы помещения в административных, образовательных и культурных учреждениях, а учебные полигоны располагались за городом. </w:t>
      </w:r>
    </w:p>
    <w:p w:rsidR="00B7427F" w:rsidRDefault="00B7427F" w:rsidP="00B7427F">
      <w:pPr>
        <w:spacing w:line="360" w:lineRule="auto"/>
        <w:ind w:firstLine="720"/>
        <w:jc w:val="both"/>
        <w:rPr>
          <w:bCs/>
          <w:sz w:val="28"/>
          <w:szCs w:val="28"/>
        </w:rPr>
      </w:pPr>
      <w:r w:rsidRPr="00B7427F">
        <w:rPr>
          <w:bCs/>
          <w:sz w:val="28"/>
          <w:szCs w:val="28"/>
        </w:rPr>
        <w:t xml:space="preserve">Училище состояло из пяти батальонов, в каждый из которых входили по четыре учебных роты. Возглавлял училище подполковник Яков Андреевич Мартыненко. Училище готовило для фронта командиров среднего звена, многие из которых были награждены высокими государственными наградами. </w:t>
      </w:r>
    </w:p>
    <w:p w:rsidR="00B7427F" w:rsidRPr="00B7427F" w:rsidRDefault="00B7427F" w:rsidP="00B7427F">
      <w:pPr>
        <w:spacing w:line="360" w:lineRule="auto"/>
        <w:ind w:firstLine="720"/>
        <w:jc w:val="both"/>
        <w:rPr>
          <w:bCs/>
          <w:sz w:val="28"/>
          <w:szCs w:val="28"/>
        </w:rPr>
      </w:pPr>
      <w:r w:rsidRPr="00B7427F">
        <w:rPr>
          <w:bCs/>
          <w:sz w:val="28"/>
          <w:szCs w:val="28"/>
        </w:rPr>
        <w:t xml:space="preserve">События тех лет нашли </w:t>
      </w:r>
      <w:r>
        <w:rPr>
          <w:bCs/>
          <w:sz w:val="28"/>
          <w:szCs w:val="28"/>
        </w:rPr>
        <w:t xml:space="preserve">отражение в творчестве писателя </w:t>
      </w:r>
      <w:hyperlink r:id="rId42" w:tooltip="Грибов, Юрий Тарасович" w:history="1">
        <w:r w:rsidRPr="00B7427F">
          <w:rPr>
            <w:rStyle w:val="a9"/>
            <w:bCs/>
            <w:color w:val="auto"/>
            <w:sz w:val="28"/>
            <w:szCs w:val="28"/>
            <w:u w:val="none"/>
          </w:rPr>
          <w:t>Юрия Грибова</w:t>
        </w:r>
      </w:hyperlink>
      <w:r w:rsidRPr="00B7427F">
        <w:rPr>
          <w:bCs/>
          <w:sz w:val="28"/>
          <w:szCs w:val="28"/>
        </w:rPr>
        <w:t>, окончившего училище в 1945 году.</w:t>
      </w:r>
    </w:p>
    <w:p w:rsidR="00B7427F" w:rsidRPr="00B7427F" w:rsidRDefault="0042044C" w:rsidP="00B7427F">
      <w:pPr>
        <w:spacing w:line="360" w:lineRule="auto"/>
        <w:ind w:firstLine="720"/>
        <w:jc w:val="both"/>
        <w:rPr>
          <w:bCs/>
          <w:sz w:val="28"/>
          <w:szCs w:val="28"/>
        </w:rPr>
      </w:pPr>
      <w:hyperlink r:id="rId43" w:tooltip="1 февраля" w:history="1">
        <w:r w:rsidR="00B7427F" w:rsidRPr="00B7427F">
          <w:rPr>
            <w:rStyle w:val="a9"/>
            <w:bCs/>
            <w:color w:val="auto"/>
            <w:sz w:val="28"/>
            <w:szCs w:val="28"/>
            <w:u w:val="none"/>
          </w:rPr>
          <w:t>1 февраля</w:t>
        </w:r>
      </w:hyperlink>
      <w:hyperlink r:id="rId44" w:tooltip="1963 год" w:history="1">
        <w:r w:rsidR="00B7427F" w:rsidRPr="00B7427F">
          <w:rPr>
            <w:rStyle w:val="a9"/>
            <w:bCs/>
            <w:color w:val="auto"/>
            <w:sz w:val="28"/>
            <w:szCs w:val="28"/>
            <w:u w:val="none"/>
          </w:rPr>
          <w:t>1963 года</w:t>
        </w:r>
      </w:hyperlink>
      <w:r w:rsidR="00B7427F" w:rsidRPr="00B7427F">
        <w:rPr>
          <w:bCs/>
          <w:sz w:val="28"/>
          <w:szCs w:val="28"/>
        </w:rPr>
        <w:t>город Красноармейск отнесен к категории городов областного подчинения.</w:t>
      </w:r>
    </w:p>
    <w:p w:rsidR="0077309A" w:rsidRDefault="0077309A" w:rsidP="0077309A">
      <w:pPr>
        <w:spacing w:line="360" w:lineRule="auto"/>
        <w:ind w:firstLine="720"/>
        <w:jc w:val="both"/>
        <w:rPr>
          <w:bCs/>
          <w:color w:val="000000" w:themeColor="text1"/>
          <w:sz w:val="28"/>
          <w:szCs w:val="28"/>
        </w:rPr>
      </w:pPr>
      <w:r w:rsidRPr="0077309A">
        <w:rPr>
          <w:bCs/>
          <w:color w:val="000000" w:themeColor="text1"/>
          <w:sz w:val="28"/>
          <w:szCs w:val="28"/>
        </w:rPr>
        <w:t>Статус и границы городского поселения установлены Законом Саратовской области от 27 декабря 2004 года № 110-ЗСО «О муниципальных образованиях, входящих в состав Красноармейского муниципального района».</w:t>
      </w:r>
    </w:p>
    <w:p w:rsidR="00886E1F" w:rsidRDefault="00AB4674" w:rsidP="00886E1F">
      <w:pPr>
        <w:pStyle w:val="a3"/>
        <w:spacing w:line="360" w:lineRule="auto"/>
        <w:ind w:left="0" w:firstLine="720"/>
        <w:jc w:val="both"/>
      </w:pPr>
      <w:r>
        <w:t>Численность населения</w:t>
      </w:r>
      <w:r w:rsidR="0077309A">
        <w:t xml:space="preserve"> муниципального образования город Красноармейск</w:t>
      </w:r>
      <w:r w:rsidR="008A3C8C">
        <w:t xml:space="preserve">на </w:t>
      </w:r>
      <w:r w:rsidR="00F05668">
        <w:t>момент подготов</w:t>
      </w:r>
      <w:r w:rsidR="006C63CB">
        <w:t>ки комплексной схемы организации дорожного движения</w:t>
      </w:r>
      <w:r w:rsidR="00870C92">
        <w:t>состав</w:t>
      </w:r>
      <w:r w:rsidR="00F375CB">
        <w:t>ляет</w:t>
      </w:r>
      <w:r>
        <w:t>2</w:t>
      </w:r>
      <w:r w:rsidR="0039339A">
        <w:t>3</w:t>
      </w:r>
      <w:r>
        <w:t xml:space="preserve"> 2</w:t>
      </w:r>
      <w:r w:rsidR="0039339A">
        <w:t>96</w:t>
      </w:r>
      <w:r w:rsidR="00870C92">
        <w:t>человек</w:t>
      </w:r>
    </w:p>
    <w:p w:rsidR="004A2554" w:rsidRPr="004A2554" w:rsidRDefault="004A2554" w:rsidP="004A2554">
      <w:pPr>
        <w:pStyle w:val="a3"/>
        <w:spacing w:line="360" w:lineRule="auto"/>
        <w:ind w:left="0" w:firstLine="720"/>
        <w:jc w:val="both"/>
      </w:pPr>
      <w:r w:rsidRPr="004A2554">
        <w:t xml:space="preserve">На 1 января 2018 года по численности населения город находился на 611 </w:t>
      </w:r>
      <w:r w:rsidRPr="004A2554">
        <w:lastRenderedPageBreak/>
        <w:t>месте из 1113 </w:t>
      </w:r>
      <w:hyperlink r:id="rId45" w:tooltip="Список городов России" w:history="1">
        <w:r w:rsidRPr="004A2554">
          <w:rPr>
            <w:rStyle w:val="a9"/>
            <w:color w:val="auto"/>
            <w:u w:val="none"/>
          </w:rPr>
          <w:t>городов Российской Федерации</w:t>
        </w:r>
      </w:hyperlink>
      <w:r w:rsidRPr="004A2554">
        <w:t>.</w:t>
      </w:r>
    </w:p>
    <w:p w:rsidR="004A2554" w:rsidRPr="004A2554" w:rsidRDefault="004A2554" w:rsidP="004A2554">
      <w:pPr>
        <w:pStyle w:val="a3"/>
        <w:spacing w:line="360" w:lineRule="auto"/>
        <w:ind w:left="0" w:firstLine="720"/>
        <w:jc w:val="both"/>
        <w:rPr>
          <w:bCs/>
        </w:rPr>
      </w:pPr>
      <w:r w:rsidRPr="004A2554">
        <w:rPr>
          <w:bCs/>
        </w:rPr>
        <w:t>Национальный состав</w:t>
      </w:r>
      <w:r>
        <w:rPr>
          <w:bCs/>
        </w:rPr>
        <w:t>:</w:t>
      </w:r>
    </w:p>
    <w:p w:rsidR="004A2554" w:rsidRPr="004A2554" w:rsidRDefault="004A2554" w:rsidP="004A2554">
      <w:pPr>
        <w:pStyle w:val="a3"/>
        <w:spacing w:line="360" w:lineRule="auto"/>
        <w:ind w:left="0" w:firstLine="720"/>
        <w:jc w:val="both"/>
      </w:pPr>
      <w:r w:rsidRPr="004A2554">
        <w:t>В городе выделяется 1,9% поволжских немцев.</w:t>
      </w:r>
    </w:p>
    <w:p w:rsidR="00F05668" w:rsidRDefault="00F05668" w:rsidP="00F05668">
      <w:pPr>
        <w:spacing w:line="360" w:lineRule="auto"/>
        <w:ind w:firstLine="709"/>
        <w:jc w:val="both"/>
        <w:rPr>
          <w:sz w:val="28"/>
          <w:szCs w:val="26"/>
          <w:lang w:eastAsia="en-US"/>
        </w:rPr>
      </w:pPr>
      <w:r>
        <w:rPr>
          <w:sz w:val="28"/>
          <w:szCs w:val="26"/>
          <w:lang w:eastAsia="en-US"/>
        </w:rPr>
        <w:t xml:space="preserve">В последнее время численность населения </w:t>
      </w:r>
      <w:r w:rsidR="0077309A">
        <w:rPr>
          <w:sz w:val="28"/>
          <w:szCs w:val="26"/>
          <w:lang w:eastAsia="en-US"/>
        </w:rPr>
        <w:t xml:space="preserve"> муниципального образования город Красноармейск</w:t>
      </w:r>
      <w:r>
        <w:rPr>
          <w:sz w:val="28"/>
          <w:szCs w:val="26"/>
          <w:lang w:eastAsia="en-US"/>
        </w:rPr>
        <w:t xml:space="preserve"> ежегодно снижалась, прогноз численности населения предполагает незначительное снижение общей численности населения на территории </w:t>
      </w:r>
      <w:r w:rsidR="006C63CB">
        <w:rPr>
          <w:sz w:val="28"/>
          <w:szCs w:val="26"/>
          <w:lang w:eastAsia="en-US"/>
        </w:rPr>
        <w:t xml:space="preserve">муниципального </w:t>
      </w:r>
      <w:r w:rsidR="0063052E">
        <w:rPr>
          <w:sz w:val="28"/>
          <w:szCs w:val="26"/>
          <w:lang w:eastAsia="en-US"/>
        </w:rPr>
        <w:t>образования</w:t>
      </w:r>
      <w:r>
        <w:rPr>
          <w:sz w:val="28"/>
          <w:szCs w:val="26"/>
          <w:lang w:eastAsia="en-US"/>
        </w:rPr>
        <w:t>.</w:t>
      </w:r>
    </w:p>
    <w:p w:rsidR="006C63CB" w:rsidRDefault="00AB4674" w:rsidP="00F05668">
      <w:pPr>
        <w:spacing w:line="360" w:lineRule="auto"/>
        <w:ind w:firstLine="709"/>
        <w:jc w:val="both"/>
        <w:rPr>
          <w:sz w:val="28"/>
          <w:szCs w:val="26"/>
          <w:lang w:eastAsia="en-US"/>
        </w:rPr>
      </w:pPr>
      <w:r>
        <w:rPr>
          <w:sz w:val="28"/>
          <w:szCs w:val="26"/>
          <w:lang w:eastAsia="en-US"/>
        </w:rPr>
        <w:t>Современная территория</w:t>
      </w:r>
      <w:r w:rsidR="0077309A">
        <w:rPr>
          <w:sz w:val="28"/>
          <w:szCs w:val="26"/>
          <w:lang w:eastAsia="en-US"/>
        </w:rPr>
        <w:t xml:space="preserve"> муниципального образования город Красноармейск</w:t>
      </w:r>
      <w:r w:rsidR="00B7427F">
        <w:rPr>
          <w:sz w:val="28"/>
          <w:szCs w:val="26"/>
          <w:lang w:eastAsia="en-US"/>
        </w:rPr>
        <w:t xml:space="preserve">, с входящими в его состав поселениями </w:t>
      </w:r>
      <w:r w:rsidR="006C63CB">
        <w:rPr>
          <w:sz w:val="28"/>
          <w:szCs w:val="26"/>
          <w:lang w:eastAsia="en-US"/>
        </w:rPr>
        <w:t>представлен</w:t>
      </w:r>
      <w:r>
        <w:rPr>
          <w:sz w:val="28"/>
          <w:szCs w:val="26"/>
          <w:lang w:eastAsia="en-US"/>
        </w:rPr>
        <w:t>а</w:t>
      </w:r>
      <w:r w:rsidR="006C63CB">
        <w:rPr>
          <w:sz w:val="28"/>
          <w:szCs w:val="26"/>
          <w:lang w:eastAsia="en-US"/>
        </w:rPr>
        <w:t xml:space="preserve"> на рисунке 1.</w:t>
      </w:r>
    </w:p>
    <w:p w:rsidR="00AB1378" w:rsidRDefault="00AB1378" w:rsidP="00870C92">
      <w:pPr>
        <w:pStyle w:val="a3"/>
        <w:spacing w:line="360" w:lineRule="auto"/>
        <w:ind w:left="0" w:firstLine="720"/>
        <w:jc w:val="both"/>
      </w:pPr>
    </w:p>
    <w:p w:rsidR="008A3C8C" w:rsidRDefault="005E4A99" w:rsidP="005E4A99">
      <w:pPr>
        <w:pStyle w:val="a3"/>
        <w:spacing w:line="360" w:lineRule="auto"/>
        <w:ind w:left="-284"/>
        <w:jc w:val="center"/>
      </w:pPr>
      <w:r>
        <w:rPr>
          <w:noProof/>
          <w:lang w:bidi="ar-SA"/>
        </w:rPr>
        <w:drawing>
          <wp:inline distT="0" distB="0" distL="0" distR="0">
            <wp:extent cx="6713037" cy="5303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орода.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11255" cy="5302112"/>
                    </a:xfrm>
                    <a:prstGeom prst="rect">
                      <a:avLst/>
                    </a:prstGeom>
                  </pic:spPr>
                </pic:pic>
              </a:graphicData>
            </a:graphic>
          </wp:inline>
        </w:drawing>
      </w:r>
    </w:p>
    <w:p w:rsidR="00AB1378" w:rsidRDefault="00AB1378" w:rsidP="00AB1378">
      <w:pPr>
        <w:pStyle w:val="a3"/>
        <w:spacing w:line="360" w:lineRule="auto"/>
        <w:ind w:left="0" w:firstLine="720"/>
        <w:jc w:val="center"/>
      </w:pPr>
    </w:p>
    <w:p w:rsidR="008A3C8C" w:rsidRDefault="00AB1378" w:rsidP="0093373D">
      <w:pPr>
        <w:pStyle w:val="a3"/>
        <w:spacing w:line="360" w:lineRule="auto"/>
        <w:ind w:left="0"/>
        <w:jc w:val="center"/>
      </w:pPr>
      <w:r>
        <w:t xml:space="preserve">Рисунок 1 - Территория </w:t>
      </w:r>
      <w:r w:rsidR="0077309A">
        <w:t xml:space="preserve"> муниципального образования город Красноармейск</w:t>
      </w:r>
    </w:p>
    <w:p w:rsidR="00AB1378" w:rsidRPr="00FC6286" w:rsidRDefault="00AB1378" w:rsidP="00FC6286">
      <w:pPr>
        <w:pStyle w:val="2"/>
        <w:spacing w:line="360" w:lineRule="auto"/>
        <w:ind w:left="0" w:right="3" w:firstLine="0"/>
        <w:jc w:val="center"/>
        <w:rPr>
          <w:b/>
          <w:sz w:val="28"/>
        </w:rPr>
      </w:pPr>
      <w:bookmarkStart w:id="51" w:name="_Toc526214533"/>
      <w:bookmarkStart w:id="52" w:name="_Toc532768451"/>
      <w:r w:rsidRPr="00FC6286">
        <w:rPr>
          <w:b/>
          <w:sz w:val="28"/>
        </w:rPr>
        <w:lastRenderedPageBreak/>
        <w:t>1.2 Анализ социа</w:t>
      </w:r>
      <w:r w:rsidR="004A2554">
        <w:rPr>
          <w:b/>
          <w:sz w:val="28"/>
        </w:rPr>
        <w:t>льно – экономической статистики</w:t>
      </w:r>
      <w:r w:rsidR="0077309A">
        <w:rPr>
          <w:b/>
          <w:sz w:val="28"/>
        </w:rPr>
        <w:t xml:space="preserve"> муниципального образования город Красноармейск</w:t>
      </w:r>
      <w:r w:rsidRPr="00FC6286">
        <w:rPr>
          <w:b/>
          <w:sz w:val="28"/>
        </w:rPr>
        <w:t xml:space="preserve"> в составе </w:t>
      </w:r>
      <w:r w:rsidR="004A2554">
        <w:rPr>
          <w:b/>
          <w:sz w:val="28"/>
        </w:rPr>
        <w:t>Саратовской</w:t>
      </w:r>
      <w:r w:rsidR="00F90795">
        <w:rPr>
          <w:b/>
          <w:sz w:val="28"/>
        </w:rPr>
        <w:t xml:space="preserve"> области </w:t>
      </w:r>
      <w:r w:rsidRPr="00FC6286">
        <w:rPr>
          <w:b/>
          <w:sz w:val="28"/>
        </w:rPr>
        <w:t>и Российской Федерации</w:t>
      </w:r>
      <w:bookmarkEnd w:id="51"/>
      <w:bookmarkEnd w:id="52"/>
    </w:p>
    <w:p w:rsidR="00AB1378" w:rsidRPr="00FC6286" w:rsidRDefault="00AB1378" w:rsidP="00FC6286">
      <w:pPr>
        <w:pStyle w:val="2"/>
        <w:spacing w:line="360" w:lineRule="auto"/>
        <w:ind w:left="0" w:right="3" w:firstLine="0"/>
        <w:jc w:val="center"/>
        <w:rPr>
          <w:b/>
          <w:sz w:val="28"/>
        </w:rPr>
      </w:pPr>
      <w:bookmarkStart w:id="53" w:name="_Toc526214534"/>
      <w:bookmarkStart w:id="54" w:name="_Toc532768452"/>
      <w:r w:rsidRPr="00FC6286">
        <w:rPr>
          <w:b/>
          <w:sz w:val="28"/>
        </w:rPr>
        <w:t>1.2.1 Население</w:t>
      </w:r>
      <w:bookmarkEnd w:id="53"/>
      <w:bookmarkEnd w:id="54"/>
    </w:p>
    <w:p w:rsidR="00AB1378" w:rsidRPr="00F90795" w:rsidRDefault="00AB1378" w:rsidP="00F90795">
      <w:pPr>
        <w:rPr>
          <w:sz w:val="28"/>
        </w:rPr>
      </w:pPr>
    </w:p>
    <w:p w:rsidR="004A2554" w:rsidRDefault="004A2554" w:rsidP="008101B1">
      <w:pPr>
        <w:pStyle w:val="a3"/>
        <w:spacing w:line="365" w:lineRule="auto"/>
        <w:ind w:left="0" w:firstLine="720"/>
        <w:jc w:val="both"/>
      </w:pPr>
      <w:r>
        <w:t>Численность населения муниципального образования город Красноармейск на момент подготовки комплексной схемы организации дорожного движения составляет 2</w:t>
      </w:r>
      <w:r w:rsidR="005E4A99">
        <w:t>3</w:t>
      </w:r>
      <w:r>
        <w:t xml:space="preserve"> 2</w:t>
      </w:r>
      <w:r w:rsidR="005E4A99">
        <w:t>96</w:t>
      </w:r>
      <w:r>
        <w:t xml:space="preserve"> человек</w:t>
      </w:r>
    </w:p>
    <w:p w:rsidR="004A2554" w:rsidRPr="004A2554" w:rsidRDefault="004A2554" w:rsidP="008101B1">
      <w:pPr>
        <w:pStyle w:val="a3"/>
        <w:spacing w:line="365" w:lineRule="auto"/>
        <w:ind w:left="0" w:firstLine="720"/>
        <w:jc w:val="both"/>
      </w:pPr>
      <w:r w:rsidRPr="004A2554">
        <w:t>На 1 января 2018 года по численности населения город находился на 611 месте из 1113 </w:t>
      </w:r>
      <w:hyperlink r:id="rId47" w:tooltip="Список городов России" w:history="1">
        <w:r w:rsidRPr="004A2554">
          <w:rPr>
            <w:rStyle w:val="a9"/>
            <w:color w:val="auto"/>
            <w:u w:val="none"/>
          </w:rPr>
          <w:t>городов Российской Федерации</w:t>
        </w:r>
      </w:hyperlink>
      <w:r w:rsidRPr="004A2554">
        <w:t>.</w:t>
      </w:r>
    </w:p>
    <w:p w:rsidR="004A2554" w:rsidRPr="004A2554" w:rsidRDefault="004A2554" w:rsidP="008101B1">
      <w:pPr>
        <w:pStyle w:val="a3"/>
        <w:spacing w:line="365" w:lineRule="auto"/>
        <w:ind w:left="0" w:firstLine="720"/>
        <w:jc w:val="both"/>
        <w:rPr>
          <w:bCs/>
        </w:rPr>
      </w:pPr>
      <w:r w:rsidRPr="004A2554">
        <w:rPr>
          <w:bCs/>
        </w:rPr>
        <w:t>Национальный состав</w:t>
      </w:r>
      <w:r>
        <w:rPr>
          <w:bCs/>
        </w:rPr>
        <w:t>:</w:t>
      </w:r>
    </w:p>
    <w:p w:rsidR="004A2554" w:rsidRPr="004A2554" w:rsidRDefault="004A2554" w:rsidP="008101B1">
      <w:pPr>
        <w:pStyle w:val="a3"/>
        <w:spacing w:line="365" w:lineRule="auto"/>
        <w:ind w:left="0" w:firstLine="720"/>
        <w:jc w:val="both"/>
      </w:pPr>
      <w:r w:rsidRPr="004A2554">
        <w:t>В городе выделяется 1,9% поволжских немцев.</w:t>
      </w:r>
    </w:p>
    <w:p w:rsidR="00522B22" w:rsidRDefault="00522B22" w:rsidP="008101B1">
      <w:pPr>
        <w:spacing w:line="365" w:lineRule="auto"/>
        <w:ind w:firstLine="720"/>
        <w:jc w:val="both"/>
        <w:rPr>
          <w:sz w:val="28"/>
          <w:szCs w:val="26"/>
          <w:lang w:eastAsia="en-US"/>
        </w:rPr>
      </w:pPr>
      <w:r>
        <w:rPr>
          <w:sz w:val="28"/>
          <w:szCs w:val="26"/>
          <w:lang w:eastAsia="en-US"/>
        </w:rPr>
        <w:t xml:space="preserve">В последнее время численность населения </w:t>
      </w:r>
      <w:r w:rsidR="0077309A">
        <w:rPr>
          <w:sz w:val="28"/>
          <w:szCs w:val="26"/>
          <w:lang w:eastAsia="en-US"/>
        </w:rPr>
        <w:t xml:space="preserve"> муниципального образования город Красноармейск</w:t>
      </w:r>
      <w:r>
        <w:rPr>
          <w:sz w:val="28"/>
          <w:szCs w:val="26"/>
          <w:lang w:eastAsia="en-US"/>
        </w:rPr>
        <w:t xml:space="preserve"> ежегодно снижалась, прогноз численности населения предполагает незначительное снижение общей численности населения на территории муниципального района.</w:t>
      </w:r>
    </w:p>
    <w:p w:rsidR="004A2554" w:rsidRDefault="004A2554" w:rsidP="008101B1">
      <w:pPr>
        <w:spacing w:line="365" w:lineRule="auto"/>
        <w:ind w:firstLine="720"/>
        <w:jc w:val="both"/>
        <w:rPr>
          <w:sz w:val="28"/>
          <w:szCs w:val="26"/>
          <w:lang w:eastAsia="en-US"/>
        </w:rPr>
      </w:pPr>
      <w:r w:rsidRPr="00E64C65">
        <w:rPr>
          <w:sz w:val="28"/>
          <w:szCs w:val="26"/>
          <w:lang w:eastAsia="en-US"/>
        </w:rPr>
        <w:t>Потенциал сохранения и роста численности населения имеется, при условии улучшения качества жизни, улучшении условий труда, совершенствования системы здравоохранения, образования, социальной политики, привлечения инвестиций в экономику</w:t>
      </w:r>
      <w:r>
        <w:rPr>
          <w:sz w:val="28"/>
          <w:szCs w:val="26"/>
          <w:lang w:eastAsia="en-US"/>
        </w:rPr>
        <w:t>.</w:t>
      </w:r>
    </w:p>
    <w:p w:rsidR="004A2554" w:rsidRDefault="004A2554" w:rsidP="008101B1">
      <w:pPr>
        <w:spacing w:line="365" w:lineRule="auto"/>
        <w:ind w:firstLine="720"/>
        <w:jc w:val="both"/>
        <w:rPr>
          <w:sz w:val="28"/>
          <w:szCs w:val="26"/>
          <w:lang w:eastAsia="en-US"/>
        </w:rPr>
      </w:pPr>
      <w:r>
        <w:rPr>
          <w:sz w:val="28"/>
          <w:szCs w:val="26"/>
          <w:lang w:eastAsia="en-US"/>
        </w:rPr>
        <w:t xml:space="preserve">А также при увеличении рабочих мест, </w:t>
      </w:r>
      <w:r w:rsidRPr="00E64C65">
        <w:rPr>
          <w:sz w:val="28"/>
          <w:szCs w:val="26"/>
          <w:lang w:eastAsia="en-US"/>
        </w:rPr>
        <w:t>развити</w:t>
      </w:r>
      <w:r>
        <w:rPr>
          <w:sz w:val="28"/>
          <w:szCs w:val="26"/>
          <w:lang w:eastAsia="en-US"/>
        </w:rPr>
        <w:t>и</w:t>
      </w:r>
      <w:r w:rsidRPr="00E64C65">
        <w:rPr>
          <w:sz w:val="28"/>
          <w:szCs w:val="26"/>
          <w:lang w:eastAsia="en-US"/>
        </w:rPr>
        <w:t xml:space="preserve"> сельского хозяйства, при развитии самозанятости на условиях ЛПХ, фермерских хозяйств, улучшения жилищных условий и функционирования систем коммунальной инфраструктуры.</w:t>
      </w:r>
    </w:p>
    <w:p w:rsidR="008101B1" w:rsidRDefault="00F90795" w:rsidP="008101B1">
      <w:pPr>
        <w:pStyle w:val="a3"/>
        <w:spacing w:line="365" w:lineRule="auto"/>
        <w:ind w:left="0" w:firstLine="720"/>
        <w:jc w:val="both"/>
      </w:pPr>
      <w:r>
        <w:t xml:space="preserve">Динамика численности </w:t>
      </w:r>
      <w:r w:rsidR="00B942A8">
        <w:t xml:space="preserve">населения на территории </w:t>
      </w:r>
      <w:r w:rsidR="0077309A">
        <w:t>муниципального образования город Красноармейск</w:t>
      </w:r>
      <w:r w:rsidR="00AB1378">
        <w:t xml:space="preserve"> представлена в таблице </w:t>
      </w:r>
      <w:r w:rsidR="005E4A99">
        <w:t>1</w:t>
      </w:r>
      <w:r>
        <w:t xml:space="preserve"> и на рисунке </w:t>
      </w:r>
      <w:r w:rsidR="008101B1">
        <w:t>2.</w:t>
      </w:r>
    </w:p>
    <w:p w:rsidR="004A2554" w:rsidRPr="008101B1" w:rsidRDefault="004A2554" w:rsidP="00F90795">
      <w:pPr>
        <w:rPr>
          <w:sz w:val="28"/>
        </w:rPr>
      </w:pPr>
    </w:p>
    <w:p w:rsidR="00AB1378" w:rsidRDefault="00F90795" w:rsidP="00AB1378">
      <w:pPr>
        <w:pStyle w:val="a3"/>
        <w:spacing w:line="360" w:lineRule="auto"/>
        <w:ind w:left="0" w:firstLine="720"/>
        <w:jc w:val="both"/>
      </w:pPr>
      <w:r>
        <w:t xml:space="preserve">Таблица </w:t>
      </w:r>
      <w:r w:rsidR="005E4A99">
        <w:t>1</w:t>
      </w:r>
      <w:r>
        <w:t xml:space="preserve"> - Динамика ч</w:t>
      </w:r>
      <w:r w:rsidR="00AB1378">
        <w:t>исленност</w:t>
      </w:r>
      <w:r>
        <w:t>и населения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827"/>
        <w:gridCol w:w="3402"/>
      </w:tblGrid>
      <w:tr w:rsidR="00AB1378" w:rsidTr="00F90795">
        <w:tc>
          <w:tcPr>
            <w:tcW w:w="3227" w:type="dxa"/>
            <w:vAlign w:val="center"/>
          </w:tcPr>
          <w:p w:rsidR="00AB1378" w:rsidRPr="006843FC" w:rsidRDefault="00AB1378" w:rsidP="005E4A99">
            <w:pPr>
              <w:pStyle w:val="a3"/>
              <w:tabs>
                <w:tab w:val="left" w:pos="1201"/>
                <w:tab w:val="left" w:pos="1540"/>
                <w:tab w:val="left" w:pos="2637"/>
                <w:tab w:val="left" w:pos="3870"/>
                <w:tab w:val="left" w:pos="5812"/>
                <w:tab w:val="left" w:pos="7457"/>
                <w:tab w:val="left" w:pos="8934"/>
              </w:tabs>
              <w:spacing w:line="276" w:lineRule="auto"/>
              <w:ind w:left="0"/>
              <w:jc w:val="center"/>
              <w:rPr>
                <w:szCs w:val="20"/>
              </w:rPr>
            </w:pPr>
            <w:r w:rsidRPr="006843FC">
              <w:rPr>
                <w:szCs w:val="20"/>
              </w:rPr>
              <w:t>Наименование МО</w:t>
            </w:r>
          </w:p>
        </w:tc>
        <w:tc>
          <w:tcPr>
            <w:tcW w:w="3827" w:type="dxa"/>
            <w:vAlign w:val="center"/>
          </w:tcPr>
          <w:p w:rsidR="00AB1378" w:rsidRPr="006843FC" w:rsidRDefault="00AB1378" w:rsidP="005E4A99">
            <w:pPr>
              <w:pStyle w:val="a3"/>
              <w:tabs>
                <w:tab w:val="left" w:pos="1201"/>
                <w:tab w:val="left" w:pos="1540"/>
                <w:tab w:val="left" w:pos="2637"/>
                <w:tab w:val="left" w:pos="3870"/>
                <w:tab w:val="left" w:pos="5812"/>
                <w:tab w:val="left" w:pos="7457"/>
                <w:tab w:val="left" w:pos="8934"/>
              </w:tabs>
              <w:spacing w:line="276" w:lineRule="auto"/>
              <w:ind w:left="0"/>
              <w:jc w:val="center"/>
              <w:rPr>
                <w:szCs w:val="20"/>
              </w:rPr>
            </w:pPr>
            <w:r w:rsidRPr="006843FC">
              <w:rPr>
                <w:szCs w:val="20"/>
              </w:rPr>
              <w:t>Численность населения, человек</w:t>
            </w:r>
          </w:p>
        </w:tc>
        <w:tc>
          <w:tcPr>
            <w:tcW w:w="3402" w:type="dxa"/>
            <w:vAlign w:val="center"/>
          </w:tcPr>
          <w:p w:rsidR="00AB1378" w:rsidRPr="006843FC" w:rsidRDefault="00F90795" w:rsidP="005E4A99">
            <w:pPr>
              <w:pStyle w:val="a3"/>
              <w:tabs>
                <w:tab w:val="left" w:pos="1201"/>
                <w:tab w:val="left" w:pos="1540"/>
                <w:tab w:val="left" w:pos="2637"/>
                <w:tab w:val="left" w:pos="3870"/>
                <w:tab w:val="left" w:pos="5812"/>
                <w:tab w:val="left" w:pos="7457"/>
                <w:tab w:val="left" w:pos="8934"/>
              </w:tabs>
              <w:spacing w:line="276" w:lineRule="auto"/>
              <w:ind w:left="0"/>
              <w:jc w:val="center"/>
              <w:rPr>
                <w:szCs w:val="20"/>
              </w:rPr>
            </w:pPr>
            <w:r>
              <w:rPr>
                <w:szCs w:val="20"/>
              </w:rPr>
              <w:t>Год</w:t>
            </w:r>
          </w:p>
        </w:tc>
      </w:tr>
      <w:tr w:rsidR="00522B22" w:rsidTr="00F90795">
        <w:tc>
          <w:tcPr>
            <w:tcW w:w="3227" w:type="dxa"/>
            <w:vAlign w:val="center"/>
          </w:tcPr>
          <w:p w:rsidR="00522B22" w:rsidRPr="006843FC" w:rsidRDefault="00B942A8" w:rsidP="005E4A99">
            <w:pPr>
              <w:tabs>
                <w:tab w:val="left" w:pos="1554"/>
              </w:tabs>
              <w:spacing w:line="276" w:lineRule="auto"/>
              <w:jc w:val="center"/>
              <w:rPr>
                <w:sz w:val="28"/>
                <w:szCs w:val="20"/>
              </w:rPr>
            </w:pPr>
            <w:r w:rsidRPr="00B942A8">
              <w:rPr>
                <w:sz w:val="28"/>
                <w:szCs w:val="20"/>
              </w:rPr>
              <w:t>МО город Красноармейск</w:t>
            </w:r>
          </w:p>
        </w:tc>
        <w:tc>
          <w:tcPr>
            <w:tcW w:w="3827" w:type="dxa"/>
            <w:vAlign w:val="center"/>
          </w:tcPr>
          <w:p w:rsidR="00522B22" w:rsidRPr="006843FC" w:rsidRDefault="00B942A8" w:rsidP="005E4A99">
            <w:pPr>
              <w:pStyle w:val="a3"/>
              <w:tabs>
                <w:tab w:val="left" w:pos="1201"/>
                <w:tab w:val="left" w:pos="1540"/>
                <w:tab w:val="left" w:pos="2637"/>
                <w:tab w:val="left" w:pos="3870"/>
                <w:tab w:val="left" w:pos="5812"/>
                <w:tab w:val="left" w:pos="7457"/>
                <w:tab w:val="left" w:pos="8934"/>
              </w:tabs>
              <w:spacing w:line="276" w:lineRule="auto"/>
              <w:ind w:left="0"/>
              <w:jc w:val="center"/>
              <w:rPr>
                <w:szCs w:val="20"/>
              </w:rPr>
            </w:pPr>
            <w:r w:rsidRPr="00B942A8">
              <w:rPr>
                <w:szCs w:val="20"/>
              </w:rPr>
              <w:t>24 034</w:t>
            </w:r>
          </w:p>
        </w:tc>
        <w:tc>
          <w:tcPr>
            <w:tcW w:w="3402" w:type="dxa"/>
            <w:vAlign w:val="center"/>
          </w:tcPr>
          <w:p w:rsidR="00522B22" w:rsidRPr="006843FC" w:rsidRDefault="00522B22" w:rsidP="005E4A99">
            <w:pPr>
              <w:spacing w:line="276" w:lineRule="auto"/>
              <w:jc w:val="center"/>
              <w:rPr>
                <w:sz w:val="28"/>
                <w:szCs w:val="20"/>
              </w:rPr>
            </w:pPr>
            <w:r>
              <w:rPr>
                <w:sz w:val="28"/>
                <w:szCs w:val="20"/>
              </w:rPr>
              <w:t>2012</w:t>
            </w:r>
          </w:p>
        </w:tc>
      </w:tr>
    </w:tbl>
    <w:p w:rsidR="005E4A99" w:rsidRPr="005E4A99" w:rsidRDefault="005E4A99" w:rsidP="005E4A99">
      <w:pPr>
        <w:jc w:val="right"/>
        <w:rPr>
          <w:sz w:val="28"/>
        </w:rPr>
      </w:pPr>
      <w:r>
        <w:rPr>
          <w:sz w:val="28"/>
        </w:rPr>
        <w:lastRenderedPageBreak/>
        <w:t>Продолжение таблицы 1</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827"/>
        <w:gridCol w:w="3402"/>
      </w:tblGrid>
      <w:tr w:rsidR="00522B22" w:rsidTr="00F90795">
        <w:tc>
          <w:tcPr>
            <w:tcW w:w="3227" w:type="dxa"/>
            <w:vMerge w:val="restart"/>
            <w:vAlign w:val="center"/>
          </w:tcPr>
          <w:p w:rsidR="00522B22" w:rsidRPr="006843FC" w:rsidRDefault="005E4A99" w:rsidP="00B72A8B">
            <w:pPr>
              <w:tabs>
                <w:tab w:val="left" w:pos="1554"/>
              </w:tabs>
              <w:spacing w:line="360" w:lineRule="auto"/>
              <w:jc w:val="center"/>
              <w:rPr>
                <w:sz w:val="28"/>
                <w:szCs w:val="20"/>
              </w:rPr>
            </w:pPr>
            <w:r w:rsidRPr="005E4A99">
              <w:rPr>
                <w:sz w:val="28"/>
                <w:szCs w:val="20"/>
              </w:rPr>
              <w:t>МО город Красноармейск</w:t>
            </w:r>
          </w:p>
        </w:tc>
        <w:tc>
          <w:tcPr>
            <w:tcW w:w="3827" w:type="dxa"/>
            <w:vAlign w:val="center"/>
          </w:tcPr>
          <w:p w:rsidR="00522B22" w:rsidRPr="006843FC" w:rsidRDefault="00B942A8" w:rsidP="00B72A8B">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B942A8">
              <w:rPr>
                <w:szCs w:val="20"/>
              </w:rPr>
              <w:t>23 858</w:t>
            </w:r>
          </w:p>
        </w:tc>
        <w:tc>
          <w:tcPr>
            <w:tcW w:w="3402" w:type="dxa"/>
            <w:vAlign w:val="center"/>
          </w:tcPr>
          <w:p w:rsidR="00522B22" w:rsidRPr="006843FC" w:rsidRDefault="00522B22" w:rsidP="00B72A8B">
            <w:pPr>
              <w:spacing w:line="360" w:lineRule="auto"/>
              <w:jc w:val="center"/>
              <w:rPr>
                <w:sz w:val="28"/>
                <w:szCs w:val="20"/>
              </w:rPr>
            </w:pPr>
            <w:r>
              <w:rPr>
                <w:sz w:val="28"/>
                <w:szCs w:val="20"/>
              </w:rPr>
              <w:t>2013</w:t>
            </w:r>
          </w:p>
        </w:tc>
      </w:tr>
      <w:tr w:rsidR="00522B22" w:rsidTr="00F90795">
        <w:tc>
          <w:tcPr>
            <w:tcW w:w="3227" w:type="dxa"/>
            <w:vMerge/>
            <w:vAlign w:val="center"/>
          </w:tcPr>
          <w:p w:rsidR="00522B22" w:rsidRPr="006843FC" w:rsidRDefault="00522B22" w:rsidP="00B72A8B">
            <w:pPr>
              <w:tabs>
                <w:tab w:val="left" w:pos="1554"/>
              </w:tabs>
              <w:spacing w:line="360" w:lineRule="auto"/>
              <w:jc w:val="center"/>
              <w:rPr>
                <w:sz w:val="28"/>
                <w:szCs w:val="20"/>
              </w:rPr>
            </w:pPr>
          </w:p>
        </w:tc>
        <w:tc>
          <w:tcPr>
            <w:tcW w:w="3827" w:type="dxa"/>
            <w:vAlign w:val="center"/>
          </w:tcPr>
          <w:p w:rsidR="00522B22" w:rsidRPr="006843FC" w:rsidRDefault="00B942A8" w:rsidP="00B72A8B">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B942A8">
              <w:rPr>
                <w:szCs w:val="20"/>
              </w:rPr>
              <w:t>23 736</w:t>
            </w:r>
          </w:p>
        </w:tc>
        <w:tc>
          <w:tcPr>
            <w:tcW w:w="3402" w:type="dxa"/>
            <w:vAlign w:val="center"/>
          </w:tcPr>
          <w:p w:rsidR="00522B22" w:rsidRPr="006843FC" w:rsidRDefault="00522B22" w:rsidP="00B72A8B">
            <w:pPr>
              <w:spacing w:line="360" w:lineRule="auto"/>
              <w:jc w:val="center"/>
              <w:rPr>
                <w:sz w:val="28"/>
                <w:szCs w:val="20"/>
              </w:rPr>
            </w:pPr>
            <w:r>
              <w:rPr>
                <w:sz w:val="28"/>
                <w:szCs w:val="20"/>
              </w:rPr>
              <w:t>2014</w:t>
            </w:r>
          </w:p>
        </w:tc>
      </w:tr>
      <w:tr w:rsidR="00522B22" w:rsidTr="00F90795">
        <w:tc>
          <w:tcPr>
            <w:tcW w:w="3227" w:type="dxa"/>
            <w:vMerge/>
            <w:vAlign w:val="center"/>
          </w:tcPr>
          <w:p w:rsidR="00522B22" w:rsidRPr="006843FC" w:rsidRDefault="00522B22" w:rsidP="00B72A8B">
            <w:pPr>
              <w:tabs>
                <w:tab w:val="left" w:pos="1554"/>
              </w:tabs>
              <w:spacing w:line="360" w:lineRule="auto"/>
              <w:jc w:val="center"/>
              <w:rPr>
                <w:sz w:val="28"/>
                <w:szCs w:val="20"/>
              </w:rPr>
            </w:pPr>
          </w:p>
        </w:tc>
        <w:tc>
          <w:tcPr>
            <w:tcW w:w="3827" w:type="dxa"/>
            <w:vAlign w:val="center"/>
          </w:tcPr>
          <w:p w:rsidR="00522B22" w:rsidRPr="006843FC" w:rsidRDefault="00B942A8" w:rsidP="00B72A8B">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Pr>
                <w:szCs w:val="20"/>
              </w:rPr>
              <w:t>23 609</w:t>
            </w:r>
          </w:p>
        </w:tc>
        <w:tc>
          <w:tcPr>
            <w:tcW w:w="3402" w:type="dxa"/>
            <w:vAlign w:val="center"/>
          </w:tcPr>
          <w:p w:rsidR="00522B22" w:rsidRPr="006843FC" w:rsidRDefault="00522B22" w:rsidP="00B72A8B">
            <w:pPr>
              <w:spacing w:line="360" w:lineRule="auto"/>
              <w:jc w:val="center"/>
              <w:rPr>
                <w:sz w:val="28"/>
                <w:szCs w:val="20"/>
              </w:rPr>
            </w:pPr>
            <w:r>
              <w:rPr>
                <w:sz w:val="28"/>
                <w:szCs w:val="20"/>
              </w:rPr>
              <w:t>2015</w:t>
            </w:r>
          </w:p>
        </w:tc>
      </w:tr>
      <w:tr w:rsidR="00522B22" w:rsidTr="00F90795">
        <w:tc>
          <w:tcPr>
            <w:tcW w:w="3227" w:type="dxa"/>
            <w:vMerge/>
            <w:vAlign w:val="center"/>
          </w:tcPr>
          <w:p w:rsidR="00522B22" w:rsidRPr="006843FC" w:rsidRDefault="00522B22" w:rsidP="00B72A8B">
            <w:pPr>
              <w:tabs>
                <w:tab w:val="left" w:pos="1554"/>
              </w:tabs>
              <w:spacing w:line="360" w:lineRule="auto"/>
              <w:jc w:val="center"/>
              <w:rPr>
                <w:sz w:val="28"/>
                <w:szCs w:val="20"/>
              </w:rPr>
            </w:pPr>
          </w:p>
        </w:tc>
        <w:tc>
          <w:tcPr>
            <w:tcW w:w="3827" w:type="dxa"/>
            <w:vAlign w:val="center"/>
          </w:tcPr>
          <w:p w:rsidR="00522B22" w:rsidRPr="006843FC" w:rsidRDefault="00B942A8" w:rsidP="00B72A8B">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B942A8">
              <w:rPr>
                <w:szCs w:val="20"/>
              </w:rPr>
              <w:t>23 468</w:t>
            </w:r>
          </w:p>
        </w:tc>
        <w:tc>
          <w:tcPr>
            <w:tcW w:w="3402" w:type="dxa"/>
            <w:vAlign w:val="center"/>
          </w:tcPr>
          <w:p w:rsidR="00522B22" w:rsidRPr="006843FC" w:rsidRDefault="00522B22" w:rsidP="00B72A8B">
            <w:pPr>
              <w:spacing w:line="360" w:lineRule="auto"/>
              <w:jc w:val="center"/>
              <w:rPr>
                <w:sz w:val="28"/>
                <w:szCs w:val="20"/>
              </w:rPr>
            </w:pPr>
            <w:r>
              <w:rPr>
                <w:sz w:val="28"/>
                <w:szCs w:val="20"/>
              </w:rPr>
              <w:t>2016</w:t>
            </w:r>
          </w:p>
        </w:tc>
      </w:tr>
      <w:tr w:rsidR="00522B22" w:rsidTr="00F90795">
        <w:tc>
          <w:tcPr>
            <w:tcW w:w="3227" w:type="dxa"/>
            <w:vMerge/>
            <w:vAlign w:val="center"/>
          </w:tcPr>
          <w:p w:rsidR="00522B22" w:rsidRPr="006843FC" w:rsidRDefault="00522B22" w:rsidP="00B72A8B">
            <w:pPr>
              <w:tabs>
                <w:tab w:val="left" w:pos="1554"/>
              </w:tabs>
              <w:spacing w:line="360" w:lineRule="auto"/>
              <w:jc w:val="center"/>
              <w:rPr>
                <w:sz w:val="28"/>
                <w:szCs w:val="20"/>
              </w:rPr>
            </w:pPr>
          </w:p>
        </w:tc>
        <w:tc>
          <w:tcPr>
            <w:tcW w:w="3827" w:type="dxa"/>
            <w:vAlign w:val="center"/>
          </w:tcPr>
          <w:p w:rsidR="00522B22" w:rsidRPr="006843FC" w:rsidRDefault="00B942A8" w:rsidP="00B72A8B">
            <w:pPr>
              <w:pStyle w:val="a3"/>
              <w:tabs>
                <w:tab w:val="left" w:pos="1201"/>
                <w:tab w:val="left" w:pos="1540"/>
                <w:tab w:val="left" w:pos="2637"/>
                <w:tab w:val="left" w:pos="3870"/>
                <w:tab w:val="left" w:pos="5812"/>
                <w:tab w:val="left" w:pos="7457"/>
                <w:tab w:val="left" w:pos="8934"/>
              </w:tabs>
              <w:spacing w:line="360" w:lineRule="auto"/>
              <w:ind w:left="0"/>
              <w:jc w:val="center"/>
              <w:rPr>
                <w:szCs w:val="20"/>
              </w:rPr>
            </w:pPr>
            <w:r w:rsidRPr="00B942A8">
              <w:rPr>
                <w:szCs w:val="20"/>
              </w:rPr>
              <w:t>23 296</w:t>
            </w:r>
          </w:p>
        </w:tc>
        <w:tc>
          <w:tcPr>
            <w:tcW w:w="3402" w:type="dxa"/>
            <w:vAlign w:val="center"/>
          </w:tcPr>
          <w:p w:rsidR="00522B22" w:rsidRPr="006843FC" w:rsidRDefault="00522B22" w:rsidP="00B72A8B">
            <w:pPr>
              <w:spacing w:line="360" w:lineRule="auto"/>
              <w:jc w:val="center"/>
              <w:rPr>
                <w:sz w:val="28"/>
                <w:szCs w:val="20"/>
              </w:rPr>
            </w:pPr>
            <w:r>
              <w:rPr>
                <w:sz w:val="28"/>
                <w:szCs w:val="20"/>
              </w:rPr>
              <w:t>2017</w:t>
            </w:r>
          </w:p>
        </w:tc>
      </w:tr>
    </w:tbl>
    <w:p w:rsidR="0044575F" w:rsidRDefault="0044575F" w:rsidP="00F90795">
      <w:pPr>
        <w:rPr>
          <w:sz w:val="28"/>
        </w:rPr>
      </w:pPr>
    </w:p>
    <w:p w:rsidR="008101B1" w:rsidRDefault="008101B1" w:rsidP="00F90795">
      <w:pPr>
        <w:rPr>
          <w:sz w:val="28"/>
        </w:rPr>
      </w:pPr>
    </w:p>
    <w:p w:rsidR="006843FC" w:rsidRDefault="00B72A8B" w:rsidP="0044575F">
      <w:pPr>
        <w:jc w:val="center"/>
        <w:rPr>
          <w:sz w:val="28"/>
        </w:rPr>
      </w:pPr>
      <w:r>
        <w:rPr>
          <w:noProof/>
          <w:lang w:bidi="ar-SA"/>
        </w:rPr>
        <w:drawing>
          <wp:inline distT="0" distB="0" distL="0" distR="0">
            <wp:extent cx="6263640" cy="3893820"/>
            <wp:effectExtent l="0" t="0" r="22860" b="1143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90795" w:rsidRDefault="00F90795" w:rsidP="00F90795">
      <w:pPr>
        <w:rPr>
          <w:sz w:val="28"/>
        </w:rPr>
      </w:pPr>
    </w:p>
    <w:p w:rsidR="00F90795" w:rsidRDefault="00F90795" w:rsidP="008101B1">
      <w:pPr>
        <w:spacing w:line="360" w:lineRule="auto"/>
        <w:jc w:val="center"/>
        <w:rPr>
          <w:sz w:val="28"/>
        </w:rPr>
      </w:pPr>
      <w:r w:rsidRPr="0044575F">
        <w:rPr>
          <w:sz w:val="28"/>
        </w:rPr>
        <w:t xml:space="preserve">Рисунок </w:t>
      </w:r>
      <w:r w:rsidR="008101B1">
        <w:rPr>
          <w:sz w:val="28"/>
        </w:rPr>
        <w:t>2</w:t>
      </w:r>
      <w:r w:rsidRPr="0044575F">
        <w:rPr>
          <w:sz w:val="28"/>
        </w:rPr>
        <w:t xml:space="preserve"> - Динамика численности населения </w:t>
      </w:r>
      <w:r w:rsidR="0077309A">
        <w:rPr>
          <w:sz w:val="28"/>
        </w:rPr>
        <w:t>муниципального образования город Красноармейск</w:t>
      </w:r>
    </w:p>
    <w:p w:rsidR="005E4A99" w:rsidRDefault="005E4A99" w:rsidP="00025EA4">
      <w:pPr>
        <w:spacing w:line="360" w:lineRule="auto"/>
        <w:jc w:val="center"/>
        <w:rPr>
          <w:sz w:val="28"/>
        </w:rPr>
      </w:pPr>
    </w:p>
    <w:p w:rsidR="00FE20FD" w:rsidRPr="00FC6286" w:rsidRDefault="008E17CD" w:rsidP="0039339A">
      <w:pPr>
        <w:jc w:val="center"/>
        <w:rPr>
          <w:b/>
          <w:sz w:val="28"/>
        </w:rPr>
      </w:pPr>
      <w:r w:rsidRPr="00FC6286">
        <w:rPr>
          <w:b/>
          <w:sz w:val="28"/>
        </w:rPr>
        <w:t>1.2.2 Трудовые ресурсы</w:t>
      </w:r>
    </w:p>
    <w:p w:rsidR="00AB1378" w:rsidRDefault="00AB1378" w:rsidP="00025EA4">
      <w:pPr>
        <w:pStyle w:val="a3"/>
        <w:spacing w:line="360" w:lineRule="auto"/>
      </w:pPr>
    </w:p>
    <w:p w:rsidR="00EF3406" w:rsidRDefault="00EF3406" w:rsidP="00EF3406">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t xml:space="preserve">Численность трудовых ресурсов </w:t>
      </w:r>
      <w:r w:rsidR="0077309A">
        <w:t>муниципального образования город Красноармейск</w:t>
      </w:r>
      <w:r>
        <w:t xml:space="preserve"> на </w:t>
      </w:r>
      <w:r w:rsidR="00916073">
        <w:t>январь2018</w:t>
      </w:r>
      <w:r w:rsidR="00E523EA">
        <w:t xml:space="preserve"> г., составляет 61</w:t>
      </w:r>
      <w:r>
        <w:t xml:space="preserve">% </w:t>
      </w:r>
      <w:r w:rsidRPr="0018171A">
        <w:rPr>
          <w:color w:val="000000" w:themeColor="text1"/>
        </w:rPr>
        <w:t>от общей численности</w:t>
      </w:r>
      <w:r>
        <w:rPr>
          <w:color w:val="000000" w:themeColor="text1"/>
        </w:rPr>
        <w:t xml:space="preserve"> населения </w:t>
      </w:r>
      <w:r w:rsidR="0077309A">
        <w:t xml:space="preserve"> муниципального образования город Красноармейск</w:t>
      </w:r>
      <w:r>
        <w:rPr>
          <w:color w:val="000000" w:themeColor="text1"/>
        </w:rPr>
        <w:t>.</w:t>
      </w:r>
    </w:p>
    <w:p w:rsidR="00C16830" w:rsidRDefault="00C16830" w:rsidP="00C16830">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C16830">
        <w:rPr>
          <w:color w:val="000000" w:themeColor="text1"/>
        </w:rPr>
        <w:t>На 01.01.2018 года численность состоящих на учете безработных граждан составила 277 чел. Уровень регистрируемой безработицы составляет 1,05</w:t>
      </w:r>
      <w:r w:rsidRPr="00C16830">
        <w:rPr>
          <w:b/>
          <w:color w:val="000000" w:themeColor="text1"/>
        </w:rPr>
        <w:t xml:space="preserve">%. </w:t>
      </w:r>
      <w:r w:rsidRPr="00C16830">
        <w:rPr>
          <w:color w:val="000000" w:themeColor="text1"/>
        </w:rPr>
        <w:lastRenderedPageBreak/>
        <w:t>Коэффициент напряженности  составляет 1,6</w:t>
      </w:r>
      <w:r w:rsidRPr="00C16830">
        <w:rPr>
          <w:b/>
          <w:color w:val="000000" w:themeColor="text1"/>
        </w:rPr>
        <w:t>%.</w:t>
      </w:r>
    </w:p>
    <w:p w:rsidR="00C16830" w:rsidRPr="00C16830" w:rsidRDefault="00C16830" w:rsidP="00C16830">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C16830">
        <w:rPr>
          <w:color w:val="000000" w:themeColor="text1"/>
        </w:rPr>
        <w:t xml:space="preserve">В рамках  государственной программы Саратовской области «Содействие занятости  населения, совершенствование социально-трудовых  отношений  и регулирование трудовой миграции в Саратовской области до 2020 года» </w:t>
      </w:r>
    </w:p>
    <w:p w:rsidR="00C16830" w:rsidRPr="00C16830" w:rsidRDefault="00C16830" w:rsidP="00C16830">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C16830">
        <w:rPr>
          <w:color w:val="000000" w:themeColor="text1"/>
        </w:rPr>
        <w:t>по состоянию  на 01.01.2018 года:</w:t>
      </w:r>
    </w:p>
    <w:p w:rsidR="00C16830" w:rsidRPr="00C16830" w:rsidRDefault="00C16830" w:rsidP="00C16830">
      <w:pPr>
        <w:pStyle w:val="a3"/>
        <w:tabs>
          <w:tab w:val="left" w:pos="1201"/>
          <w:tab w:val="left" w:pos="1540"/>
          <w:tab w:val="left" w:pos="2637"/>
          <w:tab w:val="left" w:pos="3870"/>
          <w:tab w:val="left" w:pos="5812"/>
          <w:tab w:val="left" w:pos="7457"/>
          <w:tab w:val="left" w:pos="8934"/>
        </w:tabs>
        <w:spacing w:line="360" w:lineRule="auto"/>
        <w:jc w:val="both"/>
        <w:rPr>
          <w:color w:val="000000" w:themeColor="text1"/>
        </w:rPr>
      </w:pPr>
      <w:r>
        <w:rPr>
          <w:color w:val="000000" w:themeColor="text1"/>
        </w:rPr>
        <w:t xml:space="preserve">-   </w:t>
      </w:r>
      <w:r w:rsidRPr="00C16830">
        <w:rPr>
          <w:color w:val="000000" w:themeColor="text1"/>
        </w:rPr>
        <w:t xml:space="preserve">оказано содействие в трудоустройстве 585 чел.        </w:t>
      </w:r>
    </w:p>
    <w:p w:rsidR="00C16830" w:rsidRDefault="00C16830" w:rsidP="00C16830">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Pr>
          <w:color w:val="000000" w:themeColor="text1"/>
        </w:rPr>
        <w:t xml:space="preserve">- </w:t>
      </w:r>
      <w:r w:rsidRPr="00C16830">
        <w:rPr>
          <w:color w:val="000000" w:themeColor="text1"/>
        </w:rPr>
        <w:t>организовано временное трудоустройство 18 граждан, испытывающих трудности в поиске</w:t>
      </w:r>
    </w:p>
    <w:p w:rsidR="00B53A92" w:rsidRDefault="00C16830" w:rsidP="00C16830">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C16830">
        <w:rPr>
          <w:color w:val="000000" w:themeColor="text1"/>
        </w:rPr>
        <w:t>- прошли  профессиональное обучение 85 чел</w:t>
      </w:r>
      <w:r w:rsidR="00B53A92">
        <w:rPr>
          <w:color w:val="000000" w:themeColor="text1"/>
        </w:rPr>
        <w:t>.</w:t>
      </w:r>
    </w:p>
    <w:p w:rsidR="00C16830" w:rsidRDefault="00C16830" w:rsidP="00C16830">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C16830">
        <w:rPr>
          <w:color w:val="000000" w:themeColor="text1"/>
        </w:rPr>
        <w:t xml:space="preserve">- прошли проф.обучение и дополнительное профессиональное образование незанятые граждане, которым назначена трудовая пенсия по старости по специальности  информационно-компьютерные технологии - 3 чел. </w:t>
      </w:r>
    </w:p>
    <w:p w:rsidR="00271D79" w:rsidRDefault="00EF3406" w:rsidP="00271D79">
      <w:pPr>
        <w:pStyle w:val="a3"/>
        <w:tabs>
          <w:tab w:val="left" w:pos="1201"/>
          <w:tab w:val="left" w:pos="1540"/>
          <w:tab w:val="left" w:pos="2637"/>
          <w:tab w:val="left" w:pos="3870"/>
          <w:tab w:val="left" w:pos="5812"/>
          <w:tab w:val="left" w:pos="7457"/>
          <w:tab w:val="left" w:pos="8934"/>
        </w:tabs>
        <w:spacing w:line="360" w:lineRule="auto"/>
        <w:ind w:left="0" w:firstLine="709"/>
        <w:jc w:val="both"/>
      </w:pPr>
      <w:r w:rsidRPr="00271D79">
        <w:t>Существую</w:t>
      </w:r>
      <w:r w:rsidR="00271D79" w:rsidRPr="00271D79">
        <w:t>т</w:t>
      </w:r>
      <w:r w:rsidR="004134EB" w:rsidRPr="00271D79">
        <w:t>предприятия</w:t>
      </w:r>
      <w:r w:rsidRPr="00271D79">
        <w:t>,</w:t>
      </w:r>
      <w:r w:rsidR="00594327" w:rsidRPr="00271D79">
        <w:t xml:space="preserve"> объекты промышленного комплекса, и другие объекты рынка товаров и услуг,</w:t>
      </w:r>
      <w:r w:rsidRPr="00271D79">
        <w:t xml:space="preserve"> которые  ведут свою деятельность на территории </w:t>
      </w:r>
      <w:r w:rsidR="0077309A">
        <w:t xml:space="preserve"> муниципального образования город Красноармейск</w:t>
      </w:r>
      <w:r w:rsidRPr="00271D79">
        <w:t xml:space="preserve">, </w:t>
      </w:r>
      <w:r w:rsidR="00271D79" w:rsidRPr="00271D79">
        <w:t xml:space="preserve">а также осуществляют свою деятельность </w:t>
      </w:r>
      <w:r w:rsidR="00C16830">
        <w:t xml:space="preserve">предприятия </w:t>
      </w:r>
      <w:hyperlink r:id="rId49" w:tooltip="Малый бизнес" w:history="1">
        <w:r w:rsidR="00271D79" w:rsidRPr="00271D79">
          <w:rPr>
            <w:rStyle w:val="a9"/>
            <w:color w:val="auto"/>
            <w:u w:val="none"/>
          </w:rPr>
          <w:t>малого бизнеса</w:t>
        </w:r>
      </w:hyperlink>
      <w:r w:rsidR="00C16830">
        <w:t xml:space="preserve"> и </w:t>
      </w:r>
      <w:hyperlink r:id="rId50" w:tooltip="Индивидуальный предприниматель" w:history="1">
        <w:r w:rsidR="00271D79" w:rsidRPr="00271D79">
          <w:rPr>
            <w:rStyle w:val="a9"/>
            <w:color w:val="auto"/>
            <w:u w:val="none"/>
          </w:rPr>
          <w:t>индивидуальны</w:t>
        </w:r>
        <w:r w:rsidR="00C16830">
          <w:rPr>
            <w:rStyle w:val="a9"/>
            <w:color w:val="auto"/>
            <w:u w:val="none"/>
          </w:rPr>
          <w:t>е</w:t>
        </w:r>
        <w:r w:rsidR="00271D79" w:rsidRPr="00271D79">
          <w:rPr>
            <w:rStyle w:val="a9"/>
            <w:color w:val="auto"/>
            <w:u w:val="none"/>
          </w:rPr>
          <w:t xml:space="preserve"> предпринимател</w:t>
        </w:r>
        <w:r w:rsidR="00C16830">
          <w:rPr>
            <w:rStyle w:val="a9"/>
            <w:color w:val="auto"/>
            <w:u w:val="none"/>
          </w:rPr>
          <w:t>и</w:t>
        </w:r>
      </w:hyperlink>
      <w:r w:rsidR="00271D79" w:rsidRPr="00271D79">
        <w:t>, существует самозанятое население, личные подсобные хозяйства.</w:t>
      </w:r>
    </w:p>
    <w:p w:rsidR="00D5286C" w:rsidRPr="006B6C21" w:rsidRDefault="00C16830" w:rsidP="00D5286C">
      <w:pPr>
        <w:pStyle w:val="a3"/>
        <w:tabs>
          <w:tab w:val="left" w:pos="1201"/>
          <w:tab w:val="left" w:pos="1540"/>
          <w:tab w:val="left" w:pos="2637"/>
          <w:tab w:val="left" w:pos="3870"/>
          <w:tab w:val="left" w:pos="5812"/>
          <w:tab w:val="left" w:pos="7457"/>
          <w:tab w:val="left" w:pos="8934"/>
        </w:tabs>
        <w:spacing w:line="360" w:lineRule="auto"/>
        <w:ind w:left="0" w:firstLine="709"/>
        <w:jc w:val="both"/>
      </w:pPr>
      <w:r>
        <w:t xml:space="preserve">Ведущей отраслью является </w:t>
      </w:r>
      <w:hyperlink r:id="rId51" w:tooltip="Агропромышленный комплекс" w:history="1">
        <w:r w:rsidR="00271D79" w:rsidRPr="00271D79">
          <w:rPr>
            <w:rStyle w:val="a9"/>
            <w:color w:val="auto"/>
            <w:u w:val="none"/>
          </w:rPr>
          <w:t>промышленный комплекс</w:t>
        </w:r>
      </w:hyperlink>
      <w:r w:rsidR="00D5286C">
        <w:t>.</w:t>
      </w:r>
    </w:p>
    <w:p w:rsidR="00D5286C" w:rsidRDefault="00D5286C" w:rsidP="00D5286C">
      <w:pPr>
        <w:pStyle w:val="a3"/>
        <w:tabs>
          <w:tab w:val="left" w:pos="0"/>
          <w:tab w:val="left" w:pos="1201"/>
          <w:tab w:val="left" w:pos="1540"/>
          <w:tab w:val="left" w:pos="2637"/>
          <w:tab w:val="left" w:pos="3870"/>
          <w:tab w:val="left" w:pos="5812"/>
          <w:tab w:val="left" w:pos="7457"/>
          <w:tab w:val="left" w:pos="8934"/>
        </w:tabs>
        <w:spacing w:line="360" w:lineRule="auto"/>
        <w:ind w:left="0" w:firstLine="709"/>
        <w:rPr>
          <w:color w:val="000000" w:themeColor="text1"/>
        </w:rPr>
      </w:pPr>
      <w:r w:rsidRPr="00594327">
        <w:rPr>
          <w:color w:val="000000" w:themeColor="text1"/>
        </w:rPr>
        <w:t>В структуре производства товаров и услуг удельный вес по основным вида</w:t>
      </w:r>
      <w:r>
        <w:rPr>
          <w:color w:val="000000" w:themeColor="text1"/>
        </w:rPr>
        <w:t xml:space="preserve">м экономической деятельности представлен на рисунке </w:t>
      </w:r>
      <w:r w:rsidR="00C16830">
        <w:rPr>
          <w:color w:val="000000" w:themeColor="text1"/>
        </w:rPr>
        <w:t>3</w:t>
      </w:r>
      <w:r>
        <w:rPr>
          <w:color w:val="000000" w:themeColor="text1"/>
        </w:rPr>
        <w:t>.</w:t>
      </w:r>
    </w:p>
    <w:p w:rsidR="00D5286C" w:rsidRPr="00594327" w:rsidRDefault="00D5286C" w:rsidP="00D5286C">
      <w:pPr>
        <w:pStyle w:val="a3"/>
        <w:tabs>
          <w:tab w:val="left" w:pos="0"/>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noProof/>
          <w:lang w:bidi="ar-SA"/>
        </w:rPr>
        <w:drawing>
          <wp:inline distT="0" distB="0" distL="0" distR="0">
            <wp:extent cx="5509260" cy="275082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286C" w:rsidRDefault="00D5286C" w:rsidP="00D5286C">
      <w:pPr>
        <w:pStyle w:val="a3"/>
        <w:tabs>
          <w:tab w:val="left" w:pos="1201"/>
          <w:tab w:val="left" w:pos="1540"/>
          <w:tab w:val="left" w:pos="2637"/>
          <w:tab w:val="left" w:pos="3870"/>
          <w:tab w:val="left" w:pos="5812"/>
          <w:tab w:val="left" w:pos="7457"/>
          <w:tab w:val="left" w:pos="8934"/>
        </w:tabs>
        <w:spacing w:line="360" w:lineRule="auto"/>
        <w:ind w:left="0"/>
        <w:jc w:val="center"/>
      </w:pPr>
      <w:r>
        <w:t xml:space="preserve">Рисунок </w:t>
      </w:r>
      <w:r w:rsidR="00C16830">
        <w:t>3</w:t>
      </w:r>
      <w:r>
        <w:t xml:space="preserve"> - </w:t>
      </w:r>
      <w:r>
        <w:rPr>
          <w:color w:val="000000" w:themeColor="text1"/>
        </w:rPr>
        <w:t>У</w:t>
      </w:r>
      <w:r w:rsidRPr="00594327">
        <w:rPr>
          <w:color w:val="000000" w:themeColor="text1"/>
        </w:rPr>
        <w:t>дельный вес по основным вида</w:t>
      </w:r>
      <w:r>
        <w:rPr>
          <w:color w:val="000000" w:themeColor="text1"/>
        </w:rPr>
        <w:t>м экономической деятельности</w:t>
      </w:r>
    </w:p>
    <w:p w:rsidR="00DA2F4B" w:rsidRP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lastRenderedPageBreak/>
        <w:t>В текущем году строительства крупных объектов не предусматривалось</w:t>
      </w:r>
      <w:r>
        <w:rPr>
          <w:color w:val="000000" w:themeColor="text1"/>
        </w:rPr>
        <w:t>.</w:t>
      </w:r>
    </w:p>
    <w:p w:rsidR="00DA2F4B" w:rsidRP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 xml:space="preserve">На протяжении последнего ряда лет были зафиксированы значительные показатели по вводу в эксплуатацию жилья, обусловленные стабилизацией экономического развития. </w:t>
      </w:r>
    </w:p>
    <w:p w:rsid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bCs/>
          <w:color w:val="000000" w:themeColor="text1"/>
        </w:rPr>
      </w:pPr>
      <w:r w:rsidRPr="00DA2F4B">
        <w:rPr>
          <w:bCs/>
          <w:color w:val="000000" w:themeColor="text1"/>
        </w:rPr>
        <w:t xml:space="preserve">Значительный рост цен на товары и услуги - это основной фактор, который продолжает сдерживать активное развитие потребительского рынка. </w:t>
      </w:r>
    </w:p>
    <w:p w:rsidR="00DA2F4B" w:rsidRP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Уровень среднемесячной номинальной заработной платы по полному кругу предприятий (по предварительным данным) вырастет по итогам 201</w:t>
      </w:r>
      <w:r>
        <w:rPr>
          <w:color w:val="000000" w:themeColor="text1"/>
        </w:rPr>
        <w:t>8 года.</w:t>
      </w:r>
    </w:p>
    <w:p w:rsidR="00DA2F4B" w:rsidRPr="00DA2F4B" w:rsidRDefault="00DA2F4B" w:rsidP="00DA2F4B">
      <w:pPr>
        <w:pStyle w:val="a3"/>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Сохранены все меры поддержки предпринимательской деятельности, оказывается содействие в создании новых рабочих мест и расширении самозанятости.</w:t>
      </w:r>
    </w:p>
    <w:p w:rsidR="00DA2F4B" w:rsidRDefault="00DA2F4B" w:rsidP="00291627">
      <w:pPr>
        <w:pStyle w:val="a3"/>
        <w:tabs>
          <w:tab w:val="left" w:pos="1201"/>
          <w:tab w:val="left" w:pos="1540"/>
          <w:tab w:val="left" w:pos="2637"/>
          <w:tab w:val="left" w:pos="3870"/>
          <w:tab w:val="left" w:pos="5812"/>
          <w:tab w:val="left" w:pos="7457"/>
          <w:tab w:val="left" w:pos="8934"/>
        </w:tabs>
        <w:spacing w:line="360" w:lineRule="auto"/>
        <w:ind w:left="0"/>
        <w:rPr>
          <w:color w:val="000000" w:themeColor="text1"/>
        </w:rPr>
      </w:pPr>
    </w:p>
    <w:p w:rsidR="00B1642B" w:rsidRPr="00FC6286" w:rsidRDefault="00B1642B" w:rsidP="00FC6286">
      <w:pPr>
        <w:pStyle w:val="2"/>
        <w:jc w:val="center"/>
        <w:rPr>
          <w:b/>
          <w:sz w:val="28"/>
        </w:rPr>
      </w:pPr>
      <w:bookmarkStart w:id="55" w:name="_Toc532768453"/>
      <w:r w:rsidRPr="00FC6286">
        <w:rPr>
          <w:b/>
          <w:sz w:val="28"/>
        </w:rPr>
        <w:t>1.2.3 Жилищный фонд</w:t>
      </w:r>
      <w:bookmarkEnd w:id="55"/>
    </w:p>
    <w:p w:rsidR="00B1642B" w:rsidRPr="00594327" w:rsidRDefault="00B1642B" w:rsidP="00B1642B">
      <w:pPr>
        <w:pStyle w:val="a3"/>
        <w:tabs>
          <w:tab w:val="left" w:pos="1201"/>
          <w:tab w:val="left" w:pos="1540"/>
          <w:tab w:val="left" w:pos="2637"/>
          <w:tab w:val="left" w:pos="3870"/>
          <w:tab w:val="left" w:pos="5812"/>
          <w:tab w:val="left" w:pos="7457"/>
          <w:tab w:val="left" w:pos="8934"/>
        </w:tabs>
        <w:spacing w:line="360" w:lineRule="auto"/>
        <w:rPr>
          <w:color w:val="000000" w:themeColor="text1"/>
        </w:rPr>
      </w:pPr>
    </w:p>
    <w:p w:rsidR="00B1642B" w:rsidRPr="008A0831" w:rsidRDefault="00B1642B" w:rsidP="00B1642B">
      <w:pPr>
        <w:pStyle w:val="a3"/>
        <w:spacing w:line="360" w:lineRule="auto"/>
        <w:ind w:left="0" w:firstLine="709"/>
        <w:jc w:val="both"/>
      </w:pPr>
      <w:r w:rsidRPr="008A0831">
        <w:t>Основные принципы развития жилищного строительства на территории</w:t>
      </w:r>
      <w:r w:rsidR="0077309A">
        <w:t>муниципального образования город Красноармейск</w:t>
      </w:r>
      <w:r w:rsidRPr="008A0831">
        <w:t>следующие:</w:t>
      </w:r>
    </w:p>
    <w:p w:rsidR="005051AF" w:rsidRDefault="00B1642B" w:rsidP="000B30E7">
      <w:pPr>
        <w:pStyle w:val="a3"/>
        <w:numPr>
          <w:ilvl w:val="0"/>
          <w:numId w:val="3"/>
        </w:numPr>
        <w:spacing w:line="360" w:lineRule="auto"/>
        <w:ind w:left="0" w:firstLine="709"/>
        <w:jc w:val="both"/>
      </w:pPr>
      <w:r w:rsidRPr="008A0831">
        <w:t>освоение территорий в существующих границах населённых пунктов</w:t>
      </w:r>
      <w:r w:rsidR="0077309A">
        <w:t xml:space="preserve"> муниципального образования город Красноармейск</w:t>
      </w:r>
      <w:r w:rsidRPr="008A0831">
        <w:t>;</w:t>
      </w:r>
    </w:p>
    <w:p w:rsidR="005051AF" w:rsidRDefault="00B1642B" w:rsidP="000B30E7">
      <w:pPr>
        <w:pStyle w:val="a3"/>
        <w:numPr>
          <w:ilvl w:val="0"/>
          <w:numId w:val="3"/>
        </w:numPr>
        <w:spacing w:line="360" w:lineRule="auto"/>
        <w:ind w:left="0" w:firstLine="709"/>
        <w:jc w:val="both"/>
      </w:pPr>
      <w:r w:rsidRPr="008A0831">
        <w:t>ренова</w:t>
      </w:r>
      <w:r w:rsidR="005051AF">
        <w:t xml:space="preserve">ция существующих индивидуальных домов с увеличением </w:t>
      </w:r>
      <w:r w:rsidRPr="008A0831">
        <w:t>размера индивидуального дома;</w:t>
      </w:r>
    </w:p>
    <w:p w:rsidR="005051AF" w:rsidRDefault="00B1642B" w:rsidP="000B30E7">
      <w:pPr>
        <w:pStyle w:val="a3"/>
        <w:numPr>
          <w:ilvl w:val="0"/>
          <w:numId w:val="3"/>
        </w:numPr>
        <w:spacing w:line="360" w:lineRule="auto"/>
        <w:ind w:left="0" w:firstLine="709"/>
        <w:jc w:val="both"/>
      </w:pPr>
      <w:r w:rsidRPr="008A0831">
        <w:t>осуществление нового комплексного жилищного строительства в соответствии с утвержденной документацией и с учётом планировочных ограничений территории</w:t>
      </w:r>
      <w:r>
        <w:t xml:space="preserve"> муниципального образования</w:t>
      </w:r>
      <w:r w:rsidRPr="008A0831">
        <w:t>;</w:t>
      </w:r>
    </w:p>
    <w:p w:rsidR="005051AF" w:rsidRDefault="00B1642B" w:rsidP="000B30E7">
      <w:pPr>
        <w:pStyle w:val="a3"/>
        <w:numPr>
          <w:ilvl w:val="0"/>
          <w:numId w:val="3"/>
        </w:numPr>
        <w:spacing w:line="360" w:lineRule="auto"/>
        <w:ind w:left="0" w:firstLine="709"/>
        <w:jc w:val="both"/>
      </w:pPr>
      <w:r w:rsidRPr="008A0831">
        <w:t>комплексное освоение зон нового строительства, предусматривающее полное обеспечение населения услугами соцкультбыта и объектами инженерно-транспортной инфраструктуры;</w:t>
      </w:r>
    </w:p>
    <w:p w:rsidR="00B1642B" w:rsidRDefault="00B1642B" w:rsidP="000B30E7">
      <w:pPr>
        <w:pStyle w:val="a3"/>
        <w:numPr>
          <w:ilvl w:val="0"/>
          <w:numId w:val="3"/>
        </w:numPr>
        <w:spacing w:line="360" w:lineRule="auto"/>
        <w:ind w:left="0" w:firstLine="709"/>
        <w:jc w:val="both"/>
      </w:pPr>
      <w:r w:rsidRPr="008A0831">
        <w:t>применение в строительстве современных типовых и индивидуальных проектов;</w:t>
      </w:r>
    </w:p>
    <w:p w:rsidR="00B6538F" w:rsidRPr="008A0831" w:rsidRDefault="00B6538F" w:rsidP="00D72DB3">
      <w:pPr>
        <w:pStyle w:val="a3"/>
        <w:spacing w:line="360" w:lineRule="auto"/>
        <w:ind w:left="0" w:firstLine="720"/>
        <w:jc w:val="both"/>
      </w:pPr>
      <w:r>
        <w:t xml:space="preserve">При росте численности населения необходимо учесть и рост жилищной обеспеченности на человека на расчетный срок. Строительство нового жилья будет </w:t>
      </w:r>
      <w:r>
        <w:lastRenderedPageBreak/>
        <w:t xml:space="preserve">осуществляться в основном на свободных территориях. Предусматривается освоение территорий в северной и север-восточной части городских земель. </w:t>
      </w:r>
    </w:p>
    <w:p w:rsidR="00B1642B" w:rsidRDefault="00B1642B" w:rsidP="00B6538F">
      <w:pPr>
        <w:pStyle w:val="a3"/>
        <w:spacing w:line="360" w:lineRule="auto"/>
        <w:ind w:left="0" w:firstLine="720"/>
        <w:jc w:val="both"/>
      </w:pPr>
      <w:r w:rsidRPr="008A0831">
        <w:t>Жилищное строительство является одним из самых важных аспектов социального развития населенных мест и повышения уровня жизни населения.</w:t>
      </w:r>
    </w:p>
    <w:p w:rsidR="007A28B9" w:rsidRPr="007A28B9" w:rsidRDefault="007A28B9" w:rsidP="007A28B9">
      <w:pPr>
        <w:pStyle w:val="a3"/>
        <w:spacing w:line="360" w:lineRule="auto"/>
        <w:ind w:left="0" w:firstLine="720"/>
        <w:jc w:val="both"/>
      </w:pPr>
      <w:r w:rsidRPr="007A28B9">
        <w:t>В целях увеличения жилищного строительства  предусматривается активное привлечение средств населения и предприятий, кредитных ресурсов, а также средств городского,</w:t>
      </w:r>
      <w:r w:rsidR="00D72DB3" w:rsidRPr="007A28B9">
        <w:t>районного</w:t>
      </w:r>
      <w:r w:rsidRPr="007A28B9">
        <w:t>,областного и федерального бюджетов. Росту жилищного строительства всех типов будет способствовать внедрение ипотеки и других новых видов кредитования и приобретения жилья. Продолжится внедрение ипотечного кредитования</w:t>
      </w:r>
    </w:p>
    <w:p w:rsidR="007A28B9" w:rsidRPr="00B6538F" w:rsidRDefault="007A28B9" w:rsidP="00025EA4">
      <w:pPr>
        <w:pStyle w:val="a3"/>
        <w:spacing w:line="360" w:lineRule="auto"/>
        <w:ind w:left="0" w:firstLine="720"/>
        <w:jc w:val="both"/>
      </w:pPr>
    </w:p>
    <w:p w:rsidR="00CE5D2E" w:rsidRPr="00FC6286" w:rsidRDefault="00CE5D2E" w:rsidP="00FC6286">
      <w:pPr>
        <w:pStyle w:val="2"/>
        <w:jc w:val="center"/>
        <w:rPr>
          <w:b/>
          <w:sz w:val="28"/>
        </w:rPr>
      </w:pPr>
      <w:bookmarkStart w:id="56" w:name="_Toc526214537"/>
      <w:bookmarkStart w:id="57" w:name="_Toc532768454"/>
      <w:r w:rsidRPr="00FC6286">
        <w:rPr>
          <w:b/>
          <w:sz w:val="28"/>
        </w:rPr>
        <w:t>1.2.4 Объекты притяжения транспортных потоков</w:t>
      </w:r>
      <w:bookmarkEnd w:id="56"/>
      <w:bookmarkEnd w:id="57"/>
    </w:p>
    <w:p w:rsidR="00CE5D2E" w:rsidRPr="00CE5D2E" w:rsidRDefault="00CE5D2E" w:rsidP="00025EA4">
      <w:pPr>
        <w:pStyle w:val="a3"/>
        <w:spacing w:line="360" w:lineRule="auto"/>
      </w:pPr>
    </w:p>
    <w:p w:rsidR="002D2D5C" w:rsidRDefault="002D2D5C" w:rsidP="002D2D5C">
      <w:pPr>
        <w:pStyle w:val="a3"/>
        <w:tabs>
          <w:tab w:val="left" w:pos="1201"/>
          <w:tab w:val="left" w:pos="1540"/>
          <w:tab w:val="left" w:pos="2637"/>
          <w:tab w:val="left" w:pos="3870"/>
          <w:tab w:val="left" w:pos="5812"/>
          <w:tab w:val="left" w:pos="7457"/>
          <w:tab w:val="left" w:pos="8934"/>
        </w:tabs>
        <w:spacing w:line="360" w:lineRule="auto"/>
        <w:ind w:left="0" w:firstLine="709"/>
        <w:jc w:val="both"/>
      </w:pPr>
      <w:r>
        <w:t xml:space="preserve">Основными объектами притяжения транспортных потоков в </w:t>
      </w:r>
      <w:r w:rsidR="008101B1">
        <w:t xml:space="preserve"> муниципальном образовании город Красноармейск</w:t>
      </w:r>
      <w:r>
        <w:t xml:space="preserve"> являются </w:t>
      </w:r>
      <w:r w:rsidR="005051AF" w:rsidRPr="00B158A7">
        <w:t>промышленные предприятия, торговые центры, рынки, торгово - развлекательные центры, медицинские учреждения, учреждения дошкольного и школьного образования, офисы, места культурного отдыха, оздоровительные учреждения, учреждения культуры и спорта</w:t>
      </w:r>
      <w:r w:rsidR="008141D9">
        <w:t>.</w:t>
      </w:r>
    </w:p>
    <w:p w:rsidR="008F588F" w:rsidRDefault="008F588F" w:rsidP="00870C92">
      <w:pPr>
        <w:pStyle w:val="a3"/>
        <w:spacing w:line="360" w:lineRule="auto"/>
        <w:ind w:left="0" w:firstLine="720"/>
        <w:jc w:val="both"/>
      </w:pPr>
      <w:r>
        <w:t xml:space="preserve">Основные </w:t>
      </w:r>
      <w:r w:rsidR="005051AF">
        <w:t>районы</w:t>
      </w:r>
      <w:r w:rsidR="00D72DB3">
        <w:t>притяжения транспортных потоков</w:t>
      </w:r>
      <w:r w:rsidR="0077309A">
        <w:t xml:space="preserve"> муниципального образования город Красноармейск</w:t>
      </w:r>
      <w:r>
        <w:t>представлены</w:t>
      </w:r>
      <w:r w:rsidR="007A28B9">
        <w:t xml:space="preserve">в таблице </w:t>
      </w:r>
      <w:r w:rsidR="00D72DB3">
        <w:t>2</w:t>
      </w:r>
      <w:r w:rsidR="007A28B9">
        <w:t xml:space="preserve"> и на рисунке </w:t>
      </w:r>
      <w:r w:rsidR="00D72DB3">
        <w:t>4</w:t>
      </w:r>
      <w:r w:rsidR="007A28B9">
        <w:t>.</w:t>
      </w:r>
    </w:p>
    <w:p w:rsidR="007A28B9" w:rsidRDefault="007A28B9" w:rsidP="00870C92">
      <w:pPr>
        <w:pStyle w:val="a3"/>
        <w:spacing w:line="360" w:lineRule="auto"/>
        <w:ind w:left="0" w:firstLine="720"/>
        <w:jc w:val="both"/>
      </w:pPr>
    </w:p>
    <w:p w:rsidR="007A28B9" w:rsidRDefault="007A28B9" w:rsidP="00870C92">
      <w:pPr>
        <w:pStyle w:val="a3"/>
        <w:spacing w:line="360" w:lineRule="auto"/>
        <w:ind w:left="0" w:firstLine="720"/>
        <w:jc w:val="both"/>
      </w:pPr>
      <w:r>
        <w:t xml:space="preserve">Таблица </w:t>
      </w:r>
      <w:r w:rsidR="00D72DB3">
        <w:t>2</w:t>
      </w:r>
      <w:r>
        <w:t xml:space="preserve"> - Перечень основных объектов притяжения транспортных потоков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5518"/>
        <w:gridCol w:w="3810"/>
      </w:tblGrid>
      <w:tr w:rsidR="007A28B9" w:rsidTr="00DD08CD">
        <w:tc>
          <w:tcPr>
            <w:tcW w:w="986" w:type="dxa"/>
            <w:vAlign w:val="center"/>
          </w:tcPr>
          <w:p w:rsidR="007A28B9" w:rsidRDefault="007A28B9" w:rsidP="00DD08CD">
            <w:pPr>
              <w:pStyle w:val="a3"/>
              <w:tabs>
                <w:tab w:val="left" w:pos="1201"/>
                <w:tab w:val="left" w:pos="1540"/>
                <w:tab w:val="left" w:pos="2637"/>
                <w:tab w:val="left" w:pos="3870"/>
                <w:tab w:val="left" w:pos="5812"/>
                <w:tab w:val="left" w:pos="7457"/>
                <w:tab w:val="left" w:pos="8934"/>
              </w:tabs>
              <w:spacing w:line="360" w:lineRule="auto"/>
              <w:ind w:left="0"/>
              <w:jc w:val="center"/>
            </w:pPr>
            <w:r>
              <w:t>№ п/п</w:t>
            </w:r>
          </w:p>
        </w:tc>
        <w:tc>
          <w:tcPr>
            <w:tcW w:w="5518" w:type="dxa"/>
            <w:vAlign w:val="center"/>
          </w:tcPr>
          <w:p w:rsidR="007A28B9" w:rsidRDefault="007A28B9" w:rsidP="00DD08CD">
            <w:pPr>
              <w:pStyle w:val="a3"/>
              <w:tabs>
                <w:tab w:val="left" w:pos="1201"/>
                <w:tab w:val="left" w:pos="1540"/>
                <w:tab w:val="left" w:pos="2637"/>
                <w:tab w:val="left" w:pos="3870"/>
                <w:tab w:val="left" w:pos="5812"/>
                <w:tab w:val="left" w:pos="7457"/>
                <w:tab w:val="left" w:pos="8934"/>
              </w:tabs>
              <w:spacing w:line="360" w:lineRule="auto"/>
              <w:ind w:left="0"/>
              <w:jc w:val="center"/>
            </w:pPr>
            <w:r>
              <w:t>Наименование</w:t>
            </w:r>
          </w:p>
        </w:tc>
        <w:tc>
          <w:tcPr>
            <w:tcW w:w="3810" w:type="dxa"/>
            <w:vAlign w:val="center"/>
          </w:tcPr>
          <w:p w:rsidR="007A28B9" w:rsidRDefault="007A28B9" w:rsidP="00DD08CD">
            <w:pPr>
              <w:pStyle w:val="a3"/>
              <w:tabs>
                <w:tab w:val="left" w:pos="1201"/>
                <w:tab w:val="left" w:pos="1540"/>
                <w:tab w:val="left" w:pos="2637"/>
                <w:tab w:val="left" w:pos="3870"/>
                <w:tab w:val="left" w:pos="5812"/>
                <w:tab w:val="left" w:pos="7457"/>
                <w:tab w:val="left" w:pos="8934"/>
              </w:tabs>
              <w:spacing w:line="360" w:lineRule="auto"/>
              <w:ind w:left="0"/>
              <w:jc w:val="center"/>
            </w:pPr>
            <w:r>
              <w:t>Поселение</w:t>
            </w:r>
          </w:p>
        </w:tc>
      </w:tr>
      <w:tr w:rsidR="007A28B9" w:rsidTr="00DD08CD">
        <w:tc>
          <w:tcPr>
            <w:tcW w:w="10314" w:type="dxa"/>
            <w:gridSpan w:val="3"/>
            <w:vAlign w:val="center"/>
          </w:tcPr>
          <w:p w:rsidR="007A28B9" w:rsidRDefault="007A28B9" w:rsidP="00DD08CD">
            <w:pPr>
              <w:pStyle w:val="a3"/>
              <w:tabs>
                <w:tab w:val="left" w:pos="1201"/>
                <w:tab w:val="left" w:pos="1540"/>
                <w:tab w:val="left" w:pos="2637"/>
                <w:tab w:val="left" w:pos="3870"/>
                <w:tab w:val="left" w:pos="5812"/>
                <w:tab w:val="left" w:pos="7457"/>
                <w:tab w:val="left" w:pos="8934"/>
              </w:tabs>
              <w:spacing w:line="360" w:lineRule="auto"/>
              <w:ind w:left="0"/>
              <w:jc w:val="center"/>
            </w:pPr>
            <w:r>
              <w:t>Объекты промышленности</w:t>
            </w:r>
            <w:r w:rsidR="00DD08CD">
              <w:t>/торговли и т.д.</w:t>
            </w:r>
          </w:p>
        </w:tc>
      </w:tr>
      <w:tr w:rsidR="007A28B9" w:rsidTr="00DD08CD">
        <w:tc>
          <w:tcPr>
            <w:tcW w:w="986" w:type="dxa"/>
            <w:vAlign w:val="center"/>
          </w:tcPr>
          <w:p w:rsidR="007A28B9" w:rsidRDefault="007A28B9" w:rsidP="00DD08CD">
            <w:pPr>
              <w:pStyle w:val="a3"/>
              <w:tabs>
                <w:tab w:val="left" w:pos="1201"/>
                <w:tab w:val="left" w:pos="1540"/>
                <w:tab w:val="left" w:pos="2637"/>
                <w:tab w:val="left" w:pos="3870"/>
                <w:tab w:val="left" w:pos="5812"/>
                <w:tab w:val="left" w:pos="7457"/>
                <w:tab w:val="left" w:pos="8934"/>
              </w:tabs>
              <w:spacing w:line="360" w:lineRule="auto"/>
              <w:ind w:left="0"/>
              <w:jc w:val="center"/>
            </w:pPr>
            <w:r>
              <w:t>1</w:t>
            </w:r>
          </w:p>
        </w:tc>
        <w:tc>
          <w:tcPr>
            <w:tcW w:w="5518" w:type="dxa"/>
            <w:vAlign w:val="center"/>
          </w:tcPr>
          <w:p w:rsidR="007A28B9" w:rsidRPr="00114795" w:rsidRDefault="00DD08CD" w:rsidP="00DD08CD">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Механический завод</w:t>
            </w:r>
          </w:p>
        </w:tc>
        <w:tc>
          <w:tcPr>
            <w:tcW w:w="3810" w:type="dxa"/>
            <w:vAlign w:val="center"/>
          </w:tcPr>
          <w:p w:rsidR="007A28B9" w:rsidRDefault="00DD08CD" w:rsidP="00DD08CD">
            <w:pPr>
              <w:pStyle w:val="a3"/>
              <w:tabs>
                <w:tab w:val="left" w:pos="1201"/>
                <w:tab w:val="left" w:pos="1540"/>
                <w:tab w:val="left" w:pos="2637"/>
                <w:tab w:val="left" w:pos="3870"/>
                <w:tab w:val="left" w:pos="5812"/>
                <w:tab w:val="left" w:pos="7457"/>
                <w:tab w:val="left" w:pos="8934"/>
              </w:tabs>
              <w:spacing w:line="360" w:lineRule="auto"/>
              <w:ind w:left="0"/>
              <w:jc w:val="center"/>
            </w:pPr>
            <w:r>
              <w:t>МО г. Красноармейск</w:t>
            </w:r>
          </w:p>
        </w:tc>
      </w:tr>
      <w:tr w:rsidR="00DD08CD" w:rsidTr="00DD08CD">
        <w:tc>
          <w:tcPr>
            <w:tcW w:w="986" w:type="dxa"/>
            <w:vAlign w:val="center"/>
          </w:tcPr>
          <w:p w:rsidR="00DD08CD" w:rsidRDefault="00DD08CD" w:rsidP="00DD08CD">
            <w:pPr>
              <w:pStyle w:val="a3"/>
              <w:tabs>
                <w:tab w:val="left" w:pos="1201"/>
                <w:tab w:val="left" w:pos="1540"/>
                <w:tab w:val="left" w:pos="2637"/>
                <w:tab w:val="left" w:pos="3870"/>
                <w:tab w:val="left" w:pos="5812"/>
                <w:tab w:val="left" w:pos="7457"/>
                <w:tab w:val="left" w:pos="8934"/>
              </w:tabs>
              <w:spacing w:line="360" w:lineRule="auto"/>
              <w:ind w:left="0"/>
              <w:jc w:val="center"/>
            </w:pPr>
            <w:r>
              <w:t>2</w:t>
            </w:r>
          </w:p>
        </w:tc>
        <w:tc>
          <w:tcPr>
            <w:tcW w:w="5518" w:type="dxa"/>
            <w:vAlign w:val="center"/>
          </w:tcPr>
          <w:p w:rsidR="00DD08CD" w:rsidRPr="00114795" w:rsidRDefault="00DD08CD" w:rsidP="00DD08CD">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ЗАО ЦМС Евразия</w:t>
            </w:r>
          </w:p>
        </w:tc>
        <w:tc>
          <w:tcPr>
            <w:tcW w:w="3810" w:type="dxa"/>
            <w:vAlign w:val="center"/>
          </w:tcPr>
          <w:p w:rsidR="00DD08CD" w:rsidRPr="00DD08CD" w:rsidRDefault="00DD08CD" w:rsidP="00DD08CD">
            <w:pPr>
              <w:spacing w:line="360" w:lineRule="auto"/>
              <w:jc w:val="center"/>
              <w:rPr>
                <w:sz w:val="28"/>
              </w:rPr>
            </w:pPr>
            <w:r w:rsidRPr="00DD08CD">
              <w:rPr>
                <w:sz w:val="28"/>
              </w:rPr>
              <w:t>МО г. Красноармейск</w:t>
            </w:r>
          </w:p>
        </w:tc>
      </w:tr>
      <w:tr w:rsidR="00DD08CD" w:rsidTr="00DD08CD">
        <w:tc>
          <w:tcPr>
            <w:tcW w:w="986" w:type="dxa"/>
            <w:vAlign w:val="center"/>
          </w:tcPr>
          <w:p w:rsidR="00DD08CD" w:rsidRDefault="00DD08CD" w:rsidP="00DD08CD">
            <w:pPr>
              <w:pStyle w:val="a3"/>
              <w:tabs>
                <w:tab w:val="left" w:pos="1201"/>
                <w:tab w:val="left" w:pos="1540"/>
                <w:tab w:val="left" w:pos="2637"/>
                <w:tab w:val="left" w:pos="3870"/>
                <w:tab w:val="left" w:pos="5812"/>
                <w:tab w:val="left" w:pos="7457"/>
                <w:tab w:val="left" w:pos="8934"/>
              </w:tabs>
              <w:spacing w:line="360" w:lineRule="auto"/>
              <w:ind w:left="0"/>
              <w:jc w:val="center"/>
            </w:pPr>
            <w:r>
              <w:t>3</w:t>
            </w:r>
          </w:p>
        </w:tc>
        <w:tc>
          <w:tcPr>
            <w:tcW w:w="5518" w:type="dxa"/>
            <w:vAlign w:val="center"/>
          </w:tcPr>
          <w:p w:rsidR="00DD08CD" w:rsidRPr="00114795" w:rsidRDefault="00606B8A" w:rsidP="00DD08CD">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Пекарня</w:t>
            </w:r>
          </w:p>
        </w:tc>
        <w:tc>
          <w:tcPr>
            <w:tcW w:w="3810" w:type="dxa"/>
            <w:vAlign w:val="center"/>
          </w:tcPr>
          <w:p w:rsidR="00DD08CD" w:rsidRPr="00DD08CD" w:rsidRDefault="00DD08CD" w:rsidP="00DD08CD">
            <w:pPr>
              <w:spacing w:line="360" w:lineRule="auto"/>
              <w:jc w:val="center"/>
              <w:rPr>
                <w:sz w:val="28"/>
              </w:rPr>
            </w:pPr>
            <w:r w:rsidRPr="00DD08CD">
              <w:rPr>
                <w:sz w:val="28"/>
              </w:rPr>
              <w:t>МО г. Красноармейск</w:t>
            </w:r>
          </w:p>
        </w:tc>
      </w:tr>
      <w:tr w:rsidR="00DD08CD" w:rsidTr="00DD08CD">
        <w:tc>
          <w:tcPr>
            <w:tcW w:w="986" w:type="dxa"/>
            <w:vAlign w:val="center"/>
          </w:tcPr>
          <w:p w:rsidR="00DD08CD" w:rsidRDefault="00DD08CD" w:rsidP="00DD08CD">
            <w:pPr>
              <w:pStyle w:val="a3"/>
              <w:tabs>
                <w:tab w:val="left" w:pos="1201"/>
                <w:tab w:val="left" w:pos="1540"/>
                <w:tab w:val="left" w:pos="2637"/>
                <w:tab w:val="left" w:pos="3870"/>
                <w:tab w:val="left" w:pos="5812"/>
                <w:tab w:val="left" w:pos="7457"/>
                <w:tab w:val="left" w:pos="8934"/>
              </w:tabs>
              <w:spacing w:line="360" w:lineRule="auto"/>
              <w:ind w:left="0"/>
              <w:jc w:val="center"/>
            </w:pPr>
            <w:r>
              <w:t>4</w:t>
            </w:r>
          </w:p>
        </w:tc>
        <w:tc>
          <w:tcPr>
            <w:tcW w:w="5518" w:type="dxa"/>
            <w:vAlign w:val="center"/>
          </w:tcPr>
          <w:p w:rsidR="00DD08CD" w:rsidRPr="00114795" w:rsidRDefault="00606B8A" w:rsidP="00DD08CD">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ООО Вилис-авто</w:t>
            </w:r>
          </w:p>
        </w:tc>
        <w:tc>
          <w:tcPr>
            <w:tcW w:w="3810" w:type="dxa"/>
            <w:vAlign w:val="center"/>
          </w:tcPr>
          <w:p w:rsidR="00DD08CD" w:rsidRPr="00DD08CD" w:rsidRDefault="00DD08CD" w:rsidP="00DD08CD">
            <w:pPr>
              <w:spacing w:line="360" w:lineRule="auto"/>
              <w:jc w:val="center"/>
              <w:rPr>
                <w:sz w:val="28"/>
              </w:rPr>
            </w:pPr>
            <w:r w:rsidRPr="00DD08CD">
              <w:rPr>
                <w:sz w:val="28"/>
              </w:rPr>
              <w:t>МО г. Красноармейск</w:t>
            </w:r>
          </w:p>
        </w:tc>
      </w:tr>
      <w:tr w:rsidR="001C176F" w:rsidTr="00DD08CD">
        <w:tc>
          <w:tcPr>
            <w:tcW w:w="986" w:type="dxa"/>
            <w:vAlign w:val="center"/>
          </w:tcPr>
          <w:p w:rsidR="001C176F" w:rsidRDefault="001C176F" w:rsidP="00DD08CD">
            <w:pPr>
              <w:pStyle w:val="a3"/>
              <w:tabs>
                <w:tab w:val="left" w:pos="1201"/>
                <w:tab w:val="left" w:pos="1540"/>
                <w:tab w:val="left" w:pos="2637"/>
                <w:tab w:val="left" w:pos="3870"/>
                <w:tab w:val="left" w:pos="5812"/>
                <w:tab w:val="left" w:pos="7457"/>
                <w:tab w:val="left" w:pos="8934"/>
              </w:tabs>
              <w:spacing w:line="360" w:lineRule="auto"/>
              <w:ind w:left="0"/>
              <w:jc w:val="center"/>
            </w:pPr>
            <w:r>
              <w:t>5</w:t>
            </w:r>
          </w:p>
        </w:tc>
        <w:tc>
          <w:tcPr>
            <w:tcW w:w="5518" w:type="dxa"/>
            <w:vAlign w:val="center"/>
          </w:tcPr>
          <w:p w:rsidR="001C176F" w:rsidRDefault="001C176F" w:rsidP="00DD08CD">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Красноармейский кирпичный завод</w:t>
            </w:r>
          </w:p>
        </w:tc>
        <w:tc>
          <w:tcPr>
            <w:tcW w:w="3810" w:type="dxa"/>
            <w:vAlign w:val="center"/>
          </w:tcPr>
          <w:p w:rsidR="001C176F" w:rsidRPr="00DD08CD" w:rsidRDefault="001C176F" w:rsidP="00DD08CD">
            <w:pPr>
              <w:spacing w:line="360" w:lineRule="auto"/>
              <w:jc w:val="center"/>
              <w:rPr>
                <w:sz w:val="28"/>
              </w:rPr>
            </w:pPr>
            <w:r w:rsidRPr="00DD08CD">
              <w:rPr>
                <w:sz w:val="28"/>
              </w:rPr>
              <w:t>МО г. Красноармейск</w:t>
            </w:r>
          </w:p>
        </w:tc>
      </w:tr>
    </w:tbl>
    <w:p w:rsidR="00606B8A" w:rsidRDefault="00606B8A">
      <w:r>
        <w:br w:type="page"/>
      </w:r>
    </w:p>
    <w:p w:rsidR="00606B8A" w:rsidRPr="00606B8A" w:rsidRDefault="00606B8A" w:rsidP="00606B8A">
      <w:pPr>
        <w:jc w:val="right"/>
        <w:rPr>
          <w:sz w:val="28"/>
        </w:rPr>
      </w:pPr>
      <w:r>
        <w:rPr>
          <w:sz w:val="28"/>
        </w:rPr>
        <w:lastRenderedPageBreak/>
        <w:t>Продолжение таблицы 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5518"/>
        <w:gridCol w:w="3810"/>
      </w:tblGrid>
      <w:tr w:rsidR="00DD08CD" w:rsidTr="00606B8A">
        <w:trPr>
          <w:trHeight w:val="428"/>
        </w:trPr>
        <w:tc>
          <w:tcPr>
            <w:tcW w:w="986" w:type="dxa"/>
            <w:vAlign w:val="center"/>
          </w:tcPr>
          <w:p w:rsidR="00DD08CD"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6</w:t>
            </w:r>
          </w:p>
        </w:tc>
        <w:tc>
          <w:tcPr>
            <w:tcW w:w="5518" w:type="dxa"/>
            <w:vAlign w:val="center"/>
          </w:tcPr>
          <w:p w:rsidR="00DD08CD" w:rsidRPr="00114795"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СТО</w:t>
            </w:r>
          </w:p>
        </w:tc>
        <w:tc>
          <w:tcPr>
            <w:tcW w:w="3810" w:type="dxa"/>
            <w:vAlign w:val="center"/>
          </w:tcPr>
          <w:p w:rsidR="00DD08CD" w:rsidRPr="00DD08CD" w:rsidRDefault="00DD08CD" w:rsidP="00606B8A">
            <w:pPr>
              <w:spacing w:line="360" w:lineRule="auto"/>
              <w:jc w:val="center"/>
              <w:rPr>
                <w:sz w:val="28"/>
              </w:rPr>
            </w:pPr>
            <w:r w:rsidRPr="00DD08CD">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7</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Котельная</w:t>
            </w:r>
          </w:p>
        </w:tc>
        <w:tc>
          <w:tcPr>
            <w:tcW w:w="3810" w:type="dxa"/>
            <w:vAlign w:val="center"/>
          </w:tcPr>
          <w:p w:rsidR="00606B8A" w:rsidRDefault="00606B8A" w:rsidP="00606B8A">
            <w:pPr>
              <w:jc w:val="cente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8</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Отделение почты</w:t>
            </w:r>
          </w:p>
        </w:tc>
        <w:tc>
          <w:tcPr>
            <w:tcW w:w="3810" w:type="dxa"/>
            <w:vAlign w:val="center"/>
          </w:tcPr>
          <w:p w:rsidR="00606B8A" w:rsidRDefault="00606B8A" w:rsidP="00606B8A">
            <w:pPr>
              <w:jc w:val="cente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9</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Подстанция</w:t>
            </w:r>
          </w:p>
        </w:tc>
        <w:tc>
          <w:tcPr>
            <w:tcW w:w="3810" w:type="dxa"/>
            <w:vAlign w:val="center"/>
          </w:tcPr>
          <w:p w:rsidR="00606B8A" w:rsidRDefault="00606B8A" w:rsidP="00606B8A">
            <w:pPr>
              <w:jc w:val="cente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10</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Козловский комбинат автомобильных фургонов</w:t>
            </w:r>
          </w:p>
        </w:tc>
        <w:tc>
          <w:tcPr>
            <w:tcW w:w="3810" w:type="dxa"/>
            <w:vAlign w:val="center"/>
          </w:tcPr>
          <w:p w:rsidR="00606B8A" w:rsidRDefault="00606B8A" w:rsidP="00606B8A">
            <w:pPr>
              <w:jc w:val="cente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11</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ГАУ Красноармейский Лесхоз</w:t>
            </w:r>
          </w:p>
        </w:tc>
        <w:tc>
          <w:tcPr>
            <w:tcW w:w="3810" w:type="dxa"/>
            <w:vAlign w:val="center"/>
          </w:tcPr>
          <w:p w:rsidR="00606B8A" w:rsidRDefault="00606B8A" w:rsidP="00606B8A">
            <w:pPr>
              <w:jc w:val="cente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12</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Волгоаэронавигация</w:t>
            </w:r>
          </w:p>
        </w:tc>
        <w:tc>
          <w:tcPr>
            <w:tcW w:w="3810" w:type="dxa"/>
            <w:vAlign w:val="center"/>
          </w:tcPr>
          <w:p w:rsidR="00606B8A" w:rsidRDefault="00606B8A" w:rsidP="00606B8A">
            <w:pPr>
              <w:jc w:val="cente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13</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ООО Премьер 2001</w:t>
            </w:r>
          </w:p>
        </w:tc>
        <w:tc>
          <w:tcPr>
            <w:tcW w:w="3810" w:type="dxa"/>
            <w:vAlign w:val="center"/>
          </w:tcPr>
          <w:p w:rsidR="00606B8A" w:rsidRDefault="00606B8A" w:rsidP="00606B8A">
            <w:pPr>
              <w:jc w:val="cente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14</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Агрохимия</w:t>
            </w:r>
          </w:p>
        </w:tc>
        <w:tc>
          <w:tcPr>
            <w:tcW w:w="3810" w:type="dxa"/>
            <w:vAlign w:val="center"/>
          </w:tcPr>
          <w:p w:rsidR="00606B8A" w:rsidRDefault="00606B8A" w:rsidP="00606B8A">
            <w:pPr>
              <w:jc w:val="cente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15</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Красноармейское АТП</w:t>
            </w:r>
          </w:p>
        </w:tc>
        <w:tc>
          <w:tcPr>
            <w:tcW w:w="3810" w:type="dxa"/>
            <w:vAlign w:val="center"/>
          </w:tcPr>
          <w:p w:rsidR="00606B8A" w:rsidRPr="005E65E5" w:rsidRDefault="00606B8A" w:rsidP="00606B8A">
            <w:pPr>
              <w:jc w:val="center"/>
              <w:rPr>
                <w:sz w:val="28"/>
              </w:rP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16</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ООО ПК Техзаказ</w:t>
            </w:r>
          </w:p>
        </w:tc>
        <w:tc>
          <w:tcPr>
            <w:tcW w:w="3810" w:type="dxa"/>
            <w:vAlign w:val="center"/>
          </w:tcPr>
          <w:p w:rsidR="00606B8A" w:rsidRDefault="00606B8A" w:rsidP="00606B8A">
            <w:pPr>
              <w:jc w:val="center"/>
            </w:pPr>
            <w:r w:rsidRPr="005E65E5">
              <w:rPr>
                <w:sz w:val="28"/>
              </w:rPr>
              <w:t>МО г. Красноармейск</w:t>
            </w:r>
          </w:p>
        </w:tc>
      </w:tr>
      <w:tr w:rsidR="00606B8A" w:rsidTr="00606B8A">
        <w:trPr>
          <w:trHeight w:val="428"/>
        </w:trPr>
        <w:tc>
          <w:tcPr>
            <w:tcW w:w="986" w:type="dxa"/>
            <w:vAlign w:val="center"/>
          </w:tcPr>
          <w:p w:rsidR="00606B8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17</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rPr>
                <w:color w:val="000000" w:themeColor="text1"/>
              </w:rPr>
            </w:pPr>
            <w:r>
              <w:rPr>
                <w:color w:val="000000" w:themeColor="text1"/>
              </w:rPr>
              <w:t>ГК Треугольник</w:t>
            </w:r>
          </w:p>
        </w:tc>
        <w:tc>
          <w:tcPr>
            <w:tcW w:w="3810" w:type="dxa"/>
            <w:vAlign w:val="center"/>
          </w:tcPr>
          <w:p w:rsidR="00606B8A" w:rsidRPr="005E65E5" w:rsidRDefault="00606B8A" w:rsidP="00606B8A">
            <w:pPr>
              <w:jc w:val="center"/>
              <w:rPr>
                <w:sz w:val="28"/>
              </w:rPr>
            </w:pPr>
            <w:r w:rsidRPr="005E65E5">
              <w:rPr>
                <w:sz w:val="28"/>
              </w:rPr>
              <w:t>МО г. Красноармейск</w:t>
            </w:r>
          </w:p>
        </w:tc>
      </w:tr>
      <w:tr w:rsidR="007A28B9" w:rsidTr="00606B8A">
        <w:tc>
          <w:tcPr>
            <w:tcW w:w="10314" w:type="dxa"/>
            <w:gridSpan w:val="3"/>
            <w:vAlign w:val="center"/>
          </w:tcPr>
          <w:p w:rsidR="007A28B9" w:rsidRDefault="007A28B9" w:rsidP="00606B8A">
            <w:pPr>
              <w:pStyle w:val="a3"/>
              <w:tabs>
                <w:tab w:val="left" w:pos="1201"/>
                <w:tab w:val="left" w:pos="1540"/>
                <w:tab w:val="left" w:pos="2637"/>
                <w:tab w:val="left" w:pos="3870"/>
                <w:tab w:val="left" w:pos="5812"/>
                <w:tab w:val="left" w:pos="7457"/>
                <w:tab w:val="left" w:pos="8934"/>
              </w:tabs>
              <w:spacing w:line="360" w:lineRule="auto"/>
              <w:ind w:left="0"/>
              <w:jc w:val="center"/>
            </w:pPr>
            <w:r>
              <w:t>Объекты здравоохранения</w:t>
            </w:r>
          </w:p>
        </w:tc>
      </w:tr>
      <w:tr w:rsidR="00606B8A" w:rsidTr="00606B8A">
        <w:tc>
          <w:tcPr>
            <w:tcW w:w="986"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pPr>
            <w:r>
              <w:t>1</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pPr>
            <w:r>
              <w:t>Роддом</w:t>
            </w:r>
          </w:p>
        </w:tc>
        <w:tc>
          <w:tcPr>
            <w:tcW w:w="3810" w:type="dxa"/>
            <w:vAlign w:val="center"/>
          </w:tcPr>
          <w:p w:rsidR="00606B8A" w:rsidRDefault="00606B8A" w:rsidP="00606B8A">
            <w:pPr>
              <w:jc w:val="center"/>
            </w:pPr>
            <w:r w:rsidRPr="005E1924">
              <w:rPr>
                <w:sz w:val="28"/>
              </w:rPr>
              <w:t>МО г. Красноармейск</w:t>
            </w:r>
          </w:p>
        </w:tc>
      </w:tr>
      <w:tr w:rsidR="00606B8A" w:rsidTr="00606B8A">
        <w:tc>
          <w:tcPr>
            <w:tcW w:w="986"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pPr>
            <w:r>
              <w:t>2</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pPr>
            <w:r>
              <w:t>Красноармейская ЦРБ</w:t>
            </w:r>
          </w:p>
        </w:tc>
        <w:tc>
          <w:tcPr>
            <w:tcW w:w="3810" w:type="dxa"/>
            <w:vAlign w:val="center"/>
          </w:tcPr>
          <w:p w:rsidR="00606B8A" w:rsidRDefault="00606B8A" w:rsidP="00606B8A">
            <w:pPr>
              <w:jc w:val="center"/>
            </w:pPr>
            <w:r w:rsidRPr="005E1924">
              <w:rPr>
                <w:sz w:val="28"/>
              </w:rPr>
              <w:t>МО г. Красноармейск</w:t>
            </w:r>
          </w:p>
        </w:tc>
      </w:tr>
      <w:tr w:rsidR="00606B8A" w:rsidTr="00606B8A">
        <w:tc>
          <w:tcPr>
            <w:tcW w:w="986"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pPr>
            <w:r>
              <w:t>3</w:t>
            </w:r>
          </w:p>
        </w:tc>
        <w:tc>
          <w:tcPr>
            <w:tcW w:w="5518" w:type="dxa"/>
            <w:vAlign w:val="center"/>
          </w:tcPr>
          <w:p w:rsidR="00606B8A" w:rsidRDefault="00606B8A" w:rsidP="00606B8A">
            <w:pPr>
              <w:pStyle w:val="a3"/>
              <w:tabs>
                <w:tab w:val="left" w:pos="1201"/>
                <w:tab w:val="left" w:pos="1540"/>
                <w:tab w:val="left" w:pos="2637"/>
                <w:tab w:val="left" w:pos="3870"/>
                <w:tab w:val="left" w:pos="5812"/>
                <w:tab w:val="left" w:pos="7457"/>
                <w:tab w:val="left" w:pos="8934"/>
              </w:tabs>
              <w:spacing w:line="360" w:lineRule="auto"/>
              <w:ind w:left="0"/>
              <w:jc w:val="center"/>
            </w:pPr>
            <w:r>
              <w:t>Поликлиника</w:t>
            </w:r>
          </w:p>
        </w:tc>
        <w:tc>
          <w:tcPr>
            <w:tcW w:w="3810" w:type="dxa"/>
            <w:vAlign w:val="center"/>
          </w:tcPr>
          <w:p w:rsidR="00606B8A" w:rsidRDefault="00606B8A" w:rsidP="00606B8A">
            <w:pPr>
              <w:jc w:val="center"/>
            </w:pPr>
            <w:r w:rsidRPr="005E1924">
              <w:rPr>
                <w:sz w:val="28"/>
              </w:rPr>
              <w:t>МО г. Красноармейск</w:t>
            </w:r>
          </w:p>
        </w:tc>
      </w:tr>
      <w:tr w:rsidR="006E34CA" w:rsidRPr="006E34CA" w:rsidTr="006E34CA">
        <w:tc>
          <w:tcPr>
            <w:tcW w:w="10314" w:type="dxa"/>
            <w:gridSpan w:val="3"/>
            <w:vAlign w:val="center"/>
          </w:tcPr>
          <w:p w:rsidR="006E34CA" w:rsidRPr="006E34CA" w:rsidRDefault="006E34CA" w:rsidP="00022776">
            <w:pPr>
              <w:jc w:val="center"/>
              <w:rPr>
                <w:sz w:val="28"/>
              </w:rPr>
            </w:pPr>
            <w:r w:rsidRPr="006E34CA">
              <w:rPr>
                <w:sz w:val="28"/>
              </w:rPr>
              <w:t>ГО и ЧС</w:t>
            </w:r>
          </w:p>
        </w:tc>
      </w:tr>
      <w:tr w:rsidR="006E34CA" w:rsidRPr="006E34CA" w:rsidTr="00606B8A">
        <w:tc>
          <w:tcPr>
            <w:tcW w:w="986" w:type="dxa"/>
            <w:vAlign w:val="center"/>
          </w:tcPr>
          <w:p w:rsidR="001C176F" w:rsidRPr="006E34CA" w:rsidRDefault="006E34CA"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1</w:t>
            </w:r>
          </w:p>
        </w:tc>
        <w:tc>
          <w:tcPr>
            <w:tcW w:w="5518" w:type="dxa"/>
            <w:vAlign w:val="center"/>
          </w:tcPr>
          <w:p w:rsidR="001C176F" w:rsidRPr="006E34CA"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Пожарная часть</w:t>
            </w:r>
          </w:p>
        </w:tc>
        <w:tc>
          <w:tcPr>
            <w:tcW w:w="3810" w:type="dxa"/>
            <w:vAlign w:val="center"/>
          </w:tcPr>
          <w:p w:rsidR="001C176F" w:rsidRPr="006E34CA" w:rsidRDefault="001C176F" w:rsidP="00022776">
            <w:pPr>
              <w:jc w:val="center"/>
            </w:pPr>
            <w:r w:rsidRPr="006E34CA">
              <w:rPr>
                <w:sz w:val="28"/>
              </w:rPr>
              <w:t>МО г. Красноармейск</w:t>
            </w:r>
          </w:p>
        </w:tc>
      </w:tr>
      <w:tr w:rsidR="001C176F" w:rsidTr="00606B8A">
        <w:tc>
          <w:tcPr>
            <w:tcW w:w="10314" w:type="dxa"/>
            <w:gridSpan w:val="3"/>
            <w:vAlign w:val="center"/>
          </w:tcPr>
          <w:p w:rsidR="001C176F"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Объекты образования и культуры</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1</w:t>
            </w:r>
          </w:p>
        </w:tc>
        <w:tc>
          <w:tcPr>
            <w:tcW w:w="5518"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МБДОУ «Детский сад № 3»</w:t>
            </w:r>
          </w:p>
        </w:tc>
        <w:tc>
          <w:tcPr>
            <w:tcW w:w="3810" w:type="dxa"/>
            <w:vAlign w:val="center"/>
          </w:tcPr>
          <w:p w:rsidR="00DD711C" w:rsidRPr="006E34CA" w:rsidRDefault="00DD711C" w:rsidP="006E34C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2</w:t>
            </w:r>
          </w:p>
        </w:tc>
        <w:tc>
          <w:tcPr>
            <w:tcW w:w="5518"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МБДОУ «Детский сад № 9»</w:t>
            </w:r>
          </w:p>
        </w:tc>
        <w:tc>
          <w:tcPr>
            <w:tcW w:w="3810" w:type="dxa"/>
            <w:vAlign w:val="center"/>
          </w:tcPr>
          <w:p w:rsidR="00DD711C" w:rsidRPr="006E34CA" w:rsidRDefault="00DD711C" w:rsidP="006E34C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3</w:t>
            </w:r>
          </w:p>
        </w:tc>
        <w:tc>
          <w:tcPr>
            <w:tcW w:w="5518"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МБДОУ «Детский сад № 10»</w:t>
            </w:r>
          </w:p>
        </w:tc>
        <w:tc>
          <w:tcPr>
            <w:tcW w:w="3810" w:type="dxa"/>
            <w:vAlign w:val="center"/>
          </w:tcPr>
          <w:p w:rsidR="00DD711C" w:rsidRPr="006E34CA" w:rsidRDefault="00DD711C" w:rsidP="006E34C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4</w:t>
            </w:r>
          </w:p>
        </w:tc>
        <w:tc>
          <w:tcPr>
            <w:tcW w:w="5518"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МБДОУ «Детский сад № 12»</w:t>
            </w:r>
          </w:p>
        </w:tc>
        <w:tc>
          <w:tcPr>
            <w:tcW w:w="3810" w:type="dxa"/>
            <w:vAlign w:val="center"/>
          </w:tcPr>
          <w:p w:rsidR="00DD711C" w:rsidRPr="006E34CA" w:rsidRDefault="00DD711C" w:rsidP="006E34C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5</w:t>
            </w:r>
          </w:p>
        </w:tc>
        <w:tc>
          <w:tcPr>
            <w:tcW w:w="5518"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МБДОУ «Детский сад № 14»</w:t>
            </w:r>
          </w:p>
        </w:tc>
        <w:tc>
          <w:tcPr>
            <w:tcW w:w="3810" w:type="dxa"/>
            <w:vAlign w:val="center"/>
          </w:tcPr>
          <w:p w:rsidR="00DD711C" w:rsidRPr="006E34CA" w:rsidRDefault="00DD711C" w:rsidP="006E34C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232D37">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6</w:t>
            </w:r>
          </w:p>
        </w:tc>
        <w:tc>
          <w:tcPr>
            <w:tcW w:w="5518" w:type="dxa"/>
            <w:vAlign w:val="center"/>
          </w:tcPr>
          <w:p w:rsidR="00DD711C" w:rsidRPr="006E34CA" w:rsidRDefault="00DD711C" w:rsidP="00DD711C">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МБДОУ «Детский сад № 15»</w:t>
            </w:r>
          </w:p>
        </w:tc>
        <w:tc>
          <w:tcPr>
            <w:tcW w:w="3810" w:type="dxa"/>
            <w:vAlign w:val="center"/>
          </w:tcPr>
          <w:p w:rsidR="00DD711C" w:rsidRPr="006E34CA" w:rsidRDefault="00DD711C" w:rsidP="006E34C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7</w:t>
            </w:r>
          </w:p>
        </w:tc>
        <w:tc>
          <w:tcPr>
            <w:tcW w:w="5518"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МБДОУ «Детский сад № 16»</w:t>
            </w:r>
          </w:p>
        </w:tc>
        <w:tc>
          <w:tcPr>
            <w:tcW w:w="3810" w:type="dxa"/>
            <w:vAlign w:val="center"/>
          </w:tcPr>
          <w:p w:rsidR="00DD711C" w:rsidRPr="006E34CA" w:rsidRDefault="00DD711C" w:rsidP="00606B8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8</w:t>
            </w:r>
          </w:p>
        </w:tc>
        <w:tc>
          <w:tcPr>
            <w:tcW w:w="5518"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МБДОУ «Детский сад № 18»</w:t>
            </w:r>
          </w:p>
        </w:tc>
        <w:tc>
          <w:tcPr>
            <w:tcW w:w="3810" w:type="dxa"/>
            <w:vAlign w:val="center"/>
          </w:tcPr>
          <w:p w:rsidR="00DD711C" w:rsidRPr="006E34CA" w:rsidRDefault="00DD711C" w:rsidP="00606B8A">
            <w:pPr>
              <w:jc w:val="center"/>
              <w:rPr>
                <w:sz w:val="28"/>
              </w:rPr>
            </w:pPr>
            <w:r w:rsidRPr="006E34CA">
              <w:rPr>
                <w:sz w:val="28"/>
              </w:rPr>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9</w:t>
            </w:r>
          </w:p>
        </w:tc>
        <w:tc>
          <w:tcPr>
            <w:tcW w:w="5518" w:type="dxa"/>
            <w:vAlign w:val="center"/>
          </w:tcPr>
          <w:p w:rsidR="00DD711C" w:rsidRPr="006E34CA" w:rsidRDefault="00DD711C" w:rsidP="00232D37">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МБОУ «СОШ № 3 г. Красноармейск»</w:t>
            </w:r>
          </w:p>
          <w:p w:rsidR="00DD711C" w:rsidRPr="006E34CA" w:rsidRDefault="00DD711C" w:rsidP="00232D37">
            <w:pPr>
              <w:pStyle w:val="a3"/>
              <w:tabs>
                <w:tab w:val="left" w:pos="1201"/>
                <w:tab w:val="left" w:pos="1540"/>
                <w:tab w:val="left" w:pos="2637"/>
                <w:tab w:val="left" w:pos="3870"/>
                <w:tab w:val="left" w:pos="5812"/>
                <w:tab w:val="left" w:pos="7457"/>
                <w:tab w:val="left" w:pos="8934"/>
              </w:tabs>
              <w:spacing w:line="360" w:lineRule="auto"/>
              <w:ind w:left="0"/>
              <w:jc w:val="center"/>
            </w:pPr>
            <w:r w:rsidRPr="006E34CA">
              <w:lastRenderedPageBreak/>
              <w:t>им Н.М. Скоморохова</w:t>
            </w:r>
          </w:p>
        </w:tc>
        <w:tc>
          <w:tcPr>
            <w:tcW w:w="3810" w:type="dxa"/>
            <w:vAlign w:val="center"/>
          </w:tcPr>
          <w:p w:rsidR="00DD711C" w:rsidRPr="006E34CA" w:rsidRDefault="00DD711C" w:rsidP="00606B8A">
            <w:pPr>
              <w:jc w:val="center"/>
            </w:pPr>
            <w:r w:rsidRPr="006E34CA">
              <w:rPr>
                <w:sz w:val="28"/>
              </w:rPr>
              <w:lastRenderedPageBreak/>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lastRenderedPageBreak/>
              <w:t>10</w:t>
            </w:r>
          </w:p>
        </w:tc>
        <w:tc>
          <w:tcPr>
            <w:tcW w:w="5518" w:type="dxa"/>
            <w:vAlign w:val="center"/>
          </w:tcPr>
          <w:p w:rsidR="00DD711C" w:rsidRPr="006E34CA" w:rsidRDefault="00DD711C" w:rsidP="00232D37">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МБОУ «СОШ № 4 г. Красноармейск»</w:t>
            </w:r>
          </w:p>
        </w:tc>
        <w:tc>
          <w:tcPr>
            <w:tcW w:w="3810" w:type="dxa"/>
            <w:vAlign w:val="center"/>
          </w:tcPr>
          <w:p w:rsidR="00DD711C" w:rsidRPr="006E34CA" w:rsidRDefault="00DD711C" w:rsidP="00606B8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11</w:t>
            </w:r>
          </w:p>
        </w:tc>
        <w:tc>
          <w:tcPr>
            <w:tcW w:w="5518"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МБОУ «СОШ № 2 г. Красноармейск»</w:t>
            </w:r>
          </w:p>
        </w:tc>
        <w:tc>
          <w:tcPr>
            <w:tcW w:w="3810" w:type="dxa"/>
            <w:vAlign w:val="center"/>
          </w:tcPr>
          <w:p w:rsidR="00DD711C" w:rsidRPr="006E34CA" w:rsidRDefault="00DD711C" w:rsidP="00606B8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06B8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12</w:t>
            </w:r>
          </w:p>
        </w:tc>
        <w:tc>
          <w:tcPr>
            <w:tcW w:w="5518" w:type="dxa"/>
            <w:vAlign w:val="center"/>
          </w:tcPr>
          <w:p w:rsidR="00DD711C" w:rsidRPr="006E34CA" w:rsidRDefault="00DD711C" w:rsidP="00232D37">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МБОУ «СОШ № 8 г. Красноармейск»</w:t>
            </w:r>
          </w:p>
        </w:tc>
        <w:tc>
          <w:tcPr>
            <w:tcW w:w="3810" w:type="dxa"/>
            <w:vAlign w:val="center"/>
          </w:tcPr>
          <w:p w:rsidR="00DD711C" w:rsidRPr="006E34CA" w:rsidRDefault="00DD711C" w:rsidP="00606B8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E34C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1</w:t>
            </w:r>
            <w:r w:rsidR="006E34CA" w:rsidRPr="006E34CA">
              <w:t>3</w:t>
            </w:r>
          </w:p>
        </w:tc>
        <w:tc>
          <w:tcPr>
            <w:tcW w:w="5518" w:type="dxa"/>
            <w:vAlign w:val="center"/>
          </w:tcPr>
          <w:p w:rsidR="00DD711C" w:rsidRPr="006E34CA" w:rsidRDefault="00DD711C" w:rsidP="00232D37">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МОУ ДО «ЦТОТДиМ г. Красноармейск»</w:t>
            </w:r>
          </w:p>
        </w:tc>
        <w:tc>
          <w:tcPr>
            <w:tcW w:w="3810" w:type="dxa"/>
            <w:vAlign w:val="center"/>
          </w:tcPr>
          <w:p w:rsidR="00DD711C" w:rsidRPr="006E34CA" w:rsidRDefault="00DD711C" w:rsidP="00606B8A">
            <w:pPr>
              <w:jc w:val="center"/>
            </w:pPr>
            <w:r w:rsidRPr="006E34CA">
              <w:rPr>
                <w:sz w:val="28"/>
              </w:rPr>
              <w:t>МО г. Красноармейск</w:t>
            </w:r>
          </w:p>
        </w:tc>
      </w:tr>
      <w:tr w:rsidR="006E34CA" w:rsidRPr="006E34CA" w:rsidTr="00606B8A">
        <w:tc>
          <w:tcPr>
            <w:tcW w:w="986" w:type="dxa"/>
            <w:vAlign w:val="center"/>
          </w:tcPr>
          <w:p w:rsidR="00DD711C" w:rsidRPr="006E34CA" w:rsidRDefault="00DD711C" w:rsidP="006E34C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1</w:t>
            </w:r>
            <w:r w:rsidR="006E34CA" w:rsidRPr="006E34CA">
              <w:t>4</w:t>
            </w:r>
          </w:p>
        </w:tc>
        <w:tc>
          <w:tcPr>
            <w:tcW w:w="5518" w:type="dxa"/>
            <w:vAlign w:val="center"/>
          </w:tcPr>
          <w:p w:rsidR="00DD711C" w:rsidRPr="006E34CA" w:rsidRDefault="00DD711C" w:rsidP="00232D37">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МБУ ДО «ДЮСШ № 1»</w:t>
            </w:r>
          </w:p>
        </w:tc>
        <w:tc>
          <w:tcPr>
            <w:tcW w:w="3810" w:type="dxa"/>
            <w:vAlign w:val="center"/>
          </w:tcPr>
          <w:p w:rsidR="00DD711C" w:rsidRPr="006E34CA" w:rsidRDefault="00DD711C" w:rsidP="00606B8A">
            <w:pPr>
              <w:jc w:val="center"/>
              <w:rPr>
                <w:sz w:val="28"/>
              </w:rPr>
            </w:pPr>
            <w:r w:rsidRPr="006E34CA">
              <w:rPr>
                <w:sz w:val="28"/>
              </w:rPr>
              <w:t>МО г. Красноармейск</w:t>
            </w:r>
          </w:p>
        </w:tc>
      </w:tr>
      <w:tr w:rsidR="001C176F" w:rsidTr="00606B8A">
        <w:tc>
          <w:tcPr>
            <w:tcW w:w="986" w:type="dxa"/>
            <w:vAlign w:val="center"/>
          </w:tcPr>
          <w:p w:rsidR="001C176F" w:rsidRDefault="001C176F" w:rsidP="006E34CA">
            <w:pPr>
              <w:pStyle w:val="a3"/>
              <w:tabs>
                <w:tab w:val="left" w:pos="1201"/>
                <w:tab w:val="left" w:pos="1540"/>
                <w:tab w:val="left" w:pos="2637"/>
                <w:tab w:val="left" w:pos="3870"/>
                <w:tab w:val="left" w:pos="5812"/>
                <w:tab w:val="left" w:pos="7457"/>
                <w:tab w:val="left" w:pos="8934"/>
              </w:tabs>
              <w:spacing w:line="360" w:lineRule="auto"/>
              <w:ind w:left="0"/>
              <w:jc w:val="center"/>
            </w:pPr>
            <w:r>
              <w:br w:type="page"/>
            </w:r>
            <w:r w:rsidR="00DD711C">
              <w:t>1</w:t>
            </w:r>
            <w:r w:rsidR="006E34CA">
              <w:t>5</w:t>
            </w:r>
          </w:p>
        </w:tc>
        <w:tc>
          <w:tcPr>
            <w:tcW w:w="5518" w:type="dxa"/>
            <w:vAlign w:val="center"/>
          </w:tcPr>
          <w:p w:rsidR="001C176F"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Техникум</w:t>
            </w:r>
          </w:p>
        </w:tc>
        <w:tc>
          <w:tcPr>
            <w:tcW w:w="3810" w:type="dxa"/>
            <w:vAlign w:val="center"/>
          </w:tcPr>
          <w:p w:rsidR="001C176F" w:rsidRDefault="001C176F" w:rsidP="00606B8A">
            <w:pPr>
              <w:jc w:val="center"/>
            </w:pPr>
            <w:r w:rsidRPr="009753BF">
              <w:rPr>
                <w:sz w:val="28"/>
              </w:rPr>
              <w:t>МО г. Красноармейск</w:t>
            </w:r>
          </w:p>
        </w:tc>
      </w:tr>
      <w:tr w:rsidR="001C176F" w:rsidTr="00606B8A">
        <w:tc>
          <w:tcPr>
            <w:tcW w:w="986" w:type="dxa"/>
            <w:vAlign w:val="center"/>
          </w:tcPr>
          <w:p w:rsidR="001C176F" w:rsidRDefault="00DD711C" w:rsidP="006E34CA">
            <w:pPr>
              <w:pStyle w:val="a3"/>
              <w:tabs>
                <w:tab w:val="left" w:pos="1201"/>
                <w:tab w:val="left" w:pos="1540"/>
                <w:tab w:val="left" w:pos="2637"/>
                <w:tab w:val="left" w:pos="3870"/>
                <w:tab w:val="left" w:pos="5812"/>
                <w:tab w:val="left" w:pos="7457"/>
                <w:tab w:val="left" w:pos="8934"/>
              </w:tabs>
              <w:spacing w:line="360" w:lineRule="auto"/>
              <w:ind w:left="0"/>
              <w:jc w:val="center"/>
            </w:pPr>
            <w:r>
              <w:t>1</w:t>
            </w:r>
            <w:r w:rsidR="006E34CA">
              <w:t>6</w:t>
            </w:r>
          </w:p>
        </w:tc>
        <w:tc>
          <w:tcPr>
            <w:tcW w:w="5518" w:type="dxa"/>
            <w:vAlign w:val="center"/>
          </w:tcPr>
          <w:p w:rsidR="001C176F"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Краеведческий музей</w:t>
            </w:r>
          </w:p>
        </w:tc>
        <w:tc>
          <w:tcPr>
            <w:tcW w:w="3810" w:type="dxa"/>
            <w:vAlign w:val="center"/>
          </w:tcPr>
          <w:p w:rsidR="001C176F" w:rsidRPr="009753BF" w:rsidRDefault="001C176F" w:rsidP="00606B8A">
            <w:pPr>
              <w:jc w:val="center"/>
              <w:rPr>
                <w:sz w:val="28"/>
              </w:rPr>
            </w:pPr>
            <w:r w:rsidRPr="009753BF">
              <w:rPr>
                <w:sz w:val="28"/>
              </w:rPr>
              <w:t>МО г. Красноармейск</w:t>
            </w:r>
          </w:p>
        </w:tc>
      </w:tr>
      <w:tr w:rsidR="001C176F" w:rsidTr="00606B8A">
        <w:tc>
          <w:tcPr>
            <w:tcW w:w="986" w:type="dxa"/>
            <w:vAlign w:val="center"/>
          </w:tcPr>
          <w:p w:rsidR="001C176F" w:rsidRDefault="00DD711C" w:rsidP="006E34CA">
            <w:pPr>
              <w:pStyle w:val="a3"/>
              <w:tabs>
                <w:tab w:val="left" w:pos="1201"/>
                <w:tab w:val="left" w:pos="1540"/>
                <w:tab w:val="left" w:pos="2637"/>
                <w:tab w:val="left" w:pos="3870"/>
                <w:tab w:val="left" w:pos="5812"/>
                <w:tab w:val="left" w:pos="7457"/>
                <w:tab w:val="left" w:pos="8934"/>
              </w:tabs>
              <w:spacing w:line="360" w:lineRule="auto"/>
              <w:ind w:left="0"/>
              <w:jc w:val="center"/>
            </w:pPr>
            <w:r>
              <w:t>1</w:t>
            </w:r>
            <w:r w:rsidR="006E34CA">
              <w:t>7</w:t>
            </w:r>
          </w:p>
        </w:tc>
        <w:tc>
          <w:tcPr>
            <w:tcW w:w="5518" w:type="dxa"/>
            <w:vAlign w:val="center"/>
          </w:tcPr>
          <w:p w:rsidR="001C176F" w:rsidRDefault="001C176F" w:rsidP="00606B8A">
            <w:pPr>
              <w:pStyle w:val="a3"/>
              <w:tabs>
                <w:tab w:val="left" w:pos="1201"/>
                <w:tab w:val="left" w:pos="1540"/>
                <w:tab w:val="left" w:pos="2637"/>
                <w:tab w:val="left" w:pos="3870"/>
                <w:tab w:val="left" w:pos="5812"/>
                <w:tab w:val="left" w:pos="7457"/>
                <w:tab w:val="left" w:pos="8934"/>
              </w:tabs>
              <w:spacing w:line="360" w:lineRule="auto"/>
              <w:ind w:left="0"/>
              <w:jc w:val="center"/>
            </w:pPr>
            <w:r>
              <w:t>РАНХ и ГС Автомобилестроительный колледж</w:t>
            </w:r>
          </w:p>
        </w:tc>
        <w:tc>
          <w:tcPr>
            <w:tcW w:w="3810" w:type="dxa"/>
            <w:vAlign w:val="center"/>
          </w:tcPr>
          <w:p w:rsidR="001C176F" w:rsidRPr="009753BF" w:rsidRDefault="001C176F" w:rsidP="00606B8A">
            <w:pPr>
              <w:jc w:val="center"/>
              <w:rPr>
                <w:sz w:val="28"/>
              </w:rPr>
            </w:pPr>
            <w:r w:rsidRPr="009753BF">
              <w:rPr>
                <w:sz w:val="28"/>
              </w:rPr>
              <w:t>МО г. Красноармейск</w:t>
            </w:r>
          </w:p>
        </w:tc>
      </w:tr>
      <w:tr w:rsidR="006E34CA" w:rsidRPr="006E34CA" w:rsidTr="006E34CA">
        <w:tc>
          <w:tcPr>
            <w:tcW w:w="10314" w:type="dxa"/>
            <w:gridSpan w:val="3"/>
            <w:tcBorders>
              <w:top w:val="single" w:sz="4" w:space="0" w:color="auto"/>
              <w:left w:val="single" w:sz="4" w:space="0" w:color="auto"/>
              <w:bottom w:val="single" w:sz="4" w:space="0" w:color="auto"/>
              <w:right w:val="single" w:sz="4" w:space="0" w:color="auto"/>
            </w:tcBorders>
            <w:vAlign w:val="center"/>
          </w:tcPr>
          <w:p w:rsidR="006E34CA" w:rsidRPr="006E34CA" w:rsidRDefault="006E34CA" w:rsidP="006E34CA">
            <w:pPr>
              <w:jc w:val="center"/>
              <w:rPr>
                <w:sz w:val="28"/>
              </w:rPr>
            </w:pPr>
            <w:r w:rsidRPr="006E34CA">
              <w:rPr>
                <w:sz w:val="28"/>
              </w:rPr>
              <w:t>Спортивные объекты</w:t>
            </w:r>
          </w:p>
        </w:tc>
      </w:tr>
      <w:tr w:rsidR="006E34CA" w:rsidRPr="006E34CA" w:rsidTr="006E34CA">
        <w:tc>
          <w:tcPr>
            <w:tcW w:w="986" w:type="dxa"/>
            <w:tcBorders>
              <w:top w:val="single" w:sz="4" w:space="0" w:color="auto"/>
              <w:left w:val="single" w:sz="4" w:space="0" w:color="auto"/>
              <w:bottom w:val="single" w:sz="4" w:space="0" w:color="auto"/>
              <w:right w:val="single" w:sz="4" w:space="0" w:color="auto"/>
            </w:tcBorders>
            <w:vAlign w:val="center"/>
          </w:tcPr>
          <w:p w:rsidR="006E34CA" w:rsidRPr="006E34CA" w:rsidRDefault="006E34CA" w:rsidP="006E34C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br w:type="page"/>
              <w:t>1</w:t>
            </w:r>
          </w:p>
        </w:tc>
        <w:tc>
          <w:tcPr>
            <w:tcW w:w="5518" w:type="dxa"/>
            <w:tcBorders>
              <w:top w:val="single" w:sz="4" w:space="0" w:color="auto"/>
              <w:left w:val="single" w:sz="4" w:space="0" w:color="auto"/>
              <w:bottom w:val="single" w:sz="4" w:space="0" w:color="auto"/>
              <w:right w:val="single" w:sz="4" w:space="0" w:color="auto"/>
            </w:tcBorders>
            <w:vAlign w:val="center"/>
          </w:tcPr>
          <w:p w:rsidR="006E34CA" w:rsidRPr="006E34CA" w:rsidRDefault="006E34CA" w:rsidP="006E34CA">
            <w:pPr>
              <w:pStyle w:val="a3"/>
              <w:tabs>
                <w:tab w:val="left" w:pos="1201"/>
                <w:tab w:val="left" w:pos="1540"/>
                <w:tab w:val="left" w:pos="2637"/>
                <w:tab w:val="left" w:pos="3870"/>
                <w:tab w:val="left" w:pos="5812"/>
                <w:tab w:val="left" w:pos="7457"/>
                <w:tab w:val="left" w:pos="8934"/>
              </w:tabs>
              <w:spacing w:line="360" w:lineRule="auto"/>
              <w:ind w:left="0"/>
              <w:jc w:val="center"/>
            </w:pPr>
            <w:r w:rsidRPr="006E34CA">
              <w:t>Спорткомплекс</w:t>
            </w:r>
          </w:p>
        </w:tc>
        <w:tc>
          <w:tcPr>
            <w:tcW w:w="3810" w:type="dxa"/>
            <w:tcBorders>
              <w:top w:val="single" w:sz="4" w:space="0" w:color="auto"/>
              <w:left w:val="single" w:sz="4" w:space="0" w:color="auto"/>
              <w:bottom w:val="single" w:sz="4" w:space="0" w:color="auto"/>
              <w:right w:val="single" w:sz="4" w:space="0" w:color="auto"/>
            </w:tcBorders>
            <w:vAlign w:val="center"/>
          </w:tcPr>
          <w:p w:rsidR="006E34CA" w:rsidRPr="006E34CA" w:rsidRDefault="006E34CA" w:rsidP="006E34CA">
            <w:pPr>
              <w:jc w:val="center"/>
              <w:rPr>
                <w:sz w:val="28"/>
              </w:rPr>
            </w:pPr>
            <w:r w:rsidRPr="006E34CA">
              <w:rPr>
                <w:sz w:val="28"/>
              </w:rPr>
              <w:t>МО г. Красноармейск</w:t>
            </w:r>
          </w:p>
        </w:tc>
      </w:tr>
    </w:tbl>
    <w:p w:rsidR="007A28B9" w:rsidRPr="00EF4872" w:rsidRDefault="007A28B9" w:rsidP="00870C92">
      <w:pPr>
        <w:pStyle w:val="a3"/>
        <w:spacing w:line="360" w:lineRule="auto"/>
        <w:ind w:left="0" w:firstLine="720"/>
        <w:jc w:val="both"/>
      </w:pPr>
    </w:p>
    <w:p w:rsidR="00A875D2" w:rsidRPr="00F468A5" w:rsidRDefault="00AE28DA" w:rsidP="00BA5F09">
      <w:pPr>
        <w:pStyle w:val="a3"/>
        <w:spacing w:line="360" w:lineRule="auto"/>
        <w:ind w:left="0"/>
        <w:jc w:val="center"/>
      </w:pPr>
      <w:r>
        <w:rPr>
          <w:noProof/>
          <w:lang w:bidi="ar-SA"/>
        </w:rPr>
        <w:drawing>
          <wp:inline distT="0" distB="0" distL="0" distR="0">
            <wp:extent cx="6482715" cy="462470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ьекты притяжения.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624705"/>
                    </a:xfrm>
                    <a:prstGeom prst="rect">
                      <a:avLst/>
                    </a:prstGeom>
                  </pic:spPr>
                </pic:pic>
              </a:graphicData>
            </a:graphic>
          </wp:inline>
        </w:drawing>
      </w:r>
    </w:p>
    <w:p w:rsidR="008141D9" w:rsidRDefault="008141D9" w:rsidP="00870C92">
      <w:pPr>
        <w:pStyle w:val="a3"/>
        <w:spacing w:line="360" w:lineRule="auto"/>
        <w:ind w:left="0" w:firstLine="720"/>
        <w:jc w:val="both"/>
      </w:pPr>
    </w:p>
    <w:p w:rsidR="006611F9" w:rsidRDefault="006611F9" w:rsidP="006611F9">
      <w:pPr>
        <w:pStyle w:val="a3"/>
        <w:spacing w:line="360" w:lineRule="auto"/>
        <w:ind w:left="0" w:firstLine="720"/>
        <w:jc w:val="center"/>
      </w:pPr>
      <w:r>
        <w:t xml:space="preserve">Рисунок </w:t>
      </w:r>
      <w:r w:rsidR="00AE28DA">
        <w:t>4</w:t>
      </w:r>
      <w:r>
        <w:t xml:space="preserve"> - Объекты притяжения транспортных потоков</w:t>
      </w:r>
    </w:p>
    <w:p w:rsidR="006611F9" w:rsidRPr="00FC6286" w:rsidRDefault="006611F9" w:rsidP="00FC6286">
      <w:pPr>
        <w:pStyle w:val="2"/>
        <w:jc w:val="center"/>
        <w:rPr>
          <w:b/>
          <w:sz w:val="28"/>
        </w:rPr>
      </w:pPr>
      <w:bookmarkStart w:id="58" w:name="_Toc526214538"/>
      <w:bookmarkStart w:id="59" w:name="_Toc532768455"/>
      <w:r w:rsidRPr="00D91586">
        <w:rPr>
          <w:b/>
          <w:sz w:val="28"/>
        </w:rPr>
        <w:lastRenderedPageBreak/>
        <w:t>1.2.5 Полезные ископаемые</w:t>
      </w:r>
      <w:bookmarkEnd w:id="58"/>
      <w:bookmarkEnd w:id="59"/>
    </w:p>
    <w:p w:rsidR="006611F9" w:rsidRDefault="006611F9" w:rsidP="00025EA4">
      <w:pPr>
        <w:pStyle w:val="a3"/>
        <w:spacing w:line="360" w:lineRule="auto"/>
      </w:pPr>
    </w:p>
    <w:p w:rsidR="001C176F" w:rsidRPr="001C176F" w:rsidRDefault="001C176F" w:rsidP="001C176F">
      <w:pPr>
        <w:spacing w:line="360" w:lineRule="auto"/>
        <w:ind w:firstLine="720"/>
        <w:jc w:val="both"/>
        <w:rPr>
          <w:sz w:val="28"/>
        </w:rPr>
      </w:pPr>
      <w:bookmarkStart w:id="60" w:name="_Toc286309945"/>
      <w:bookmarkStart w:id="61" w:name="_Toc286310089"/>
      <w:r w:rsidRPr="001C176F">
        <w:rPr>
          <w:sz w:val="28"/>
        </w:rPr>
        <w:t xml:space="preserve">На территории </w:t>
      </w:r>
      <w:r>
        <w:rPr>
          <w:sz w:val="28"/>
        </w:rPr>
        <w:t xml:space="preserve">Красноармейского района </w:t>
      </w:r>
      <w:r w:rsidRPr="001C176F">
        <w:rPr>
          <w:sz w:val="28"/>
        </w:rPr>
        <w:t xml:space="preserve">в последние годы проводится глубокое бурение на поиски нефти и газа. Особо перспективным является крупное Линевское поднятие (западная часть района). </w:t>
      </w:r>
    </w:p>
    <w:p w:rsidR="001C176F" w:rsidRPr="001C176F" w:rsidRDefault="001C176F" w:rsidP="001C176F">
      <w:pPr>
        <w:spacing w:line="360" w:lineRule="auto"/>
        <w:ind w:firstLine="720"/>
        <w:jc w:val="both"/>
        <w:rPr>
          <w:sz w:val="28"/>
        </w:rPr>
      </w:pPr>
      <w:r w:rsidRPr="001C176F">
        <w:rPr>
          <w:sz w:val="28"/>
        </w:rPr>
        <w:t>Рудных полезных ископаемых в Красноармейском районе нет. Имеются некоторые виды строительного сырья</w:t>
      </w:r>
      <w:r>
        <w:rPr>
          <w:sz w:val="28"/>
        </w:rPr>
        <w:t>:</w:t>
      </w:r>
    </w:p>
    <w:p w:rsidR="001C176F" w:rsidRPr="001C176F" w:rsidRDefault="001C176F" w:rsidP="000B30E7">
      <w:pPr>
        <w:numPr>
          <w:ilvl w:val="0"/>
          <w:numId w:val="6"/>
        </w:numPr>
        <w:spacing w:line="360" w:lineRule="auto"/>
        <w:ind w:left="0" w:firstLine="720"/>
        <w:jc w:val="both"/>
        <w:rPr>
          <w:sz w:val="28"/>
        </w:rPr>
      </w:pPr>
      <w:r w:rsidRPr="001C176F">
        <w:rPr>
          <w:sz w:val="28"/>
        </w:rPr>
        <w:t>Красноармейское месторождение кирпичных глин расположено в 0,5 км юго-западнее города и эксплуатируется Красноармейским Кирпичным заводом. Глины залегают пластообразно. Минимальная мощность их 4,9 м, максимальная – 9,5 м, средняя – 8,75 м. Мощность вскрываемых пород меняется от 0,3 до 1,5 м, средняя мощность вскрытий 0,99 м. Общая площадь месторождения (на 2 участках) 24,8, а запасы около 3 млн.м</w:t>
      </w:r>
      <w:r w:rsidRPr="001C176F">
        <w:rPr>
          <w:sz w:val="28"/>
          <w:vertAlign w:val="superscript"/>
        </w:rPr>
        <w:t>3</w:t>
      </w:r>
      <w:r w:rsidRPr="001C176F">
        <w:rPr>
          <w:sz w:val="28"/>
        </w:rPr>
        <w:t>.</w:t>
      </w:r>
    </w:p>
    <w:p w:rsidR="001C176F" w:rsidRPr="001C176F" w:rsidRDefault="001C176F" w:rsidP="001C176F">
      <w:pPr>
        <w:spacing w:line="360" w:lineRule="auto"/>
        <w:ind w:firstLine="720"/>
        <w:jc w:val="both"/>
        <w:rPr>
          <w:sz w:val="28"/>
        </w:rPr>
      </w:pPr>
      <w:r w:rsidRPr="001C176F">
        <w:rPr>
          <w:sz w:val="28"/>
        </w:rPr>
        <w:t>Обеспеченность запасов при мощности завода 9,0 млн. штук кирпича – 25 лет.</w:t>
      </w:r>
    </w:p>
    <w:p w:rsidR="001C176F" w:rsidRDefault="001C176F" w:rsidP="001C176F">
      <w:pPr>
        <w:spacing w:line="360" w:lineRule="auto"/>
        <w:ind w:firstLine="720"/>
        <w:jc w:val="both"/>
        <w:rPr>
          <w:sz w:val="28"/>
        </w:rPr>
      </w:pPr>
      <w:r w:rsidRPr="001C176F">
        <w:rPr>
          <w:sz w:val="28"/>
        </w:rPr>
        <w:t xml:space="preserve">В 15 км на северо-восток от города Красноармейска находится месторождение кирпично-черепичных глин. Верхний слой месторождения представлен песчаными глинами желтого цвета, с включением кристаллического гипса с редким включением мелкой опоковидной щебенки. Ниже идут глины темно – желтые или буровато – желтые, песчаные с блестками слюды. </w:t>
      </w:r>
    </w:p>
    <w:p w:rsidR="001C176F" w:rsidRPr="001C176F" w:rsidRDefault="001C176F" w:rsidP="001C176F">
      <w:pPr>
        <w:spacing w:line="360" w:lineRule="auto"/>
        <w:ind w:firstLine="720"/>
        <w:jc w:val="both"/>
        <w:rPr>
          <w:sz w:val="28"/>
        </w:rPr>
      </w:pPr>
      <w:r w:rsidRPr="001C176F">
        <w:rPr>
          <w:sz w:val="28"/>
        </w:rPr>
        <w:t>Глины вышеуказанных месторождений по качеству пригодны для использования в производстве строительного кирпича марки «150», «175», «200».</w:t>
      </w:r>
    </w:p>
    <w:p w:rsidR="001C176F" w:rsidRPr="001C176F" w:rsidRDefault="001C176F" w:rsidP="000B30E7">
      <w:pPr>
        <w:numPr>
          <w:ilvl w:val="0"/>
          <w:numId w:val="6"/>
        </w:numPr>
        <w:spacing w:line="360" w:lineRule="auto"/>
        <w:ind w:left="0" w:firstLine="720"/>
        <w:jc w:val="both"/>
        <w:rPr>
          <w:sz w:val="28"/>
        </w:rPr>
      </w:pPr>
      <w:r w:rsidRPr="001C176F">
        <w:rPr>
          <w:sz w:val="28"/>
        </w:rPr>
        <w:t>Опока. В окрестностях г. Красноармейска мощность сызранских опок достигает 45 м. Вскрыта от 0,7 м до 1,5 м.</w:t>
      </w:r>
    </w:p>
    <w:p w:rsidR="001C176F" w:rsidRPr="001C176F" w:rsidRDefault="001C176F" w:rsidP="001C176F">
      <w:pPr>
        <w:spacing w:line="360" w:lineRule="auto"/>
        <w:ind w:firstLine="720"/>
        <w:jc w:val="both"/>
        <w:rPr>
          <w:b/>
          <w:sz w:val="28"/>
        </w:rPr>
      </w:pPr>
      <w:r w:rsidRPr="001C176F">
        <w:rPr>
          <w:sz w:val="28"/>
        </w:rPr>
        <w:t>Разведанные запасы на площади 4 км</w:t>
      </w:r>
      <w:r w:rsidRPr="001C176F">
        <w:rPr>
          <w:sz w:val="28"/>
          <w:vertAlign w:val="superscript"/>
        </w:rPr>
        <w:t>2</w:t>
      </w:r>
      <w:r w:rsidRPr="001C176F">
        <w:rPr>
          <w:sz w:val="28"/>
        </w:rPr>
        <w:t xml:space="preserve"> при мощности 15 м только верхней части разреза составляют 45 млн.м</w:t>
      </w:r>
      <w:r w:rsidRPr="001C176F">
        <w:rPr>
          <w:sz w:val="28"/>
          <w:vertAlign w:val="superscript"/>
        </w:rPr>
        <w:t>3</w:t>
      </w:r>
      <w:r w:rsidRPr="001C176F">
        <w:rPr>
          <w:sz w:val="28"/>
        </w:rPr>
        <w:t>. Разрабатывается открытым способом.</w:t>
      </w:r>
    </w:p>
    <w:bookmarkEnd w:id="60"/>
    <w:bookmarkEnd w:id="61"/>
    <w:p w:rsidR="00D91586" w:rsidRPr="00BA2CFD" w:rsidRDefault="00D91586" w:rsidP="00FC6286">
      <w:pPr>
        <w:spacing w:line="360" w:lineRule="auto"/>
        <w:ind w:firstLine="720"/>
        <w:jc w:val="both"/>
        <w:rPr>
          <w:sz w:val="24"/>
        </w:rPr>
      </w:pPr>
    </w:p>
    <w:p w:rsidR="009B6833" w:rsidRPr="00FC6286" w:rsidRDefault="009B6833" w:rsidP="00FC6286">
      <w:pPr>
        <w:pStyle w:val="2"/>
        <w:spacing w:line="360" w:lineRule="auto"/>
        <w:jc w:val="center"/>
        <w:rPr>
          <w:b/>
          <w:sz w:val="28"/>
        </w:rPr>
      </w:pPr>
      <w:bookmarkStart w:id="62" w:name="_Toc532768456"/>
      <w:r w:rsidRPr="00FC6286">
        <w:rPr>
          <w:b/>
          <w:sz w:val="28"/>
        </w:rPr>
        <w:t>1.2.6 Торговля</w:t>
      </w:r>
      <w:bookmarkEnd w:id="62"/>
    </w:p>
    <w:p w:rsidR="008F588F" w:rsidRDefault="008F588F" w:rsidP="006611F9">
      <w:pPr>
        <w:pStyle w:val="a3"/>
        <w:spacing w:line="360" w:lineRule="auto"/>
        <w:ind w:left="0" w:firstLine="720"/>
        <w:jc w:val="center"/>
      </w:pPr>
    </w:p>
    <w:p w:rsidR="009B6833" w:rsidRDefault="009B6833" w:rsidP="009B6833">
      <w:pPr>
        <w:pStyle w:val="a3"/>
        <w:spacing w:line="360" w:lineRule="auto"/>
        <w:ind w:left="0" w:firstLine="720"/>
        <w:jc w:val="both"/>
      </w:pPr>
      <w:r>
        <w:t xml:space="preserve">Состояние потребительского рынка района по итогам 2017 года характеризуется как стабильное, обеспечивающие условия для полного </w:t>
      </w:r>
      <w:r>
        <w:lastRenderedPageBreak/>
        <w:t xml:space="preserve">удовлетворения спроса населения на потребительские товары и услуги. </w:t>
      </w:r>
    </w:p>
    <w:p w:rsidR="009B6833" w:rsidRDefault="00A771B3" w:rsidP="009B6833">
      <w:pPr>
        <w:pStyle w:val="a3"/>
        <w:spacing w:line="360" w:lineRule="auto"/>
        <w:ind w:left="0" w:firstLine="720"/>
        <w:jc w:val="both"/>
      </w:pPr>
      <w:r>
        <w:t>Наиболее значимую роль в экономическом развитии занимают промышленные предприятия. Также на развитие экономического потенциала оказывают влияние личные подсобные хозяйства, субъекты малого и среднего предпринимательства.</w:t>
      </w:r>
    </w:p>
    <w:p w:rsidR="001C176F" w:rsidRDefault="001C176F" w:rsidP="001C176F">
      <w:pPr>
        <w:pStyle w:val="a3"/>
        <w:spacing w:line="360" w:lineRule="auto"/>
        <w:ind w:left="0" w:firstLine="720"/>
        <w:jc w:val="both"/>
      </w:pPr>
      <w:r w:rsidRPr="001C176F">
        <w:t xml:space="preserve">Результаты развития экономики города за последние годы свидетельствуют о положительной динамике в ряде отраслей, на отдельных предприятиях. </w:t>
      </w:r>
      <w:r w:rsidRPr="001C176F">
        <w:br/>
        <w:t>Темпы роста объёмов промышленного производства достигают 5% в год, что обеспечивается за счёт увеличения внутреннего и внешнего спроса на продукцию предприятий города. Сокращается количество убыточных предприятий. Сохраняются темпы строительства жилья, значительно увеличился объём инвестиций по строительству производственных баз, оф</w:t>
      </w:r>
      <w:r>
        <w:t>исов, торговых площадей.</w:t>
      </w:r>
    </w:p>
    <w:p w:rsidR="001C176F" w:rsidRPr="001C176F" w:rsidRDefault="001C176F" w:rsidP="001C176F">
      <w:pPr>
        <w:pStyle w:val="a3"/>
        <w:spacing w:line="360" w:lineRule="auto"/>
        <w:ind w:left="0" w:firstLine="720"/>
        <w:jc w:val="both"/>
      </w:pPr>
      <w:r w:rsidRPr="001C176F">
        <w:t xml:space="preserve">Основные задачи: </w:t>
      </w:r>
    </w:p>
    <w:p w:rsidR="001C176F" w:rsidRPr="001C176F" w:rsidRDefault="001C176F" w:rsidP="001C176F">
      <w:pPr>
        <w:pStyle w:val="a3"/>
        <w:spacing w:line="360" w:lineRule="auto"/>
        <w:ind w:left="0" w:firstLine="720"/>
        <w:jc w:val="both"/>
      </w:pPr>
      <w:r w:rsidRPr="001C176F">
        <w:t xml:space="preserve">- обновление и модернизация производственных мощностей с целью увеличения конкурентоспособной продукции; </w:t>
      </w:r>
    </w:p>
    <w:p w:rsidR="001C176F" w:rsidRPr="001C176F" w:rsidRDefault="001C176F" w:rsidP="001C176F">
      <w:pPr>
        <w:pStyle w:val="a3"/>
        <w:spacing w:line="360" w:lineRule="auto"/>
        <w:ind w:left="0" w:firstLine="720"/>
        <w:jc w:val="both"/>
      </w:pPr>
      <w:r w:rsidRPr="001C176F">
        <w:t xml:space="preserve">- продвижение продукции красноармейских  предприятий за пределы региона, активное развитие внутренних и внешних экономических связей; </w:t>
      </w:r>
    </w:p>
    <w:p w:rsidR="001C176F" w:rsidRPr="001C176F" w:rsidRDefault="001C176F" w:rsidP="001C176F">
      <w:pPr>
        <w:pStyle w:val="a3"/>
        <w:spacing w:line="360" w:lineRule="auto"/>
        <w:ind w:left="0" w:firstLine="720"/>
        <w:jc w:val="both"/>
      </w:pPr>
      <w:r w:rsidRPr="001C176F">
        <w:t>- формирование благоприятных условий для инвесторов, повышение инвестиционной привлекательности города</w:t>
      </w:r>
    </w:p>
    <w:p w:rsidR="00C4099C" w:rsidRPr="00AC3010" w:rsidRDefault="00C4099C" w:rsidP="00C4099C">
      <w:pPr>
        <w:rPr>
          <w:sz w:val="28"/>
        </w:rPr>
      </w:pPr>
    </w:p>
    <w:p w:rsidR="009B6833" w:rsidRPr="00FC6286" w:rsidRDefault="009B6833" w:rsidP="00FC6286">
      <w:pPr>
        <w:pStyle w:val="2"/>
        <w:jc w:val="center"/>
        <w:rPr>
          <w:b/>
          <w:sz w:val="28"/>
        </w:rPr>
      </w:pPr>
      <w:bookmarkStart w:id="63" w:name="_Toc532768457"/>
      <w:r w:rsidRPr="00FC6286">
        <w:rPr>
          <w:b/>
          <w:sz w:val="28"/>
        </w:rPr>
        <w:t>1.2.7 Здравоохранение</w:t>
      </w:r>
      <w:bookmarkEnd w:id="63"/>
    </w:p>
    <w:p w:rsidR="009B6833" w:rsidRDefault="009B6833" w:rsidP="006000CC">
      <w:pPr>
        <w:pStyle w:val="a3"/>
        <w:spacing w:line="360" w:lineRule="auto"/>
      </w:pPr>
    </w:p>
    <w:p w:rsidR="001E644E" w:rsidRPr="001E644E" w:rsidRDefault="001E644E" w:rsidP="001E644E">
      <w:pPr>
        <w:pStyle w:val="a3"/>
        <w:spacing w:line="360" w:lineRule="auto"/>
        <w:ind w:left="0" w:firstLine="720"/>
        <w:jc w:val="both"/>
      </w:pPr>
      <w:r w:rsidRPr="001E644E">
        <w:t xml:space="preserve">Здравоохранение </w:t>
      </w:r>
      <w:r w:rsidR="00AC3010">
        <w:t>в муниципальном образовании город Красноармейск</w:t>
      </w:r>
      <w:r w:rsidRPr="001E644E">
        <w:t xml:space="preserve"> состоит из следующих учреждений:</w:t>
      </w:r>
    </w:p>
    <w:p w:rsidR="001E644E" w:rsidRPr="001E644E" w:rsidRDefault="00AC3010" w:rsidP="000B30E7">
      <w:pPr>
        <w:pStyle w:val="a3"/>
        <w:numPr>
          <w:ilvl w:val="0"/>
          <w:numId w:val="4"/>
        </w:numPr>
        <w:spacing w:line="360" w:lineRule="auto"/>
        <w:ind w:left="0" w:firstLine="720"/>
        <w:jc w:val="both"/>
      </w:pPr>
      <w:r>
        <w:t>Роддом</w:t>
      </w:r>
      <w:r>
        <w:rPr>
          <w:lang w:val="en-US"/>
        </w:rPr>
        <w:t>;</w:t>
      </w:r>
    </w:p>
    <w:p w:rsidR="001E644E" w:rsidRPr="001E644E" w:rsidRDefault="00AC3010" w:rsidP="000B30E7">
      <w:pPr>
        <w:pStyle w:val="a3"/>
        <w:numPr>
          <w:ilvl w:val="0"/>
          <w:numId w:val="4"/>
        </w:numPr>
        <w:spacing w:line="360" w:lineRule="auto"/>
        <w:ind w:left="0" w:firstLine="720"/>
        <w:jc w:val="both"/>
      </w:pPr>
      <w:r>
        <w:t>Красноармейская ЦРБ</w:t>
      </w:r>
      <w:r>
        <w:rPr>
          <w:lang w:val="en-US"/>
        </w:rPr>
        <w:t>;</w:t>
      </w:r>
    </w:p>
    <w:p w:rsidR="001E644E" w:rsidRPr="001E644E" w:rsidRDefault="00AC3010" w:rsidP="000B30E7">
      <w:pPr>
        <w:pStyle w:val="a3"/>
        <w:numPr>
          <w:ilvl w:val="0"/>
          <w:numId w:val="4"/>
        </w:numPr>
        <w:spacing w:line="360" w:lineRule="auto"/>
        <w:ind w:left="0" w:firstLine="720"/>
        <w:jc w:val="both"/>
      </w:pPr>
      <w:r>
        <w:t>Поликлиника</w:t>
      </w:r>
      <w:r>
        <w:rPr>
          <w:lang w:val="en-US"/>
        </w:rPr>
        <w:t>;</w:t>
      </w:r>
    </w:p>
    <w:p w:rsidR="001E644E" w:rsidRPr="001E644E" w:rsidRDefault="00AC3010" w:rsidP="000B30E7">
      <w:pPr>
        <w:pStyle w:val="a3"/>
        <w:numPr>
          <w:ilvl w:val="0"/>
          <w:numId w:val="4"/>
        </w:numPr>
        <w:spacing w:line="360" w:lineRule="auto"/>
        <w:ind w:left="0" w:firstLine="720"/>
        <w:jc w:val="both"/>
      </w:pPr>
      <w:r>
        <w:t>Аптеки</w:t>
      </w:r>
      <w:r>
        <w:rPr>
          <w:lang w:val="en-US"/>
        </w:rPr>
        <w:t>;</w:t>
      </w:r>
    </w:p>
    <w:p w:rsidR="001E644E" w:rsidRPr="00506F85" w:rsidRDefault="001E644E" w:rsidP="000B30E7">
      <w:pPr>
        <w:pStyle w:val="a3"/>
        <w:numPr>
          <w:ilvl w:val="0"/>
          <w:numId w:val="4"/>
        </w:numPr>
        <w:spacing w:line="360" w:lineRule="auto"/>
        <w:ind w:left="0" w:firstLine="720"/>
        <w:jc w:val="both"/>
      </w:pPr>
      <w:r w:rsidRPr="001E644E">
        <w:t>службы социальной помощи на дому</w:t>
      </w:r>
      <w:r w:rsidR="00506F85" w:rsidRPr="00506F85">
        <w:t>;</w:t>
      </w:r>
    </w:p>
    <w:p w:rsidR="00506F85" w:rsidRPr="00506F85" w:rsidRDefault="00506F85" w:rsidP="000B30E7">
      <w:pPr>
        <w:pStyle w:val="a5"/>
        <w:numPr>
          <w:ilvl w:val="0"/>
          <w:numId w:val="4"/>
        </w:numPr>
        <w:spacing w:line="360" w:lineRule="auto"/>
        <w:ind w:left="0" w:firstLine="720"/>
        <w:jc w:val="both"/>
        <w:rPr>
          <w:sz w:val="28"/>
        </w:rPr>
      </w:pPr>
      <w:r w:rsidRPr="00506F85">
        <w:rPr>
          <w:sz w:val="28"/>
        </w:rPr>
        <w:t>ФАПы, пункты скорой медицинской  службы.</w:t>
      </w:r>
    </w:p>
    <w:p w:rsidR="001E644E" w:rsidRPr="001E644E" w:rsidRDefault="001E644E" w:rsidP="001E644E">
      <w:pPr>
        <w:pStyle w:val="a3"/>
        <w:spacing w:line="360" w:lineRule="auto"/>
        <w:ind w:left="0" w:firstLine="720"/>
        <w:jc w:val="both"/>
      </w:pPr>
      <w:r w:rsidRPr="001E644E">
        <w:t xml:space="preserve">Одним из основных пунктов здравоохранения является Государственное </w:t>
      </w:r>
      <w:r w:rsidRPr="001E644E">
        <w:lastRenderedPageBreak/>
        <w:t>Бюджетное Учреждение Здравоохранения «</w:t>
      </w:r>
      <w:r w:rsidR="00AC3010">
        <w:t>Красноармейская</w:t>
      </w:r>
      <w:r w:rsidRPr="001E644E">
        <w:t xml:space="preserve"> центральная районная больница», которая осуществляет медицинскую деятельность:</w:t>
      </w:r>
    </w:p>
    <w:p w:rsidR="001E644E" w:rsidRDefault="001E644E" w:rsidP="000B30E7">
      <w:pPr>
        <w:pStyle w:val="a3"/>
        <w:numPr>
          <w:ilvl w:val="0"/>
          <w:numId w:val="5"/>
        </w:numPr>
        <w:spacing w:line="360" w:lineRule="auto"/>
        <w:ind w:left="0" w:firstLine="720"/>
        <w:jc w:val="both"/>
      </w:pPr>
      <w:r w:rsidRPr="001E644E">
        <w:t>более чем по 20 медицинским специальностям включая, кроме лечебных специальностей, так же лабораторную и функциональную диагностику, рентгеновскую томографию, физиотерапию, фармацевтическую деятельность.</w:t>
      </w:r>
    </w:p>
    <w:p w:rsidR="00506F85" w:rsidRPr="00506F85" w:rsidRDefault="00506F85" w:rsidP="00506F85">
      <w:pPr>
        <w:pStyle w:val="a5"/>
        <w:spacing w:line="360" w:lineRule="auto"/>
        <w:ind w:left="0" w:firstLine="709"/>
        <w:jc w:val="both"/>
        <w:rPr>
          <w:sz w:val="28"/>
        </w:rPr>
      </w:pPr>
      <w:r w:rsidRPr="00506F85">
        <w:rPr>
          <w:sz w:val="28"/>
        </w:rPr>
        <w:t>Существующие лечебно-профилактические учреждения имеют процент износа 50%. В городе также имеется три медицинских учреждения стоматологии и протезирования, а также сеть аптек.</w:t>
      </w:r>
    </w:p>
    <w:p w:rsidR="00506F85" w:rsidRPr="00506F85" w:rsidRDefault="00506F85" w:rsidP="00506F85">
      <w:pPr>
        <w:pStyle w:val="a5"/>
        <w:spacing w:line="360" w:lineRule="auto"/>
        <w:ind w:left="0" w:firstLine="709"/>
        <w:jc w:val="both"/>
        <w:rPr>
          <w:sz w:val="28"/>
        </w:rPr>
      </w:pPr>
      <w:r w:rsidRPr="00506F85">
        <w:rPr>
          <w:sz w:val="28"/>
        </w:rPr>
        <w:t>По данным отдела здравоохранения Красноармейского муниципального образования в городе размещается 1 станция скорой помощи на 3 а/м.</w:t>
      </w:r>
    </w:p>
    <w:p w:rsidR="00506F85" w:rsidRPr="00506F85" w:rsidRDefault="00506F85" w:rsidP="00506F85">
      <w:pPr>
        <w:pStyle w:val="a5"/>
        <w:spacing w:line="360" w:lineRule="auto"/>
        <w:ind w:left="0" w:firstLine="709"/>
        <w:jc w:val="both"/>
        <w:rPr>
          <w:sz w:val="28"/>
        </w:rPr>
      </w:pPr>
      <w:r w:rsidRPr="00506F85">
        <w:rPr>
          <w:sz w:val="28"/>
        </w:rPr>
        <w:t>Так как обеспеченность городского населения (с учетом обеспеченности населения всего района, составляет 1,45 на 10 тыс. населении – это выше нормы СНиП 2.07.01 – 89</w:t>
      </w:r>
      <w:r w:rsidRPr="00506F85">
        <w:rPr>
          <w:sz w:val="28"/>
          <w:vertAlign w:val="superscript"/>
        </w:rPr>
        <w:t>*</w:t>
      </w:r>
      <w:r w:rsidRPr="00506F85">
        <w:rPr>
          <w:sz w:val="28"/>
        </w:rPr>
        <w:t xml:space="preserve"> показателя 1 авт. на 10 тыс. человек.</w:t>
      </w:r>
    </w:p>
    <w:p w:rsidR="00506F85" w:rsidRPr="00506F85" w:rsidRDefault="00506F85" w:rsidP="00506F85">
      <w:pPr>
        <w:pStyle w:val="a5"/>
        <w:spacing w:line="360" w:lineRule="auto"/>
        <w:ind w:left="0" w:firstLine="709"/>
        <w:jc w:val="both"/>
        <w:rPr>
          <w:sz w:val="28"/>
        </w:rPr>
      </w:pPr>
      <w:r w:rsidRPr="00506F85">
        <w:rPr>
          <w:sz w:val="28"/>
        </w:rPr>
        <w:t>В районе расположено несколько объектов сферы социального обеспечения населения, находящихся, в том числе, в областном подчинении. Одно из них – это психоневрологический интернат для престарелых и инвалидов, вместимостью 50 человек. Так как данное учреждение является объектом федерального значения, вопрос дальнейшего нахождения в районе рассматривается на федеральном уровне.</w:t>
      </w:r>
    </w:p>
    <w:p w:rsidR="009B6833" w:rsidRDefault="009B6833" w:rsidP="006000CC">
      <w:pPr>
        <w:pStyle w:val="a3"/>
        <w:spacing w:line="360" w:lineRule="auto"/>
      </w:pPr>
    </w:p>
    <w:p w:rsidR="009B6833" w:rsidRPr="00FC6286" w:rsidRDefault="009B6833" w:rsidP="00FC6286">
      <w:pPr>
        <w:pStyle w:val="2"/>
        <w:jc w:val="center"/>
        <w:rPr>
          <w:b/>
          <w:sz w:val="28"/>
        </w:rPr>
      </w:pPr>
      <w:bookmarkStart w:id="64" w:name="_Toc532768458"/>
      <w:r w:rsidRPr="00FC6286">
        <w:rPr>
          <w:b/>
          <w:sz w:val="28"/>
        </w:rPr>
        <w:t>1.2.8 Образование</w:t>
      </w:r>
      <w:bookmarkEnd w:id="64"/>
    </w:p>
    <w:p w:rsidR="006611F9" w:rsidRPr="00C4099C" w:rsidRDefault="006611F9" w:rsidP="006000CC">
      <w:pPr>
        <w:pStyle w:val="a3"/>
        <w:spacing w:line="360" w:lineRule="auto"/>
      </w:pPr>
    </w:p>
    <w:p w:rsidR="00AC3010" w:rsidRPr="00AC3010" w:rsidRDefault="00AC3010" w:rsidP="00AC3010">
      <w:pPr>
        <w:pStyle w:val="a3"/>
        <w:spacing w:line="360" w:lineRule="auto"/>
        <w:ind w:left="0" w:firstLine="720"/>
        <w:jc w:val="both"/>
      </w:pPr>
      <w:r w:rsidRPr="00AC3010">
        <w:t xml:space="preserve">По данным Управления отдела образования муниципального образования «Красноармейский район» в пределах города Красноармейска расположены восемь детских садов. Общая численность мест в ДДУ г. </w:t>
      </w:r>
      <w:r>
        <w:t>Красноармейска – 765 мест</w:t>
      </w:r>
      <w:r w:rsidRPr="00AC3010">
        <w:t>.</w:t>
      </w:r>
    </w:p>
    <w:p w:rsidR="001E644E" w:rsidRDefault="00AC3010" w:rsidP="00AC3010">
      <w:pPr>
        <w:pStyle w:val="a3"/>
        <w:spacing w:line="360" w:lineRule="auto"/>
        <w:ind w:left="0" w:firstLine="720"/>
        <w:jc w:val="both"/>
      </w:pPr>
      <w:r w:rsidRPr="00AC3010">
        <w:t>Учреждения детского дошкольного воспитания достаточно равномерно распределены по территории города, наиболее лучшая ситуация с обеспеченностью ими в районах новостроек.</w:t>
      </w:r>
    </w:p>
    <w:p w:rsidR="00AC3010" w:rsidRPr="00AC3010" w:rsidRDefault="00AC3010" w:rsidP="00AC3010">
      <w:pPr>
        <w:spacing w:line="360" w:lineRule="auto"/>
        <w:ind w:firstLine="709"/>
        <w:jc w:val="both"/>
        <w:rPr>
          <w:sz w:val="28"/>
        </w:rPr>
      </w:pPr>
      <w:r w:rsidRPr="00AC3010">
        <w:rPr>
          <w:sz w:val="28"/>
        </w:rPr>
        <w:t xml:space="preserve">По данным отдела образования муниципального образования «Красноармейский район» в пределах г. Красноармейска расположено 6 общеобразовательных школ. Общая численность мест в указанных учреждениях </w:t>
      </w:r>
      <w:r w:rsidRPr="00AC3010">
        <w:rPr>
          <w:sz w:val="28"/>
        </w:rPr>
        <w:lastRenderedPageBreak/>
        <w:t>образования – 4018</w:t>
      </w:r>
      <w:r>
        <w:rPr>
          <w:sz w:val="28"/>
        </w:rPr>
        <w:t xml:space="preserve">, </w:t>
      </w:r>
      <w:r w:rsidRPr="00AC3010">
        <w:rPr>
          <w:sz w:val="28"/>
        </w:rPr>
        <w:t xml:space="preserve">загрузка школ </w:t>
      </w:r>
      <w:r>
        <w:rPr>
          <w:sz w:val="28"/>
        </w:rPr>
        <w:t xml:space="preserve"> порядка 6</w:t>
      </w:r>
      <w:r w:rsidRPr="00AC3010">
        <w:rPr>
          <w:sz w:val="28"/>
        </w:rPr>
        <w:t>0</w:t>
      </w:r>
      <w:r>
        <w:rPr>
          <w:sz w:val="28"/>
        </w:rPr>
        <w:t xml:space="preserve"> - 65 </w:t>
      </w:r>
      <w:r w:rsidRPr="00AC3010">
        <w:rPr>
          <w:sz w:val="28"/>
        </w:rPr>
        <w:t>%.</w:t>
      </w:r>
    </w:p>
    <w:p w:rsidR="00AC3010" w:rsidRDefault="00AC3010" w:rsidP="00AC3010">
      <w:pPr>
        <w:spacing w:line="360" w:lineRule="auto"/>
        <w:ind w:firstLine="709"/>
        <w:jc w:val="both"/>
        <w:rPr>
          <w:sz w:val="28"/>
        </w:rPr>
      </w:pPr>
      <w:r w:rsidRPr="00AC3010">
        <w:rPr>
          <w:sz w:val="28"/>
        </w:rPr>
        <w:t xml:space="preserve">Здания, в которых располагаются школы, не сильно изношены, находятся в удовлетворительном состоянии. Пять зданий имеют спортивные спортзалы, бассейнов нет. </w:t>
      </w:r>
    </w:p>
    <w:p w:rsidR="00AC3010" w:rsidRDefault="00AC3010" w:rsidP="00AC3010">
      <w:pPr>
        <w:spacing w:line="360" w:lineRule="auto"/>
        <w:ind w:firstLine="709"/>
        <w:jc w:val="both"/>
        <w:rPr>
          <w:sz w:val="28"/>
        </w:rPr>
      </w:pPr>
      <w:r w:rsidRPr="00AC3010">
        <w:rPr>
          <w:sz w:val="28"/>
        </w:rPr>
        <w:t>Учреждения среднего образования достаточно равномерно рас</w:t>
      </w:r>
      <w:r>
        <w:rPr>
          <w:sz w:val="28"/>
        </w:rPr>
        <w:t>пределены по территории города.</w:t>
      </w:r>
    </w:p>
    <w:p w:rsidR="00AC3010" w:rsidRPr="00AC3010" w:rsidRDefault="00AC3010" w:rsidP="00AC3010">
      <w:pPr>
        <w:spacing w:line="360" w:lineRule="auto"/>
        <w:ind w:firstLine="851"/>
        <w:jc w:val="both"/>
        <w:rPr>
          <w:sz w:val="28"/>
        </w:rPr>
      </w:pPr>
      <w:r w:rsidRPr="00AC3010">
        <w:rPr>
          <w:sz w:val="28"/>
        </w:rPr>
        <w:t>По данным отдела образования Администрации муниципального образования «Красноармейский район» на территории города находятся следующие учреждения дополнительного образования:</w:t>
      </w:r>
    </w:p>
    <w:p w:rsidR="00AC3010" w:rsidRPr="00AC3010" w:rsidRDefault="00AC3010" w:rsidP="000B30E7">
      <w:pPr>
        <w:widowControl/>
        <w:numPr>
          <w:ilvl w:val="0"/>
          <w:numId w:val="7"/>
        </w:numPr>
        <w:tabs>
          <w:tab w:val="clear" w:pos="2051"/>
          <w:tab w:val="num" w:pos="0"/>
        </w:tabs>
        <w:autoSpaceDE/>
        <w:autoSpaceDN/>
        <w:spacing w:line="360" w:lineRule="auto"/>
        <w:ind w:left="0" w:firstLine="709"/>
        <w:jc w:val="both"/>
        <w:rPr>
          <w:sz w:val="28"/>
        </w:rPr>
      </w:pPr>
      <w:r w:rsidRPr="00AC3010">
        <w:rPr>
          <w:sz w:val="28"/>
        </w:rPr>
        <w:t>Муниципальное учреждение дополнительного образования детей музыкальная школа;</w:t>
      </w:r>
    </w:p>
    <w:p w:rsidR="00AC3010" w:rsidRPr="00AC3010" w:rsidRDefault="00AC3010" w:rsidP="000B30E7">
      <w:pPr>
        <w:widowControl/>
        <w:numPr>
          <w:ilvl w:val="0"/>
          <w:numId w:val="7"/>
        </w:numPr>
        <w:tabs>
          <w:tab w:val="clear" w:pos="2051"/>
          <w:tab w:val="num" w:pos="0"/>
        </w:tabs>
        <w:autoSpaceDE/>
        <w:autoSpaceDN/>
        <w:spacing w:line="360" w:lineRule="auto"/>
        <w:ind w:left="0" w:firstLine="709"/>
        <w:jc w:val="both"/>
        <w:rPr>
          <w:sz w:val="28"/>
        </w:rPr>
      </w:pPr>
      <w:r w:rsidRPr="00AC3010">
        <w:rPr>
          <w:sz w:val="28"/>
        </w:rPr>
        <w:t>Муниципальное учреждение дополнительного образования детей «Красноармейский районный центр развития детей и юношества»;</w:t>
      </w:r>
    </w:p>
    <w:p w:rsidR="00AC3010" w:rsidRPr="00AC3010" w:rsidRDefault="00AC3010" w:rsidP="000B30E7">
      <w:pPr>
        <w:widowControl/>
        <w:numPr>
          <w:ilvl w:val="0"/>
          <w:numId w:val="7"/>
        </w:numPr>
        <w:tabs>
          <w:tab w:val="clear" w:pos="2051"/>
          <w:tab w:val="num" w:pos="0"/>
        </w:tabs>
        <w:autoSpaceDE/>
        <w:autoSpaceDN/>
        <w:spacing w:line="360" w:lineRule="auto"/>
        <w:ind w:left="0" w:firstLine="709"/>
        <w:jc w:val="both"/>
        <w:rPr>
          <w:sz w:val="28"/>
        </w:rPr>
      </w:pPr>
      <w:r w:rsidRPr="00AC3010">
        <w:rPr>
          <w:sz w:val="28"/>
        </w:rPr>
        <w:t>Красноармейская муниципальная детско-юношеская спортивная школа - 2 учр.</w:t>
      </w:r>
    </w:p>
    <w:p w:rsidR="00AC3010" w:rsidRPr="00AC3010" w:rsidRDefault="00AC3010" w:rsidP="00AC3010">
      <w:pPr>
        <w:tabs>
          <w:tab w:val="num" w:pos="0"/>
        </w:tabs>
        <w:spacing w:line="360" w:lineRule="auto"/>
        <w:ind w:firstLine="709"/>
        <w:jc w:val="both"/>
        <w:rPr>
          <w:sz w:val="28"/>
        </w:rPr>
      </w:pPr>
      <w:r w:rsidRPr="00AC3010">
        <w:rPr>
          <w:sz w:val="28"/>
        </w:rPr>
        <w:t>Все указанные учреждения работают с нормативной нагрузкой. Здания, в которых размещены указанные учреждения изношены до 50%.</w:t>
      </w:r>
    </w:p>
    <w:p w:rsidR="00AC3010" w:rsidRDefault="00AC3010" w:rsidP="006000CC">
      <w:pPr>
        <w:pStyle w:val="a3"/>
        <w:spacing w:line="360" w:lineRule="auto"/>
        <w:ind w:left="0" w:firstLine="720"/>
        <w:jc w:val="both"/>
      </w:pPr>
    </w:p>
    <w:p w:rsidR="009B6833" w:rsidRPr="00FC6286" w:rsidRDefault="00D541D0" w:rsidP="00FC6286">
      <w:pPr>
        <w:pStyle w:val="2"/>
        <w:jc w:val="center"/>
        <w:rPr>
          <w:b/>
          <w:sz w:val="28"/>
        </w:rPr>
      </w:pPr>
      <w:bookmarkStart w:id="65" w:name="_Toc532768459"/>
      <w:r w:rsidRPr="00FC6286">
        <w:rPr>
          <w:b/>
          <w:sz w:val="28"/>
        </w:rPr>
        <w:t>1.2.8 Культура</w:t>
      </w:r>
      <w:bookmarkEnd w:id="65"/>
    </w:p>
    <w:p w:rsidR="009B6833" w:rsidRPr="00FC6286" w:rsidRDefault="009B6833" w:rsidP="00870C92">
      <w:pPr>
        <w:pStyle w:val="a3"/>
        <w:spacing w:line="360" w:lineRule="auto"/>
        <w:ind w:left="0" w:firstLine="720"/>
        <w:jc w:val="both"/>
      </w:pPr>
    </w:p>
    <w:p w:rsidR="00506F85" w:rsidRPr="00506F85" w:rsidRDefault="00506F85" w:rsidP="00506F85">
      <w:pPr>
        <w:spacing w:line="360" w:lineRule="auto"/>
        <w:ind w:firstLine="709"/>
        <w:jc w:val="both"/>
        <w:rPr>
          <w:sz w:val="28"/>
        </w:rPr>
      </w:pPr>
      <w:r w:rsidRPr="00506F85">
        <w:rPr>
          <w:sz w:val="28"/>
        </w:rPr>
        <w:t xml:space="preserve">Объекты культурно-бытового обслуживания местного значения, расположенные на территории города,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506F85" w:rsidRPr="00DB21F9" w:rsidRDefault="00506F85" w:rsidP="00506F85">
      <w:pPr>
        <w:spacing w:line="360" w:lineRule="auto"/>
        <w:ind w:firstLine="709"/>
        <w:jc w:val="both"/>
        <w:rPr>
          <w:sz w:val="28"/>
        </w:rPr>
      </w:pPr>
      <w:r w:rsidRPr="00506F85">
        <w:rPr>
          <w:sz w:val="28"/>
        </w:rPr>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w:t>
      </w:r>
    </w:p>
    <w:p w:rsidR="00506F85" w:rsidRPr="00506F85" w:rsidRDefault="00506F85" w:rsidP="00506F85">
      <w:pPr>
        <w:spacing w:line="360" w:lineRule="auto"/>
        <w:ind w:firstLine="709"/>
        <w:jc w:val="both"/>
        <w:rPr>
          <w:sz w:val="28"/>
          <w:szCs w:val="28"/>
        </w:rPr>
      </w:pPr>
      <w:r w:rsidRPr="00506F85">
        <w:rPr>
          <w:sz w:val="28"/>
          <w:szCs w:val="28"/>
        </w:rPr>
        <w:lastRenderedPageBreak/>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506F85" w:rsidRPr="00506F85" w:rsidRDefault="00506F85" w:rsidP="00506F85">
      <w:pPr>
        <w:spacing w:line="360" w:lineRule="auto"/>
        <w:ind w:firstLine="709"/>
        <w:jc w:val="both"/>
        <w:rPr>
          <w:sz w:val="28"/>
          <w:szCs w:val="28"/>
        </w:rPr>
      </w:pPr>
      <w:r w:rsidRPr="00506F85">
        <w:rPr>
          <w:sz w:val="28"/>
          <w:szCs w:val="28"/>
        </w:rPr>
        <w:t xml:space="preserve">В городе расположен один стадион, один бассейн,  девять спортивных залов, в том числе пять у средних школ, два у ДЮСШ,  три  приспособленных спортивных помещения. Для спортивных сооружений требуется ремонт и реконструкция. </w:t>
      </w:r>
    </w:p>
    <w:p w:rsidR="00506F85" w:rsidRPr="00506F85" w:rsidRDefault="00506F85" w:rsidP="00506F85">
      <w:pPr>
        <w:spacing w:line="360" w:lineRule="auto"/>
        <w:ind w:firstLine="709"/>
        <w:jc w:val="both"/>
        <w:rPr>
          <w:sz w:val="28"/>
          <w:szCs w:val="28"/>
        </w:rPr>
      </w:pPr>
      <w:r w:rsidRPr="00506F85">
        <w:rPr>
          <w:sz w:val="28"/>
          <w:szCs w:val="28"/>
        </w:rPr>
        <w:t xml:space="preserve">Общая площадь спортивных сооружений – </w:t>
      </w:r>
      <w:smartTag w:uri="urn:schemas-microsoft-com:office:smarttags" w:element="metricconverter">
        <w:smartTagPr>
          <w:attr w:name="ProductID" w:val="8192 кв. м"/>
        </w:smartTagPr>
        <w:r w:rsidRPr="00506F85">
          <w:rPr>
            <w:sz w:val="28"/>
            <w:szCs w:val="28"/>
          </w:rPr>
          <w:t>8192 кв. м</w:t>
        </w:r>
      </w:smartTag>
      <w:r w:rsidRPr="00506F85">
        <w:rPr>
          <w:sz w:val="28"/>
          <w:szCs w:val="28"/>
        </w:rPr>
        <w:t xml:space="preserve">. </w:t>
      </w:r>
    </w:p>
    <w:p w:rsidR="00506F85" w:rsidRPr="00506F85" w:rsidRDefault="00506F85" w:rsidP="00506F85">
      <w:pPr>
        <w:spacing w:line="360" w:lineRule="auto"/>
        <w:ind w:firstLine="709"/>
        <w:jc w:val="both"/>
        <w:rPr>
          <w:sz w:val="28"/>
        </w:rPr>
      </w:pPr>
      <w:r w:rsidRPr="00506F85">
        <w:rPr>
          <w:sz w:val="28"/>
        </w:rPr>
        <w:t xml:space="preserve">В </w:t>
      </w:r>
      <w:r>
        <w:rPr>
          <w:sz w:val="28"/>
        </w:rPr>
        <w:t>муниципальном образовании город Красноармейск располагаются:</w:t>
      </w:r>
    </w:p>
    <w:p w:rsidR="00506F85" w:rsidRPr="00506F85" w:rsidRDefault="00506F85" w:rsidP="00506F85">
      <w:pPr>
        <w:spacing w:line="360" w:lineRule="auto"/>
        <w:ind w:firstLine="709"/>
        <w:jc w:val="both"/>
        <w:rPr>
          <w:sz w:val="28"/>
        </w:rPr>
      </w:pPr>
      <w:r w:rsidRPr="00506F85">
        <w:rPr>
          <w:sz w:val="28"/>
        </w:rPr>
        <w:t>-  Районный Дом культуры;</w:t>
      </w:r>
    </w:p>
    <w:p w:rsidR="00506F85" w:rsidRPr="00506F85" w:rsidRDefault="00506F85" w:rsidP="00506F85">
      <w:pPr>
        <w:spacing w:line="360" w:lineRule="auto"/>
        <w:ind w:firstLine="709"/>
        <w:jc w:val="both"/>
        <w:rPr>
          <w:sz w:val="28"/>
        </w:rPr>
      </w:pPr>
      <w:r w:rsidRPr="00506F85">
        <w:rPr>
          <w:sz w:val="28"/>
        </w:rPr>
        <w:t>- Кинотеатр «Октябрь»;</w:t>
      </w:r>
    </w:p>
    <w:p w:rsidR="00506F85" w:rsidRPr="00506F85" w:rsidRDefault="00506F85" w:rsidP="00506F85">
      <w:pPr>
        <w:spacing w:line="360" w:lineRule="auto"/>
        <w:ind w:firstLine="709"/>
        <w:jc w:val="both"/>
        <w:rPr>
          <w:sz w:val="28"/>
        </w:rPr>
      </w:pPr>
      <w:r w:rsidRPr="00506F85">
        <w:rPr>
          <w:sz w:val="28"/>
        </w:rPr>
        <w:t>- Библиотека;</w:t>
      </w:r>
    </w:p>
    <w:p w:rsidR="00506F85" w:rsidRPr="00506F85" w:rsidRDefault="00506F85" w:rsidP="00506F85">
      <w:pPr>
        <w:spacing w:line="360" w:lineRule="auto"/>
        <w:ind w:firstLine="709"/>
        <w:jc w:val="both"/>
        <w:rPr>
          <w:sz w:val="28"/>
        </w:rPr>
      </w:pPr>
      <w:r w:rsidRPr="00506F85">
        <w:rPr>
          <w:sz w:val="28"/>
        </w:rPr>
        <w:t>- Историко-краеведческий музей;</w:t>
      </w:r>
    </w:p>
    <w:p w:rsidR="00506F85" w:rsidRPr="00506F85" w:rsidRDefault="00506F85" w:rsidP="00506F85">
      <w:pPr>
        <w:spacing w:line="360" w:lineRule="auto"/>
        <w:ind w:firstLine="709"/>
        <w:jc w:val="both"/>
        <w:rPr>
          <w:sz w:val="28"/>
        </w:rPr>
      </w:pPr>
      <w:r w:rsidRPr="00506F85">
        <w:rPr>
          <w:sz w:val="28"/>
        </w:rPr>
        <w:t>- Школа искусств;</w:t>
      </w:r>
    </w:p>
    <w:p w:rsidR="006D554B" w:rsidRPr="006D554B" w:rsidRDefault="006D554B" w:rsidP="006D4F4E">
      <w:pPr>
        <w:pStyle w:val="a5"/>
        <w:spacing w:line="360" w:lineRule="auto"/>
        <w:ind w:left="0" w:firstLine="709"/>
        <w:jc w:val="both"/>
        <w:rPr>
          <w:sz w:val="28"/>
          <w:szCs w:val="26"/>
        </w:rPr>
      </w:pPr>
    </w:p>
    <w:p w:rsidR="00D541D0" w:rsidRPr="00FC6286" w:rsidRDefault="00D541D0" w:rsidP="006D4F4E">
      <w:pPr>
        <w:pStyle w:val="2"/>
        <w:spacing w:line="360" w:lineRule="auto"/>
        <w:jc w:val="center"/>
        <w:rPr>
          <w:b/>
          <w:sz w:val="28"/>
        </w:rPr>
      </w:pPr>
      <w:bookmarkStart w:id="66" w:name="_Toc526214543"/>
      <w:bookmarkStart w:id="67" w:name="_Toc532768460"/>
      <w:r w:rsidRPr="00FC6286">
        <w:rPr>
          <w:b/>
          <w:sz w:val="28"/>
        </w:rPr>
        <w:t>1.2.9 Границы избирательных участков</w:t>
      </w:r>
      <w:r w:rsidRPr="00FC6286">
        <w:rPr>
          <w:b/>
          <w:sz w:val="28"/>
          <w:vertAlign w:val="superscript"/>
        </w:rPr>
        <w:footnoteReference w:id="2"/>
      </w:r>
      <w:bookmarkEnd w:id="66"/>
      <w:bookmarkEnd w:id="67"/>
    </w:p>
    <w:p w:rsidR="00950C27" w:rsidRPr="00FC6286" w:rsidRDefault="00950C27" w:rsidP="00025EA4">
      <w:pPr>
        <w:spacing w:line="360" w:lineRule="auto"/>
        <w:rPr>
          <w:sz w:val="28"/>
          <w:lang w:bidi="ar-SA"/>
        </w:rPr>
      </w:pPr>
    </w:p>
    <w:p w:rsidR="00D541D0" w:rsidRDefault="00D541D0" w:rsidP="00870C92">
      <w:pPr>
        <w:pStyle w:val="a3"/>
        <w:spacing w:line="360" w:lineRule="auto"/>
        <w:ind w:left="0" w:firstLine="720"/>
        <w:jc w:val="both"/>
      </w:pPr>
      <w:r>
        <w:t>Границы избир</w:t>
      </w:r>
      <w:r w:rsidR="00F209F6">
        <w:t>ательных участков на территории</w:t>
      </w:r>
      <w:r w:rsidR="0077309A">
        <w:t xml:space="preserve"> муниципального образования город Красноармейск</w:t>
      </w:r>
      <w:r>
        <w:t xml:space="preserve"> представлены в таблице </w:t>
      </w:r>
      <w:r w:rsidR="00F209F6">
        <w:t>3</w:t>
      </w:r>
      <w:r>
        <w:t>.</w:t>
      </w:r>
    </w:p>
    <w:p w:rsidR="00025EA4" w:rsidRDefault="00025EA4" w:rsidP="00870C92">
      <w:pPr>
        <w:pStyle w:val="a3"/>
        <w:spacing w:line="360" w:lineRule="auto"/>
        <w:ind w:left="0" w:firstLine="720"/>
        <w:jc w:val="both"/>
      </w:pPr>
    </w:p>
    <w:p w:rsidR="009308B4" w:rsidRDefault="00D541D0" w:rsidP="00870C92">
      <w:pPr>
        <w:pStyle w:val="a3"/>
        <w:spacing w:line="360" w:lineRule="auto"/>
        <w:ind w:left="0" w:firstLine="720"/>
        <w:jc w:val="both"/>
      </w:pPr>
      <w:r>
        <w:t xml:space="preserve">Таблица </w:t>
      </w:r>
      <w:r w:rsidR="00F209F6">
        <w:t>3</w:t>
      </w:r>
      <w:r>
        <w:t xml:space="preserve"> - </w:t>
      </w:r>
      <w:r w:rsidR="00025EA4">
        <w:t>Расположение</w:t>
      </w:r>
      <w:r>
        <w:t xml:space="preserve"> избирательных участков</w:t>
      </w:r>
    </w:p>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1"/>
        <w:gridCol w:w="9094"/>
      </w:tblGrid>
      <w:tr w:rsidR="001E644E" w:rsidRPr="001E644E" w:rsidTr="00022776">
        <w:tc>
          <w:tcPr>
            <w:tcW w:w="1331" w:type="dxa"/>
            <w:vAlign w:val="center"/>
          </w:tcPr>
          <w:p w:rsidR="001E644E" w:rsidRPr="00022776" w:rsidRDefault="001E644E" w:rsidP="00025EA4">
            <w:pPr>
              <w:pStyle w:val="a3"/>
              <w:spacing w:line="360" w:lineRule="auto"/>
              <w:ind w:left="0"/>
              <w:jc w:val="center"/>
              <w:rPr>
                <w:b/>
              </w:rPr>
            </w:pPr>
            <w:r w:rsidRPr="001E644E">
              <w:rPr>
                <w:b/>
              </w:rPr>
              <w:t xml:space="preserve">№ </w:t>
            </w:r>
            <w:r w:rsidR="00022776">
              <w:rPr>
                <w:b/>
              </w:rPr>
              <w:t>участка ТИК</w:t>
            </w:r>
          </w:p>
        </w:tc>
        <w:tc>
          <w:tcPr>
            <w:tcW w:w="9094" w:type="dxa"/>
            <w:vAlign w:val="center"/>
          </w:tcPr>
          <w:p w:rsidR="001E644E" w:rsidRPr="001E644E" w:rsidRDefault="001E644E" w:rsidP="001E644E">
            <w:pPr>
              <w:pStyle w:val="a3"/>
              <w:spacing w:line="360" w:lineRule="auto"/>
              <w:ind w:left="0"/>
              <w:jc w:val="center"/>
              <w:rPr>
                <w:b/>
              </w:rPr>
            </w:pPr>
            <w:r w:rsidRPr="001E644E">
              <w:rPr>
                <w:b/>
              </w:rPr>
              <w:t>Расположение избирательного участка</w:t>
            </w:r>
          </w:p>
        </w:tc>
      </w:tr>
      <w:tr w:rsidR="001E644E" w:rsidRPr="001E644E" w:rsidTr="00022776">
        <w:tc>
          <w:tcPr>
            <w:tcW w:w="1331" w:type="dxa"/>
            <w:vAlign w:val="center"/>
          </w:tcPr>
          <w:p w:rsidR="001E644E" w:rsidRPr="00022776" w:rsidRDefault="00022776" w:rsidP="001E644E">
            <w:pPr>
              <w:pStyle w:val="a3"/>
              <w:spacing w:line="360" w:lineRule="auto"/>
              <w:ind w:left="0"/>
              <w:jc w:val="center"/>
              <w:rPr>
                <w:lang w:val="en-US"/>
              </w:rPr>
            </w:pPr>
            <w:r>
              <w:rPr>
                <w:shd w:val="clear" w:color="auto" w:fill="FFFFFF"/>
                <w:lang w:val="en-US"/>
              </w:rPr>
              <w:t>990</w:t>
            </w:r>
          </w:p>
        </w:tc>
        <w:tc>
          <w:tcPr>
            <w:tcW w:w="9094" w:type="dxa"/>
            <w:vAlign w:val="center"/>
          </w:tcPr>
          <w:p w:rsidR="001E644E" w:rsidRPr="001E644E" w:rsidRDefault="00022776" w:rsidP="001E644E">
            <w:pPr>
              <w:pStyle w:val="a3"/>
              <w:spacing w:line="360" w:lineRule="auto"/>
              <w:ind w:left="0"/>
              <w:jc w:val="center"/>
            </w:pPr>
            <w:r w:rsidRPr="00022776">
              <w:rPr>
                <w:shd w:val="clear" w:color="auto" w:fill="FFFFFF"/>
              </w:rPr>
              <w:t>412800, Саратовская область, город Красноармейск, улица Захарова, дом 57, здание школы № 4</w:t>
            </w:r>
          </w:p>
        </w:tc>
      </w:tr>
      <w:tr w:rsidR="001E644E" w:rsidRPr="001E644E" w:rsidTr="00022776">
        <w:tc>
          <w:tcPr>
            <w:tcW w:w="1331" w:type="dxa"/>
            <w:vAlign w:val="center"/>
          </w:tcPr>
          <w:p w:rsidR="001E644E" w:rsidRPr="001E644E" w:rsidRDefault="00022776" w:rsidP="001E644E">
            <w:pPr>
              <w:pStyle w:val="a3"/>
              <w:spacing w:line="360" w:lineRule="auto"/>
              <w:ind w:left="0"/>
              <w:jc w:val="center"/>
            </w:pPr>
            <w:r>
              <w:rPr>
                <w:shd w:val="clear" w:color="auto" w:fill="FFFFFF"/>
              </w:rPr>
              <w:t>991</w:t>
            </w:r>
          </w:p>
        </w:tc>
        <w:tc>
          <w:tcPr>
            <w:tcW w:w="9094" w:type="dxa"/>
            <w:vAlign w:val="center"/>
          </w:tcPr>
          <w:p w:rsidR="001E644E" w:rsidRPr="001E644E" w:rsidRDefault="00022776" w:rsidP="001E644E">
            <w:pPr>
              <w:spacing w:line="360" w:lineRule="auto"/>
              <w:jc w:val="center"/>
              <w:rPr>
                <w:sz w:val="28"/>
                <w:szCs w:val="28"/>
              </w:rPr>
            </w:pPr>
            <w:r w:rsidRPr="00022776">
              <w:rPr>
                <w:sz w:val="28"/>
                <w:szCs w:val="28"/>
              </w:rPr>
              <w:t>412800, Саратовская область, город Красноармейск, улица Захарова, дом 57, здание школы № 4</w:t>
            </w:r>
          </w:p>
        </w:tc>
      </w:tr>
    </w:tbl>
    <w:p w:rsidR="006E34CA" w:rsidRDefault="006E34CA">
      <w:r>
        <w:br w:type="page"/>
      </w:r>
    </w:p>
    <w:p w:rsidR="006E34CA" w:rsidRPr="006E34CA" w:rsidRDefault="006E34CA" w:rsidP="006E34CA">
      <w:pPr>
        <w:jc w:val="right"/>
        <w:rPr>
          <w:sz w:val="28"/>
        </w:rPr>
      </w:pPr>
      <w:r>
        <w:rPr>
          <w:sz w:val="28"/>
        </w:rPr>
        <w:lastRenderedPageBreak/>
        <w:t>Продолжение таблицы 3</w:t>
      </w:r>
    </w:p>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1"/>
        <w:gridCol w:w="9094"/>
      </w:tblGrid>
      <w:tr w:rsidR="001E644E" w:rsidRPr="001E644E" w:rsidTr="00022776">
        <w:trPr>
          <w:trHeight w:val="726"/>
        </w:trPr>
        <w:tc>
          <w:tcPr>
            <w:tcW w:w="1331" w:type="dxa"/>
            <w:vAlign w:val="center"/>
          </w:tcPr>
          <w:p w:rsidR="001E644E" w:rsidRPr="001E644E" w:rsidRDefault="00022776" w:rsidP="001E644E">
            <w:pPr>
              <w:pStyle w:val="a3"/>
              <w:spacing w:line="360" w:lineRule="auto"/>
              <w:ind w:left="0"/>
              <w:jc w:val="center"/>
            </w:pPr>
            <w:r>
              <w:t>992</w:t>
            </w:r>
          </w:p>
        </w:tc>
        <w:tc>
          <w:tcPr>
            <w:tcW w:w="9094" w:type="dxa"/>
            <w:vAlign w:val="center"/>
          </w:tcPr>
          <w:p w:rsidR="001E644E" w:rsidRPr="001E644E" w:rsidRDefault="00F209F6" w:rsidP="001E644E">
            <w:pPr>
              <w:pStyle w:val="a3"/>
              <w:spacing w:line="360" w:lineRule="auto"/>
              <w:ind w:left="0"/>
              <w:jc w:val="center"/>
            </w:pPr>
            <w:r w:rsidRPr="00F209F6">
              <w:t>412800, Саратовская область, город Красноармейск, улица Луначарского, дом 33, здание школы № 8</w:t>
            </w:r>
          </w:p>
        </w:tc>
      </w:tr>
      <w:tr w:rsidR="001E644E" w:rsidRPr="001E644E" w:rsidTr="00022776">
        <w:tc>
          <w:tcPr>
            <w:tcW w:w="1331" w:type="dxa"/>
            <w:vAlign w:val="center"/>
          </w:tcPr>
          <w:p w:rsidR="001E644E" w:rsidRPr="001E644E" w:rsidRDefault="00022776" w:rsidP="001E644E">
            <w:pPr>
              <w:pStyle w:val="a3"/>
              <w:spacing w:line="360" w:lineRule="auto"/>
              <w:ind w:left="0"/>
              <w:jc w:val="center"/>
            </w:pPr>
            <w:r>
              <w:t>993</w:t>
            </w:r>
          </w:p>
        </w:tc>
        <w:tc>
          <w:tcPr>
            <w:tcW w:w="9094" w:type="dxa"/>
            <w:vAlign w:val="center"/>
          </w:tcPr>
          <w:p w:rsidR="001E644E" w:rsidRPr="001E644E" w:rsidRDefault="00F209F6" w:rsidP="001E644E">
            <w:pPr>
              <w:pStyle w:val="a3"/>
              <w:spacing w:line="360" w:lineRule="auto"/>
              <w:ind w:left="0"/>
              <w:jc w:val="center"/>
            </w:pPr>
            <w:r w:rsidRPr="00F209F6">
              <w:t>412800, Саратовская область, город Красноармейск, улица 1 Мая, дом 61, здание районного ДК</w:t>
            </w:r>
          </w:p>
        </w:tc>
      </w:tr>
      <w:tr w:rsidR="001E644E"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1E644E" w:rsidRPr="001E644E" w:rsidRDefault="00022776" w:rsidP="001E644E">
            <w:pPr>
              <w:pStyle w:val="a3"/>
              <w:spacing w:line="360" w:lineRule="auto"/>
              <w:ind w:left="0"/>
              <w:jc w:val="center"/>
              <w:rPr>
                <w:shd w:val="clear" w:color="auto" w:fill="FFFFFF"/>
              </w:rPr>
            </w:pPr>
            <w:r>
              <w:rPr>
                <w:shd w:val="clear" w:color="auto" w:fill="FFFFFF"/>
              </w:rPr>
              <w:t>994</w:t>
            </w:r>
          </w:p>
        </w:tc>
        <w:tc>
          <w:tcPr>
            <w:tcW w:w="9094" w:type="dxa"/>
            <w:tcBorders>
              <w:top w:val="single" w:sz="4" w:space="0" w:color="auto"/>
              <w:left w:val="single" w:sz="4" w:space="0" w:color="auto"/>
              <w:bottom w:val="single" w:sz="4" w:space="0" w:color="auto"/>
              <w:right w:val="single" w:sz="4" w:space="0" w:color="auto"/>
            </w:tcBorders>
            <w:vAlign w:val="center"/>
          </w:tcPr>
          <w:p w:rsidR="001E644E" w:rsidRPr="001E644E" w:rsidRDefault="00F209F6" w:rsidP="001E644E">
            <w:pPr>
              <w:pStyle w:val="a3"/>
              <w:spacing w:line="360" w:lineRule="auto"/>
              <w:ind w:left="0"/>
              <w:jc w:val="center"/>
              <w:rPr>
                <w:shd w:val="clear" w:color="auto" w:fill="FFFFFF"/>
              </w:rPr>
            </w:pPr>
            <w:r w:rsidRPr="00F209F6">
              <w:rPr>
                <w:b/>
                <w:bCs/>
                <w:shd w:val="clear" w:color="auto" w:fill="FFFFFF"/>
              </w:rPr>
              <w:t> </w:t>
            </w:r>
            <w:r w:rsidRPr="00F209F6">
              <w:rPr>
                <w:shd w:val="clear" w:color="auto" w:fill="FFFFFF"/>
              </w:rPr>
              <w:t>412801, Саратовская область, город Красноармейск, улица Богдана Хмельницкого, дом 111, здание колледжа</w:t>
            </w:r>
          </w:p>
        </w:tc>
      </w:tr>
      <w:tr w:rsidR="001E644E"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1E644E" w:rsidRPr="001E644E" w:rsidRDefault="00022776" w:rsidP="001E644E">
            <w:pPr>
              <w:pStyle w:val="a3"/>
              <w:spacing w:line="360" w:lineRule="auto"/>
              <w:ind w:left="0"/>
              <w:jc w:val="center"/>
              <w:rPr>
                <w:shd w:val="clear" w:color="auto" w:fill="FFFFFF"/>
              </w:rPr>
            </w:pPr>
            <w:r>
              <w:rPr>
                <w:shd w:val="clear" w:color="auto" w:fill="FFFFFF"/>
              </w:rPr>
              <w:t>995</w:t>
            </w:r>
          </w:p>
        </w:tc>
        <w:tc>
          <w:tcPr>
            <w:tcW w:w="9094" w:type="dxa"/>
            <w:tcBorders>
              <w:top w:val="single" w:sz="4" w:space="0" w:color="auto"/>
              <w:left w:val="single" w:sz="4" w:space="0" w:color="auto"/>
              <w:bottom w:val="single" w:sz="4" w:space="0" w:color="auto"/>
              <w:right w:val="single" w:sz="4" w:space="0" w:color="auto"/>
            </w:tcBorders>
            <w:vAlign w:val="center"/>
          </w:tcPr>
          <w:p w:rsidR="001E644E" w:rsidRPr="001E644E" w:rsidRDefault="00F209F6" w:rsidP="001E644E">
            <w:pPr>
              <w:pStyle w:val="a3"/>
              <w:spacing w:line="360" w:lineRule="auto"/>
              <w:ind w:left="0"/>
              <w:jc w:val="center"/>
              <w:rPr>
                <w:shd w:val="clear" w:color="auto" w:fill="FFFFFF"/>
              </w:rPr>
            </w:pPr>
            <w:r w:rsidRPr="00F209F6">
              <w:rPr>
                <w:shd w:val="clear" w:color="auto" w:fill="FFFFFF"/>
              </w:rPr>
              <w:t>412801, Саратовская область, город Красноармейск, улица Коммунистическая, дом 3, здание школы № 3</w:t>
            </w:r>
          </w:p>
        </w:tc>
      </w:tr>
      <w:tr w:rsidR="001E644E"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1E644E" w:rsidRPr="001E644E" w:rsidRDefault="00022776" w:rsidP="001E644E">
            <w:pPr>
              <w:pStyle w:val="a3"/>
              <w:spacing w:line="360" w:lineRule="auto"/>
              <w:ind w:left="0"/>
              <w:jc w:val="center"/>
              <w:rPr>
                <w:shd w:val="clear" w:color="auto" w:fill="FFFFFF"/>
              </w:rPr>
            </w:pPr>
            <w:r>
              <w:rPr>
                <w:shd w:val="clear" w:color="auto" w:fill="FFFFFF"/>
              </w:rPr>
              <w:t>996</w:t>
            </w:r>
          </w:p>
        </w:tc>
        <w:tc>
          <w:tcPr>
            <w:tcW w:w="9094" w:type="dxa"/>
            <w:tcBorders>
              <w:top w:val="single" w:sz="4" w:space="0" w:color="auto"/>
              <w:left w:val="single" w:sz="4" w:space="0" w:color="auto"/>
              <w:bottom w:val="single" w:sz="4" w:space="0" w:color="auto"/>
              <w:right w:val="single" w:sz="4" w:space="0" w:color="auto"/>
            </w:tcBorders>
            <w:vAlign w:val="center"/>
          </w:tcPr>
          <w:p w:rsidR="001E644E" w:rsidRPr="001E644E" w:rsidRDefault="00F209F6" w:rsidP="001E644E">
            <w:pPr>
              <w:pStyle w:val="a3"/>
              <w:spacing w:line="360" w:lineRule="auto"/>
              <w:ind w:left="0"/>
              <w:jc w:val="center"/>
              <w:rPr>
                <w:shd w:val="clear" w:color="auto" w:fill="FFFFFF"/>
              </w:rPr>
            </w:pPr>
            <w:r w:rsidRPr="00F209F6">
              <w:rPr>
                <w:shd w:val="clear" w:color="auto" w:fill="FFFFFF"/>
              </w:rPr>
              <w:t>412801, Саратовская область, город Красноармейск, улица Коммунистическая, дом 3, здание школы № 3</w:t>
            </w:r>
          </w:p>
        </w:tc>
      </w:tr>
      <w:tr w:rsidR="001E644E"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1E644E" w:rsidRPr="001E644E" w:rsidRDefault="00022776" w:rsidP="001E644E">
            <w:pPr>
              <w:pStyle w:val="a3"/>
              <w:spacing w:line="360" w:lineRule="auto"/>
              <w:ind w:left="0"/>
              <w:jc w:val="center"/>
              <w:rPr>
                <w:shd w:val="clear" w:color="auto" w:fill="FFFFFF"/>
              </w:rPr>
            </w:pPr>
            <w:r>
              <w:rPr>
                <w:shd w:val="clear" w:color="auto" w:fill="FFFFFF"/>
              </w:rPr>
              <w:t>997</w:t>
            </w:r>
          </w:p>
        </w:tc>
        <w:tc>
          <w:tcPr>
            <w:tcW w:w="9094" w:type="dxa"/>
            <w:tcBorders>
              <w:top w:val="single" w:sz="4" w:space="0" w:color="auto"/>
              <w:left w:val="single" w:sz="4" w:space="0" w:color="auto"/>
              <w:bottom w:val="single" w:sz="4" w:space="0" w:color="auto"/>
              <w:right w:val="single" w:sz="4" w:space="0" w:color="auto"/>
            </w:tcBorders>
            <w:vAlign w:val="center"/>
          </w:tcPr>
          <w:p w:rsidR="001E644E" w:rsidRPr="001E644E" w:rsidRDefault="00F209F6" w:rsidP="001E644E">
            <w:pPr>
              <w:pStyle w:val="a3"/>
              <w:spacing w:line="360" w:lineRule="auto"/>
              <w:ind w:left="0"/>
              <w:jc w:val="center"/>
              <w:rPr>
                <w:shd w:val="clear" w:color="auto" w:fill="FFFFFF"/>
              </w:rPr>
            </w:pPr>
            <w:r w:rsidRPr="00F209F6">
              <w:rPr>
                <w:shd w:val="clear" w:color="auto" w:fill="FFFFFF"/>
              </w:rPr>
              <w:t>412804, Саратовская область, город Красноармейск, 1 микрорайон, дом 20, здание Детского сада № 18</w:t>
            </w:r>
          </w:p>
        </w:tc>
      </w:tr>
      <w:tr w:rsidR="00F209F6"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F209F6" w:rsidRDefault="00F209F6" w:rsidP="001E644E">
            <w:pPr>
              <w:pStyle w:val="a3"/>
              <w:spacing w:line="360" w:lineRule="auto"/>
              <w:ind w:left="0"/>
              <w:jc w:val="center"/>
              <w:rPr>
                <w:shd w:val="clear" w:color="auto" w:fill="FFFFFF"/>
              </w:rPr>
            </w:pPr>
            <w:r>
              <w:rPr>
                <w:shd w:val="clear" w:color="auto" w:fill="FFFFFF"/>
              </w:rPr>
              <w:t>998</w:t>
            </w:r>
          </w:p>
        </w:tc>
        <w:tc>
          <w:tcPr>
            <w:tcW w:w="9094" w:type="dxa"/>
            <w:tcBorders>
              <w:top w:val="single" w:sz="4" w:space="0" w:color="auto"/>
              <w:left w:val="single" w:sz="4" w:space="0" w:color="auto"/>
              <w:bottom w:val="single" w:sz="4" w:space="0" w:color="auto"/>
              <w:right w:val="single" w:sz="4" w:space="0" w:color="auto"/>
            </w:tcBorders>
            <w:vAlign w:val="center"/>
          </w:tcPr>
          <w:p w:rsidR="00F209F6" w:rsidRPr="001E644E" w:rsidRDefault="00F209F6" w:rsidP="001E644E">
            <w:pPr>
              <w:pStyle w:val="a3"/>
              <w:spacing w:line="360" w:lineRule="auto"/>
              <w:ind w:left="0"/>
              <w:jc w:val="center"/>
              <w:rPr>
                <w:shd w:val="clear" w:color="auto" w:fill="FFFFFF"/>
              </w:rPr>
            </w:pPr>
            <w:r w:rsidRPr="00F209F6">
              <w:rPr>
                <w:b/>
                <w:bCs/>
                <w:shd w:val="clear" w:color="auto" w:fill="FFFFFF"/>
              </w:rPr>
              <w:t> </w:t>
            </w:r>
            <w:r w:rsidRPr="00F209F6">
              <w:rPr>
                <w:shd w:val="clear" w:color="auto" w:fill="FFFFFF"/>
              </w:rPr>
              <w:t>412804, Саратовская область, город Красноармейск, 5 микрорайон, дом 47, здание Детского сада № 14</w:t>
            </w:r>
          </w:p>
        </w:tc>
      </w:tr>
      <w:tr w:rsidR="001E644E"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1E644E" w:rsidRPr="001E644E" w:rsidRDefault="00022776" w:rsidP="001E644E">
            <w:pPr>
              <w:pStyle w:val="a3"/>
              <w:spacing w:line="360" w:lineRule="auto"/>
              <w:ind w:left="0"/>
              <w:jc w:val="center"/>
              <w:rPr>
                <w:shd w:val="clear" w:color="auto" w:fill="FFFFFF"/>
              </w:rPr>
            </w:pPr>
            <w:r>
              <w:rPr>
                <w:shd w:val="clear" w:color="auto" w:fill="FFFFFF"/>
              </w:rPr>
              <w:t>999</w:t>
            </w:r>
          </w:p>
        </w:tc>
        <w:tc>
          <w:tcPr>
            <w:tcW w:w="9094" w:type="dxa"/>
            <w:tcBorders>
              <w:top w:val="single" w:sz="4" w:space="0" w:color="auto"/>
              <w:left w:val="single" w:sz="4" w:space="0" w:color="auto"/>
              <w:bottom w:val="single" w:sz="4" w:space="0" w:color="auto"/>
              <w:right w:val="single" w:sz="4" w:space="0" w:color="auto"/>
            </w:tcBorders>
            <w:vAlign w:val="center"/>
          </w:tcPr>
          <w:p w:rsidR="001E644E" w:rsidRPr="001E644E" w:rsidRDefault="00F209F6" w:rsidP="001E644E">
            <w:pPr>
              <w:pStyle w:val="a3"/>
              <w:spacing w:line="360" w:lineRule="auto"/>
              <w:ind w:left="0"/>
              <w:jc w:val="center"/>
              <w:rPr>
                <w:shd w:val="clear" w:color="auto" w:fill="FFFFFF"/>
              </w:rPr>
            </w:pPr>
            <w:r w:rsidRPr="00F209F6">
              <w:rPr>
                <w:shd w:val="clear" w:color="auto" w:fill="FFFFFF"/>
              </w:rPr>
              <w:t>412804, Саратовская область, город Красноармейск, 5 микрорайон, дом 43, здание школы № 3</w:t>
            </w:r>
          </w:p>
        </w:tc>
      </w:tr>
      <w:tr w:rsidR="001E644E"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1E644E" w:rsidRPr="001E644E" w:rsidRDefault="00022776" w:rsidP="001E644E">
            <w:pPr>
              <w:pStyle w:val="a3"/>
              <w:spacing w:line="360" w:lineRule="auto"/>
              <w:ind w:left="0"/>
              <w:jc w:val="center"/>
              <w:rPr>
                <w:shd w:val="clear" w:color="auto" w:fill="FFFFFF"/>
              </w:rPr>
            </w:pPr>
            <w:r>
              <w:rPr>
                <w:shd w:val="clear" w:color="auto" w:fill="FFFFFF"/>
              </w:rPr>
              <w:t>1000</w:t>
            </w:r>
          </w:p>
        </w:tc>
        <w:tc>
          <w:tcPr>
            <w:tcW w:w="9094" w:type="dxa"/>
            <w:tcBorders>
              <w:top w:val="single" w:sz="4" w:space="0" w:color="auto"/>
              <w:left w:val="single" w:sz="4" w:space="0" w:color="auto"/>
              <w:bottom w:val="single" w:sz="4" w:space="0" w:color="auto"/>
              <w:right w:val="single" w:sz="4" w:space="0" w:color="auto"/>
            </w:tcBorders>
            <w:vAlign w:val="center"/>
          </w:tcPr>
          <w:p w:rsidR="001E644E" w:rsidRPr="001E644E" w:rsidRDefault="00F209F6" w:rsidP="001E644E">
            <w:pPr>
              <w:pStyle w:val="a3"/>
              <w:spacing w:line="360" w:lineRule="auto"/>
              <w:ind w:left="0"/>
              <w:jc w:val="center"/>
              <w:rPr>
                <w:shd w:val="clear" w:color="auto" w:fill="FFFFFF"/>
              </w:rPr>
            </w:pPr>
            <w:r w:rsidRPr="00F209F6">
              <w:rPr>
                <w:b/>
                <w:bCs/>
                <w:shd w:val="clear" w:color="auto" w:fill="FFFFFF"/>
              </w:rPr>
              <w:t> </w:t>
            </w:r>
            <w:r w:rsidRPr="00F209F6">
              <w:rPr>
                <w:shd w:val="clear" w:color="auto" w:fill="FFFFFF"/>
              </w:rPr>
              <w:t>412804, Саратовская область, город Красноармейск, 5 микрорайон, дом 43, здание школы № 3</w:t>
            </w:r>
          </w:p>
        </w:tc>
      </w:tr>
      <w:tr w:rsidR="00022776"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022776" w:rsidRPr="001E644E" w:rsidRDefault="00022776" w:rsidP="00022776">
            <w:pPr>
              <w:pStyle w:val="a3"/>
              <w:spacing w:line="360" w:lineRule="auto"/>
              <w:ind w:left="0"/>
              <w:jc w:val="center"/>
              <w:rPr>
                <w:shd w:val="clear" w:color="auto" w:fill="FFFFFF"/>
              </w:rPr>
            </w:pPr>
            <w:r>
              <w:rPr>
                <w:shd w:val="clear" w:color="auto" w:fill="FFFFFF"/>
              </w:rPr>
              <w:t>1001</w:t>
            </w:r>
          </w:p>
        </w:tc>
        <w:tc>
          <w:tcPr>
            <w:tcW w:w="9094" w:type="dxa"/>
            <w:tcBorders>
              <w:top w:val="single" w:sz="4" w:space="0" w:color="auto"/>
              <w:left w:val="single" w:sz="4" w:space="0" w:color="auto"/>
              <w:bottom w:val="single" w:sz="4" w:space="0" w:color="auto"/>
              <w:right w:val="single" w:sz="4" w:space="0" w:color="auto"/>
            </w:tcBorders>
            <w:vAlign w:val="center"/>
          </w:tcPr>
          <w:p w:rsidR="00022776" w:rsidRPr="001E644E" w:rsidRDefault="00F209F6" w:rsidP="00022776">
            <w:pPr>
              <w:pStyle w:val="a3"/>
              <w:spacing w:line="360" w:lineRule="auto"/>
              <w:ind w:left="0"/>
              <w:jc w:val="center"/>
              <w:rPr>
                <w:shd w:val="clear" w:color="auto" w:fill="FFFFFF"/>
              </w:rPr>
            </w:pPr>
            <w:r w:rsidRPr="00F209F6">
              <w:rPr>
                <w:shd w:val="clear" w:color="auto" w:fill="FFFFFF"/>
              </w:rPr>
              <w:t>412802, Саратовская область, город Красноармейск, 5 микрорайон, дом 48, здание Детского сада № 16</w:t>
            </w:r>
          </w:p>
        </w:tc>
      </w:tr>
      <w:tr w:rsidR="00022776"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022776" w:rsidRPr="001E644E" w:rsidRDefault="00022776" w:rsidP="00022776">
            <w:pPr>
              <w:pStyle w:val="a3"/>
              <w:spacing w:line="360" w:lineRule="auto"/>
              <w:ind w:left="0"/>
              <w:jc w:val="center"/>
              <w:rPr>
                <w:shd w:val="clear" w:color="auto" w:fill="FFFFFF"/>
              </w:rPr>
            </w:pPr>
            <w:r>
              <w:rPr>
                <w:shd w:val="clear" w:color="auto" w:fill="FFFFFF"/>
              </w:rPr>
              <w:t>1002</w:t>
            </w:r>
          </w:p>
        </w:tc>
        <w:tc>
          <w:tcPr>
            <w:tcW w:w="9094" w:type="dxa"/>
            <w:tcBorders>
              <w:top w:val="single" w:sz="4" w:space="0" w:color="auto"/>
              <w:left w:val="single" w:sz="4" w:space="0" w:color="auto"/>
              <w:bottom w:val="single" w:sz="4" w:space="0" w:color="auto"/>
              <w:right w:val="single" w:sz="4" w:space="0" w:color="auto"/>
            </w:tcBorders>
            <w:vAlign w:val="center"/>
          </w:tcPr>
          <w:p w:rsidR="00022776" w:rsidRPr="001E644E" w:rsidRDefault="00F209F6" w:rsidP="00022776">
            <w:pPr>
              <w:pStyle w:val="a3"/>
              <w:spacing w:line="360" w:lineRule="auto"/>
              <w:ind w:left="0"/>
              <w:jc w:val="center"/>
              <w:rPr>
                <w:shd w:val="clear" w:color="auto" w:fill="FFFFFF"/>
              </w:rPr>
            </w:pPr>
            <w:r w:rsidRPr="00F209F6">
              <w:rPr>
                <w:b/>
                <w:bCs/>
                <w:shd w:val="clear" w:color="auto" w:fill="FFFFFF"/>
              </w:rPr>
              <w:t> </w:t>
            </w:r>
            <w:r w:rsidRPr="00F209F6">
              <w:rPr>
                <w:shd w:val="clear" w:color="auto" w:fill="FFFFFF"/>
              </w:rPr>
              <w:t>412802, Саратовская область, город Красноармейск, улица Почтовая, дом 42, здание школы № 2</w:t>
            </w:r>
          </w:p>
        </w:tc>
      </w:tr>
      <w:tr w:rsidR="00022776"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022776" w:rsidRPr="001E644E" w:rsidRDefault="00022776" w:rsidP="00022776">
            <w:pPr>
              <w:pStyle w:val="a3"/>
              <w:spacing w:line="360" w:lineRule="auto"/>
              <w:ind w:left="0"/>
              <w:jc w:val="center"/>
              <w:rPr>
                <w:shd w:val="clear" w:color="auto" w:fill="FFFFFF"/>
              </w:rPr>
            </w:pPr>
            <w:r>
              <w:rPr>
                <w:shd w:val="clear" w:color="auto" w:fill="FFFFFF"/>
              </w:rPr>
              <w:t>1003</w:t>
            </w:r>
          </w:p>
        </w:tc>
        <w:tc>
          <w:tcPr>
            <w:tcW w:w="9094" w:type="dxa"/>
            <w:tcBorders>
              <w:top w:val="single" w:sz="4" w:space="0" w:color="auto"/>
              <w:left w:val="single" w:sz="4" w:space="0" w:color="auto"/>
              <w:bottom w:val="single" w:sz="4" w:space="0" w:color="auto"/>
              <w:right w:val="single" w:sz="4" w:space="0" w:color="auto"/>
            </w:tcBorders>
            <w:vAlign w:val="center"/>
          </w:tcPr>
          <w:p w:rsidR="00022776" w:rsidRPr="001E644E" w:rsidRDefault="00F209F6" w:rsidP="00022776">
            <w:pPr>
              <w:pStyle w:val="a3"/>
              <w:spacing w:line="360" w:lineRule="auto"/>
              <w:ind w:left="0"/>
              <w:jc w:val="center"/>
              <w:rPr>
                <w:shd w:val="clear" w:color="auto" w:fill="FFFFFF"/>
              </w:rPr>
            </w:pPr>
            <w:r w:rsidRPr="00F209F6">
              <w:rPr>
                <w:shd w:val="clear" w:color="auto" w:fill="FFFFFF"/>
              </w:rPr>
              <w:t>412802, Саратовская область, город Красноармейск, улица Почтовая, дом 42, здание школы № 2</w:t>
            </w:r>
          </w:p>
        </w:tc>
      </w:tr>
      <w:tr w:rsidR="00022776"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022776" w:rsidRPr="001E644E" w:rsidRDefault="00022776" w:rsidP="00022776">
            <w:pPr>
              <w:pStyle w:val="a3"/>
              <w:spacing w:line="360" w:lineRule="auto"/>
              <w:ind w:left="0"/>
              <w:jc w:val="center"/>
              <w:rPr>
                <w:shd w:val="clear" w:color="auto" w:fill="FFFFFF"/>
              </w:rPr>
            </w:pPr>
            <w:r>
              <w:rPr>
                <w:shd w:val="clear" w:color="auto" w:fill="FFFFFF"/>
              </w:rPr>
              <w:t>1004</w:t>
            </w:r>
          </w:p>
        </w:tc>
        <w:tc>
          <w:tcPr>
            <w:tcW w:w="9094" w:type="dxa"/>
            <w:tcBorders>
              <w:top w:val="single" w:sz="4" w:space="0" w:color="auto"/>
              <w:left w:val="single" w:sz="4" w:space="0" w:color="auto"/>
              <w:bottom w:val="single" w:sz="4" w:space="0" w:color="auto"/>
              <w:right w:val="single" w:sz="4" w:space="0" w:color="auto"/>
            </w:tcBorders>
            <w:vAlign w:val="center"/>
          </w:tcPr>
          <w:p w:rsidR="00022776" w:rsidRPr="001E644E" w:rsidRDefault="00F209F6" w:rsidP="00022776">
            <w:pPr>
              <w:pStyle w:val="a3"/>
              <w:spacing w:line="360" w:lineRule="auto"/>
              <w:ind w:left="0"/>
              <w:jc w:val="center"/>
              <w:rPr>
                <w:shd w:val="clear" w:color="auto" w:fill="FFFFFF"/>
              </w:rPr>
            </w:pPr>
            <w:r w:rsidRPr="00F209F6">
              <w:rPr>
                <w:shd w:val="clear" w:color="auto" w:fill="FFFFFF"/>
              </w:rPr>
              <w:t>412800, Саратовская область, город Красноармейск, улица Кирова, дом 9, здание ДЮСШ № 1</w:t>
            </w:r>
          </w:p>
        </w:tc>
      </w:tr>
      <w:tr w:rsidR="00022776" w:rsidRPr="001E644E" w:rsidTr="00022776">
        <w:tc>
          <w:tcPr>
            <w:tcW w:w="1331" w:type="dxa"/>
            <w:tcBorders>
              <w:top w:val="single" w:sz="4" w:space="0" w:color="auto"/>
              <w:left w:val="single" w:sz="4" w:space="0" w:color="auto"/>
              <w:bottom w:val="single" w:sz="4" w:space="0" w:color="auto"/>
              <w:right w:val="single" w:sz="4" w:space="0" w:color="auto"/>
            </w:tcBorders>
            <w:vAlign w:val="center"/>
          </w:tcPr>
          <w:p w:rsidR="00022776" w:rsidRPr="001E644E" w:rsidRDefault="00022776" w:rsidP="00022776">
            <w:pPr>
              <w:pStyle w:val="a3"/>
              <w:spacing w:line="360" w:lineRule="auto"/>
              <w:ind w:left="0"/>
              <w:jc w:val="center"/>
              <w:rPr>
                <w:shd w:val="clear" w:color="auto" w:fill="FFFFFF"/>
              </w:rPr>
            </w:pPr>
            <w:r>
              <w:rPr>
                <w:shd w:val="clear" w:color="auto" w:fill="FFFFFF"/>
              </w:rPr>
              <w:t>1005</w:t>
            </w:r>
          </w:p>
        </w:tc>
        <w:tc>
          <w:tcPr>
            <w:tcW w:w="9094" w:type="dxa"/>
            <w:tcBorders>
              <w:top w:val="single" w:sz="4" w:space="0" w:color="auto"/>
              <w:left w:val="single" w:sz="4" w:space="0" w:color="auto"/>
              <w:bottom w:val="single" w:sz="4" w:space="0" w:color="auto"/>
              <w:right w:val="single" w:sz="4" w:space="0" w:color="auto"/>
            </w:tcBorders>
            <w:vAlign w:val="center"/>
          </w:tcPr>
          <w:p w:rsidR="00022776" w:rsidRPr="001E644E" w:rsidRDefault="00F209F6" w:rsidP="00022776">
            <w:pPr>
              <w:pStyle w:val="a3"/>
              <w:spacing w:line="360" w:lineRule="auto"/>
              <w:ind w:left="0"/>
              <w:jc w:val="center"/>
              <w:rPr>
                <w:shd w:val="clear" w:color="auto" w:fill="FFFFFF"/>
              </w:rPr>
            </w:pPr>
            <w:r w:rsidRPr="00F209F6">
              <w:rPr>
                <w:shd w:val="clear" w:color="auto" w:fill="FFFFFF"/>
              </w:rPr>
              <w:t>412800, Саратовская область, город Красноармейск, улица Танцорова, дом 1, здание МФЦ</w:t>
            </w:r>
          </w:p>
        </w:tc>
      </w:tr>
    </w:tbl>
    <w:p w:rsidR="006000CC" w:rsidRPr="00F209F6" w:rsidRDefault="006000CC" w:rsidP="00025EA4">
      <w:pPr>
        <w:spacing w:line="360" w:lineRule="auto"/>
        <w:jc w:val="center"/>
        <w:rPr>
          <w:sz w:val="28"/>
        </w:rPr>
      </w:pPr>
    </w:p>
    <w:p w:rsidR="00D541D0" w:rsidRPr="00FC6286" w:rsidRDefault="009308B4" w:rsidP="001E644E">
      <w:pPr>
        <w:jc w:val="center"/>
        <w:rPr>
          <w:b/>
          <w:sz w:val="28"/>
        </w:rPr>
      </w:pPr>
      <w:r w:rsidRPr="00FC6286">
        <w:rPr>
          <w:b/>
          <w:sz w:val="28"/>
        </w:rPr>
        <w:lastRenderedPageBreak/>
        <w:t>1.2.10 Природные условия</w:t>
      </w:r>
      <w:r w:rsidR="00F209F6">
        <w:rPr>
          <w:b/>
          <w:sz w:val="28"/>
        </w:rPr>
        <w:t>, гидрография, геоморфологические условия</w:t>
      </w:r>
    </w:p>
    <w:p w:rsidR="00D541D0" w:rsidRDefault="00D541D0" w:rsidP="00025EA4">
      <w:pPr>
        <w:pStyle w:val="a3"/>
        <w:spacing w:line="360" w:lineRule="auto"/>
        <w:ind w:left="0" w:firstLine="720"/>
        <w:jc w:val="both"/>
      </w:pPr>
    </w:p>
    <w:p w:rsidR="00F209F6" w:rsidRPr="00DA10C1" w:rsidRDefault="00F209F6" w:rsidP="00DA10C1">
      <w:pPr>
        <w:spacing w:line="360" w:lineRule="auto"/>
        <w:ind w:firstLine="720"/>
        <w:jc w:val="both"/>
        <w:rPr>
          <w:sz w:val="28"/>
          <w:szCs w:val="28"/>
        </w:rPr>
      </w:pPr>
      <w:r w:rsidRPr="00DA10C1">
        <w:rPr>
          <w:sz w:val="28"/>
          <w:szCs w:val="28"/>
        </w:rPr>
        <w:t xml:space="preserve">По схематической карте районирования </w:t>
      </w:r>
      <w:r w:rsidR="00DA10C1">
        <w:rPr>
          <w:sz w:val="28"/>
          <w:szCs w:val="28"/>
        </w:rPr>
        <w:t xml:space="preserve">территория муниципального образования город </w:t>
      </w:r>
      <w:r w:rsidRPr="00DA10C1">
        <w:rPr>
          <w:sz w:val="28"/>
          <w:szCs w:val="28"/>
        </w:rPr>
        <w:t>Красноармейск относится к III-му району, характеризующ</w:t>
      </w:r>
      <w:r w:rsidR="00DA10C1">
        <w:rPr>
          <w:sz w:val="28"/>
          <w:szCs w:val="28"/>
        </w:rPr>
        <w:t xml:space="preserve">емуся теплым летом и умеренно </w:t>
      </w:r>
      <w:r w:rsidRPr="00DA10C1">
        <w:rPr>
          <w:sz w:val="28"/>
          <w:szCs w:val="28"/>
        </w:rPr>
        <w:t>холодной зимой.</w:t>
      </w:r>
    </w:p>
    <w:p w:rsidR="00F209F6" w:rsidRPr="00DA10C1" w:rsidRDefault="00F209F6" w:rsidP="00DA10C1">
      <w:pPr>
        <w:spacing w:line="360" w:lineRule="auto"/>
        <w:ind w:firstLine="720"/>
        <w:jc w:val="both"/>
        <w:rPr>
          <w:sz w:val="28"/>
          <w:szCs w:val="28"/>
        </w:rPr>
      </w:pPr>
      <w:r w:rsidRPr="00DA10C1">
        <w:rPr>
          <w:sz w:val="28"/>
          <w:szCs w:val="28"/>
        </w:rPr>
        <w:t>Средняя годовая температура воздуха +4,80С.</w:t>
      </w:r>
    </w:p>
    <w:p w:rsidR="00F209F6" w:rsidRDefault="00F209F6" w:rsidP="00DA10C1">
      <w:pPr>
        <w:spacing w:line="360" w:lineRule="auto"/>
        <w:ind w:firstLine="720"/>
        <w:jc w:val="both"/>
        <w:rPr>
          <w:sz w:val="28"/>
          <w:szCs w:val="28"/>
        </w:rPr>
      </w:pPr>
      <w:r w:rsidRPr="00DA10C1">
        <w:rPr>
          <w:sz w:val="28"/>
          <w:szCs w:val="28"/>
        </w:rPr>
        <w:t xml:space="preserve">По месяцам среднюю температуру воздуха характеризует </w:t>
      </w:r>
      <w:r w:rsidR="00DA10C1">
        <w:rPr>
          <w:sz w:val="28"/>
          <w:szCs w:val="28"/>
        </w:rPr>
        <w:t>таблица 4</w:t>
      </w:r>
      <w:r w:rsidRPr="00DA10C1">
        <w:rPr>
          <w:sz w:val="28"/>
          <w:szCs w:val="28"/>
        </w:rPr>
        <w:t>.</w:t>
      </w:r>
    </w:p>
    <w:p w:rsidR="00025EA4" w:rsidRDefault="00025EA4" w:rsidP="00DA10C1">
      <w:pPr>
        <w:spacing w:line="360" w:lineRule="auto"/>
        <w:ind w:firstLine="720"/>
        <w:jc w:val="both"/>
        <w:rPr>
          <w:sz w:val="28"/>
          <w:szCs w:val="28"/>
        </w:rPr>
      </w:pPr>
    </w:p>
    <w:p w:rsidR="00DA10C1" w:rsidRPr="00DA10C1" w:rsidRDefault="00DA10C1" w:rsidP="00DA10C1">
      <w:pPr>
        <w:spacing w:line="360" w:lineRule="auto"/>
        <w:ind w:firstLine="720"/>
        <w:jc w:val="both"/>
        <w:rPr>
          <w:sz w:val="28"/>
          <w:szCs w:val="28"/>
        </w:rPr>
      </w:pPr>
      <w:r>
        <w:rPr>
          <w:sz w:val="28"/>
          <w:szCs w:val="28"/>
        </w:rPr>
        <w:t>Таблица 4 - Средняя температура воздуха по месяцам</w:t>
      </w: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5"/>
        <w:gridCol w:w="848"/>
        <w:gridCol w:w="833"/>
        <w:gridCol w:w="726"/>
        <w:gridCol w:w="709"/>
        <w:gridCol w:w="708"/>
        <w:gridCol w:w="709"/>
        <w:gridCol w:w="709"/>
        <w:gridCol w:w="709"/>
        <w:gridCol w:w="708"/>
        <w:gridCol w:w="567"/>
        <w:gridCol w:w="567"/>
        <w:gridCol w:w="709"/>
        <w:gridCol w:w="709"/>
      </w:tblGrid>
      <w:tr w:rsidR="00B769C3" w:rsidRPr="006D4F4E" w:rsidTr="006D4F4E">
        <w:tc>
          <w:tcPr>
            <w:tcW w:w="1705" w:type="dxa"/>
            <w:shd w:val="clear" w:color="auto" w:fill="auto"/>
            <w:vAlign w:val="center"/>
          </w:tcPr>
          <w:p w:rsidR="00F209F6" w:rsidRPr="006D4F4E" w:rsidRDefault="00F209F6" w:rsidP="00DA10C1">
            <w:pPr>
              <w:spacing w:line="360" w:lineRule="auto"/>
              <w:jc w:val="center"/>
              <w:rPr>
                <w:sz w:val="28"/>
                <w:szCs w:val="28"/>
              </w:rPr>
            </w:pPr>
            <w:r w:rsidRPr="006D4F4E">
              <w:rPr>
                <w:sz w:val="28"/>
                <w:szCs w:val="28"/>
              </w:rPr>
              <w:t>Месяцы</w:t>
            </w:r>
          </w:p>
        </w:tc>
        <w:tc>
          <w:tcPr>
            <w:tcW w:w="848" w:type="dxa"/>
            <w:shd w:val="clear" w:color="auto" w:fill="auto"/>
            <w:vAlign w:val="center"/>
          </w:tcPr>
          <w:p w:rsidR="00F209F6" w:rsidRPr="006D4F4E" w:rsidRDefault="00F209F6" w:rsidP="00DA10C1">
            <w:pPr>
              <w:spacing w:line="360" w:lineRule="auto"/>
              <w:jc w:val="center"/>
              <w:rPr>
                <w:sz w:val="28"/>
                <w:szCs w:val="28"/>
                <w:lang w:val="en-US"/>
              </w:rPr>
            </w:pPr>
            <w:r w:rsidRPr="006D4F4E">
              <w:rPr>
                <w:sz w:val="28"/>
                <w:szCs w:val="28"/>
                <w:lang w:val="en-US"/>
              </w:rPr>
              <w:t>I</w:t>
            </w:r>
          </w:p>
        </w:tc>
        <w:tc>
          <w:tcPr>
            <w:tcW w:w="833" w:type="dxa"/>
            <w:shd w:val="clear" w:color="auto" w:fill="auto"/>
            <w:vAlign w:val="center"/>
          </w:tcPr>
          <w:p w:rsidR="00F209F6" w:rsidRPr="006D4F4E" w:rsidRDefault="00F209F6" w:rsidP="00DA10C1">
            <w:pPr>
              <w:spacing w:line="360" w:lineRule="auto"/>
              <w:jc w:val="center"/>
              <w:rPr>
                <w:sz w:val="28"/>
                <w:szCs w:val="28"/>
                <w:lang w:val="en-US"/>
              </w:rPr>
            </w:pPr>
            <w:r w:rsidRPr="006D4F4E">
              <w:rPr>
                <w:sz w:val="28"/>
                <w:szCs w:val="28"/>
                <w:lang w:val="en-US"/>
              </w:rPr>
              <w:t>I</w:t>
            </w:r>
            <w:r w:rsidR="00DA10C1" w:rsidRPr="006D4F4E">
              <w:rPr>
                <w:sz w:val="28"/>
                <w:szCs w:val="28"/>
                <w:lang w:val="en-US"/>
              </w:rPr>
              <w:t>I</w:t>
            </w:r>
          </w:p>
        </w:tc>
        <w:tc>
          <w:tcPr>
            <w:tcW w:w="726" w:type="dxa"/>
            <w:shd w:val="clear" w:color="auto" w:fill="auto"/>
            <w:vAlign w:val="center"/>
          </w:tcPr>
          <w:p w:rsidR="00F209F6" w:rsidRPr="006D4F4E" w:rsidRDefault="00DA10C1" w:rsidP="00DA10C1">
            <w:pPr>
              <w:spacing w:line="360" w:lineRule="auto"/>
              <w:jc w:val="center"/>
              <w:rPr>
                <w:sz w:val="28"/>
                <w:szCs w:val="28"/>
                <w:lang w:val="en-US"/>
              </w:rPr>
            </w:pPr>
            <w:r w:rsidRPr="006D4F4E">
              <w:rPr>
                <w:sz w:val="28"/>
                <w:szCs w:val="28"/>
                <w:lang w:val="en-US"/>
              </w:rPr>
              <w:t>I</w:t>
            </w:r>
            <w:r w:rsidR="00F209F6" w:rsidRPr="006D4F4E">
              <w:rPr>
                <w:sz w:val="28"/>
                <w:szCs w:val="28"/>
                <w:lang w:val="en-US"/>
              </w:rPr>
              <w:t>II</w:t>
            </w:r>
          </w:p>
        </w:tc>
        <w:tc>
          <w:tcPr>
            <w:tcW w:w="709" w:type="dxa"/>
            <w:shd w:val="clear" w:color="auto" w:fill="auto"/>
            <w:vAlign w:val="center"/>
          </w:tcPr>
          <w:p w:rsidR="00F209F6" w:rsidRPr="006D4F4E" w:rsidRDefault="00DA10C1" w:rsidP="00DA10C1">
            <w:pPr>
              <w:spacing w:line="360" w:lineRule="auto"/>
              <w:jc w:val="center"/>
              <w:rPr>
                <w:sz w:val="28"/>
                <w:szCs w:val="28"/>
                <w:lang w:val="en-US"/>
              </w:rPr>
            </w:pPr>
            <w:r w:rsidRPr="006D4F4E">
              <w:rPr>
                <w:sz w:val="28"/>
                <w:szCs w:val="28"/>
                <w:lang w:val="en-US"/>
              </w:rPr>
              <w:t>I</w:t>
            </w:r>
            <w:r w:rsidR="00F209F6" w:rsidRPr="006D4F4E">
              <w:rPr>
                <w:sz w:val="28"/>
                <w:szCs w:val="28"/>
                <w:lang w:val="en-US"/>
              </w:rPr>
              <w:t>V</w:t>
            </w:r>
          </w:p>
        </w:tc>
        <w:tc>
          <w:tcPr>
            <w:tcW w:w="708" w:type="dxa"/>
            <w:shd w:val="clear" w:color="auto" w:fill="auto"/>
            <w:vAlign w:val="center"/>
          </w:tcPr>
          <w:p w:rsidR="00F209F6" w:rsidRPr="006D4F4E" w:rsidRDefault="00F209F6" w:rsidP="00DA10C1">
            <w:pPr>
              <w:spacing w:line="360" w:lineRule="auto"/>
              <w:jc w:val="center"/>
              <w:rPr>
                <w:sz w:val="28"/>
                <w:szCs w:val="28"/>
                <w:lang w:val="en-US"/>
              </w:rPr>
            </w:pPr>
            <w:r w:rsidRPr="006D4F4E">
              <w:rPr>
                <w:sz w:val="28"/>
                <w:szCs w:val="28"/>
                <w:lang w:val="en-US"/>
              </w:rPr>
              <w:t>V</w:t>
            </w:r>
          </w:p>
        </w:tc>
        <w:tc>
          <w:tcPr>
            <w:tcW w:w="709" w:type="dxa"/>
            <w:shd w:val="clear" w:color="auto" w:fill="auto"/>
            <w:vAlign w:val="center"/>
          </w:tcPr>
          <w:p w:rsidR="00F209F6" w:rsidRPr="006D4F4E" w:rsidRDefault="00DA10C1" w:rsidP="00DA10C1">
            <w:pPr>
              <w:spacing w:line="360" w:lineRule="auto"/>
              <w:jc w:val="center"/>
              <w:rPr>
                <w:sz w:val="28"/>
                <w:szCs w:val="28"/>
                <w:lang w:val="en-US"/>
              </w:rPr>
            </w:pPr>
            <w:r w:rsidRPr="006D4F4E">
              <w:rPr>
                <w:sz w:val="28"/>
                <w:szCs w:val="28"/>
                <w:lang w:val="en-US"/>
              </w:rPr>
              <w:t>V</w:t>
            </w:r>
            <w:r w:rsidR="00F209F6" w:rsidRPr="006D4F4E">
              <w:rPr>
                <w:sz w:val="28"/>
                <w:szCs w:val="28"/>
                <w:lang w:val="en-US"/>
              </w:rPr>
              <w:t>I</w:t>
            </w:r>
          </w:p>
        </w:tc>
        <w:tc>
          <w:tcPr>
            <w:tcW w:w="709" w:type="dxa"/>
            <w:shd w:val="clear" w:color="auto" w:fill="auto"/>
            <w:vAlign w:val="center"/>
          </w:tcPr>
          <w:p w:rsidR="00F209F6" w:rsidRPr="006D4F4E" w:rsidRDefault="00DA10C1" w:rsidP="00DA10C1">
            <w:pPr>
              <w:spacing w:line="360" w:lineRule="auto"/>
              <w:jc w:val="center"/>
              <w:rPr>
                <w:sz w:val="28"/>
                <w:szCs w:val="28"/>
                <w:lang w:val="en-US"/>
              </w:rPr>
            </w:pPr>
            <w:r w:rsidRPr="006D4F4E">
              <w:rPr>
                <w:sz w:val="28"/>
                <w:szCs w:val="28"/>
                <w:lang w:val="en-US"/>
              </w:rPr>
              <w:t>V</w:t>
            </w:r>
            <w:r w:rsidR="00F209F6" w:rsidRPr="006D4F4E">
              <w:rPr>
                <w:sz w:val="28"/>
                <w:szCs w:val="28"/>
                <w:lang w:val="en-US"/>
              </w:rPr>
              <w:t>II</w:t>
            </w:r>
          </w:p>
        </w:tc>
        <w:tc>
          <w:tcPr>
            <w:tcW w:w="709" w:type="dxa"/>
            <w:shd w:val="clear" w:color="auto" w:fill="auto"/>
            <w:vAlign w:val="center"/>
          </w:tcPr>
          <w:p w:rsidR="00F209F6" w:rsidRPr="006D4F4E" w:rsidRDefault="00DA10C1" w:rsidP="00DA10C1">
            <w:pPr>
              <w:spacing w:line="360" w:lineRule="auto"/>
              <w:jc w:val="center"/>
              <w:rPr>
                <w:sz w:val="28"/>
                <w:szCs w:val="28"/>
                <w:lang w:val="en-US"/>
              </w:rPr>
            </w:pPr>
            <w:r w:rsidRPr="006D4F4E">
              <w:rPr>
                <w:sz w:val="28"/>
                <w:szCs w:val="28"/>
                <w:lang w:val="en-US"/>
              </w:rPr>
              <w:t>V</w:t>
            </w:r>
            <w:r w:rsidR="00F209F6" w:rsidRPr="006D4F4E">
              <w:rPr>
                <w:sz w:val="28"/>
                <w:szCs w:val="28"/>
                <w:lang w:val="en-US"/>
              </w:rPr>
              <w:t>III</w:t>
            </w:r>
          </w:p>
        </w:tc>
        <w:tc>
          <w:tcPr>
            <w:tcW w:w="708" w:type="dxa"/>
            <w:shd w:val="clear" w:color="auto" w:fill="auto"/>
            <w:vAlign w:val="center"/>
          </w:tcPr>
          <w:p w:rsidR="00F209F6" w:rsidRPr="006D4F4E" w:rsidRDefault="00DA10C1" w:rsidP="00DA10C1">
            <w:pPr>
              <w:spacing w:line="360" w:lineRule="auto"/>
              <w:jc w:val="center"/>
              <w:rPr>
                <w:sz w:val="28"/>
                <w:szCs w:val="28"/>
                <w:lang w:val="en-US"/>
              </w:rPr>
            </w:pPr>
            <w:r w:rsidRPr="006D4F4E">
              <w:rPr>
                <w:sz w:val="28"/>
                <w:szCs w:val="28"/>
                <w:lang w:val="en-US"/>
              </w:rPr>
              <w:t>I</w:t>
            </w:r>
            <w:r w:rsidR="00F209F6" w:rsidRPr="006D4F4E">
              <w:rPr>
                <w:sz w:val="28"/>
                <w:szCs w:val="28"/>
                <w:lang w:val="en-US"/>
              </w:rPr>
              <w:t>X</w:t>
            </w:r>
          </w:p>
        </w:tc>
        <w:tc>
          <w:tcPr>
            <w:tcW w:w="567" w:type="dxa"/>
            <w:shd w:val="clear" w:color="auto" w:fill="auto"/>
            <w:vAlign w:val="center"/>
          </w:tcPr>
          <w:p w:rsidR="00F209F6" w:rsidRPr="006D4F4E" w:rsidRDefault="00F209F6" w:rsidP="00DA10C1">
            <w:pPr>
              <w:spacing w:line="360" w:lineRule="auto"/>
              <w:jc w:val="center"/>
              <w:rPr>
                <w:sz w:val="28"/>
                <w:szCs w:val="28"/>
                <w:lang w:val="en-US"/>
              </w:rPr>
            </w:pPr>
            <w:r w:rsidRPr="006D4F4E">
              <w:rPr>
                <w:sz w:val="28"/>
                <w:szCs w:val="28"/>
                <w:lang w:val="en-US"/>
              </w:rPr>
              <w:t>X</w:t>
            </w:r>
          </w:p>
        </w:tc>
        <w:tc>
          <w:tcPr>
            <w:tcW w:w="567" w:type="dxa"/>
            <w:shd w:val="clear" w:color="auto" w:fill="auto"/>
            <w:vAlign w:val="center"/>
          </w:tcPr>
          <w:p w:rsidR="00F209F6" w:rsidRPr="006D4F4E" w:rsidRDefault="00DA10C1" w:rsidP="00DA10C1">
            <w:pPr>
              <w:spacing w:line="360" w:lineRule="auto"/>
              <w:jc w:val="center"/>
              <w:rPr>
                <w:sz w:val="28"/>
                <w:szCs w:val="28"/>
                <w:lang w:val="en-US"/>
              </w:rPr>
            </w:pPr>
            <w:r w:rsidRPr="006D4F4E">
              <w:rPr>
                <w:sz w:val="28"/>
                <w:szCs w:val="28"/>
                <w:lang w:val="en-US"/>
              </w:rPr>
              <w:t>X</w:t>
            </w:r>
            <w:r w:rsidR="00F209F6" w:rsidRPr="006D4F4E">
              <w:rPr>
                <w:sz w:val="28"/>
                <w:szCs w:val="28"/>
                <w:lang w:val="en-US"/>
              </w:rPr>
              <w:t>I</w:t>
            </w:r>
          </w:p>
        </w:tc>
        <w:tc>
          <w:tcPr>
            <w:tcW w:w="709" w:type="dxa"/>
            <w:shd w:val="clear" w:color="auto" w:fill="auto"/>
            <w:vAlign w:val="center"/>
          </w:tcPr>
          <w:p w:rsidR="00F209F6" w:rsidRPr="006D4F4E" w:rsidRDefault="00DA10C1" w:rsidP="00DA10C1">
            <w:pPr>
              <w:spacing w:line="360" w:lineRule="auto"/>
              <w:jc w:val="center"/>
              <w:rPr>
                <w:sz w:val="28"/>
                <w:szCs w:val="28"/>
                <w:lang w:val="en-US"/>
              </w:rPr>
            </w:pPr>
            <w:r w:rsidRPr="006D4F4E">
              <w:rPr>
                <w:sz w:val="28"/>
                <w:szCs w:val="28"/>
                <w:lang w:val="en-US"/>
              </w:rPr>
              <w:t>X</w:t>
            </w:r>
            <w:r w:rsidR="00F209F6" w:rsidRPr="006D4F4E">
              <w:rPr>
                <w:sz w:val="28"/>
                <w:szCs w:val="28"/>
                <w:lang w:val="en-US"/>
              </w:rPr>
              <w:t>II</w:t>
            </w:r>
          </w:p>
        </w:tc>
        <w:tc>
          <w:tcPr>
            <w:tcW w:w="709" w:type="dxa"/>
            <w:shd w:val="clear" w:color="auto" w:fill="auto"/>
            <w:vAlign w:val="center"/>
          </w:tcPr>
          <w:p w:rsidR="00F209F6" w:rsidRPr="006D4F4E" w:rsidRDefault="00DA10C1" w:rsidP="00DA10C1">
            <w:pPr>
              <w:spacing w:line="360" w:lineRule="auto"/>
              <w:jc w:val="center"/>
              <w:rPr>
                <w:sz w:val="28"/>
                <w:szCs w:val="28"/>
              </w:rPr>
            </w:pPr>
            <w:r w:rsidRPr="006D4F4E">
              <w:rPr>
                <w:sz w:val="28"/>
                <w:szCs w:val="28"/>
              </w:rPr>
              <w:t>Г</w:t>
            </w:r>
            <w:r w:rsidR="00F209F6" w:rsidRPr="006D4F4E">
              <w:rPr>
                <w:sz w:val="28"/>
                <w:szCs w:val="28"/>
              </w:rPr>
              <w:t>од</w:t>
            </w:r>
          </w:p>
        </w:tc>
      </w:tr>
      <w:tr w:rsidR="00B769C3" w:rsidRPr="00DA10C1" w:rsidTr="00B769C3">
        <w:tc>
          <w:tcPr>
            <w:tcW w:w="1705" w:type="dxa"/>
            <w:vAlign w:val="center"/>
          </w:tcPr>
          <w:p w:rsidR="00F209F6" w:rsidRPr="00DA10C1" w:rsidRDefault="00F209F6" w:rsidP="00DA10C1">
            <w:pPr>
              <w:spacing w:line="360" w:lineRule="auto"/>
              <w:jc w:val="center"/>
              <w:rPr>
                <w:sz w:val="28"/>
                <w:szCs w:val="28"/>
                <w:lang w:val="en-US"/>
              </w:rPr>
            </w:pPr>
            <w:r w:rsidRPr="00DA10C1">
              <w:rPr>
                <w:sz w:val="28"/>
                <w:szCs w:val="28"/>
              </w:rPr>
              <w:t>Средняя температура воздуха</w:t>
            </w:r>
            <w:r w:rsidRPr="00DA10C1">
              <w:rPr>
                <w:sz w:val="28"/>
                <w:szCs w:val="28"/>
                <w:lang w:val="en-US"/>
              </w:rPr>
              <w:t>,</w:t>
            </w:r>
            <w:r w:rsidR="00DA10C1">
              <w:rPr>
                <w:sz w:val="28"/>
                <w:szCs w:val="28"/>
              </w:rPr>
              <w:t>С</w:t>
            </w:r>
            <w:r w:rsidR="00DA10C1">
              <w:rPr>
                <w:sz w:val="28"/>
                <w:szCs w:val="28"/>
                <w:vertAlign w:val="superscript"/>
              </w:rPr>
              <w:t>о</w:t>
            </w:r>
            <w:r w:rsidRPr="00DA10C1">
              <w:rPr>
                <w:sz w:val="28"/>
                <w:szCs w:val="28"/>
              </w:rPr>
              <w:t>°</w:t>
            </w:r>
          </w:p>
        </w:tc>
        <w:tc>
          <w:tcPr>
            <w:tcW w:w="848" w:type="dxa"/>
            <w:vAlign w:val="center"/>
          </w:tcPr>
          <w:p w:rsidR="00F209F6" w:rsidRPr="00DA10C1" w:rsidRDefault="00B769C3" w:rsidP="00DA10C1">
            <w:pPr>
              <w:spacing w:line="360" w:lineRule="auto"/>
              <w:jc w:val="center"/>
              <w:rPr>
                <w:sz w:val="28"/>
                <w:szCs w:val="28"/>
              </w:rPr>
            </w:pPr>
            <w:r>
              <w:rPr>
                <w:sz w:val="28"/>
                <w:szCs w:val="28"/>
              </w:rPr>
              <w:t>-10,7</w:t>
            </w:r>
          </w:p>
        </w:tc>
        <w:tc>
          <w:tcPr>
            <w:tcW w:w="833" w:type="dxa"/>
            <w:vAlign w:val="center"/>
          </w:tcPr>
          <w:p w:rsidR="00F209F6" w:rsidRPr="00DA10C1" w:rsidRDefault="00B769C3" w:rsidP="00DA10C1">
            <w:pPr>
              <w:spacing w:line="360" w:lineRule="auto"/>
              <w:jc w:val="center"/>
              <w:rPr>
                <w:sz w:val="28"/>
                <w:szCs w:val="28"/>
              </w:rPr>
            </w:pPr>
            <w:r>
              <w:rPr>
                <w:sz w:val="28"/>
                <w:szCs w:val="28"/>
              </w:rPr>
              <w:t>-10,5</w:t>
            </w:r>
          </w:p>
        </w:tc>
        <w:tc>
          <w:tcPr>
            <w:tcW w:w="726" w:type="dxa"/>
            <w:vAlign w:val="center"/>
          </w:tcPr>
          <w:p w:rsidR="00F209F6" w:rsidRPr="00DA10C1" w:rsidRDefault="00B769C3" w:rsidP="00B769C3">
            <w:pPr>
              <w:spacing w:line="360" w:lineRule="auto"/>
              <w:jc w:val="center"/>
              <w:rPr>
                <w:sz w:val="28"/>
                <w:szCs w:val="28"/>
              </w:rPr>
            </w:pPr>
            <w:r>
              <w:rPr>
                <w:sz w:val="28"/>
                <w:szCs w:val="28"/>
              </w:rPr>
              <w:t>-4,5</w:t>
            </w:r>
          </w:p>
        </w:tc>
        <w:tc>
          <w:tcPr>
            <w:tcW w:w="709" w:type="dxa"/>
            <w:vAlign w:val="center"/>
          </w:tcPr>
          <w:p w:rsidR="00F209F6" w:rsidRPr="00DA10C1" w:rsidRDefault="00B769C3" w:rsidP="00DA10C1">
            <w:pPr>
              <w:spacing w:line="360" w:lineRule="auto"/>
              <w:jc w:val="center"/>
              <w:rPr>
                <w:sz w:val="28"/>
                <w:szCs w:val="28"/>
              </w:rPr>
            </w:pPr>
            <w:r>
              <w:rPr>
                <w:sz w:val="28"/>
                <w:szCs w:val="28"/>
              </w:rPr>
              <w:t>7,6</w:t>
            </w:r>
          </w:p>
        </w:tc>
        <w:tc>
          <w:tcPr>
            <w:tcW w:w="708" w:type="dxa"/>
            <w:vAlign w:val="center"/>
          </w:tcPr>
          <w:p w:rsidR="00F209F6" w:rsidRPr="00DA10C1" w:rsidRDefault="00B769C3" w:rsidP="00DA10C1">
            <w:pPr>
              <w:spacing w:line="360" w:lineRule="auto"/>
              <w:jc w:val="center"/>
              <w:rPr>
                <w:sz w:val="28"/>
                <w:szCs w:val="28"/>
              </w:rPr>
            </w:pPr>
            <w:r>
              <w:rPr>
                <w:sz w:val="28"/>
                <w:szCs w:val="28"/>
              </w:rPr>
              <w:t>15,2</w:t>
            </w:r>
          </w:p>
        </w:tc>
        <w:tc>
          <w:tcPr>
            <w:tcW w:w="709" w:type="dxa"/>
            <w:vAlign w:val="center"/>
          </w:tcPr>
          <w:p w:rsidR="00F209F6" w:rsidRPr="00DA10C1" w:rsidRDefault="00B769C3" w:rsidP="00DA10C1">
            <w:pPr>
              <w:spacing w:line="360" w:lineRule="auto"/>
              <w:jc w:val="center"/>
              <w:rPr>
                <w:sz w:val="28"/>
                <w:szCs w:val="28"/>
              </w:rPr>
            </w:pPr>
            <w:r>
              <w:rPr>
                <w:sz w:val="28"/>
                <w:szCs w:val="28"/>
              </w:rPr>
              <w:t>19,8</w:t>
            </w:r>
          </w:p>
        </w:tc>
        <w:tc>
          <w:tcPr>
            <w:tcW w:w="709" w:type="dxa"/>
            <w:vAlign w:val="center"/>
          </w:tcPr>
          <w:p w:rsidR="00F209F6" w:rsidRPr="00DA10C1" w:rsidRDefault="00F209F6" w:rsidP="00B769C3">
            <w:pPr>
              <w:spacing w:line="360" w:lineRule="auto"/>
              <w:jc w:val="center"/>
              <w:rPr>
                <w:sz w:val="28"/>
                <w:szCs w:val="28"/>
              </w:rPr>
            </w:pPr>
            <w:r w:rsidRPr="00DA10C1">
              <w:rPr>
                <w:sz w:val="28"/>
                <w:szCs w:val="28"/>
              </w:rPr>
              <w:t>21,</w:t>
            </w:r>
            <w:r w:rsidR="00B769C3">
              <w:rPr>
                <w:sz w:val="28"/>
                <w:szCs w:val="28"/>
              </w:rPr>
              <w:t>8</w:t>
            </w:r>
          </w:p>
        </w:tc>
        <w:tc>
          <w:tcPr>
            <w:tcW w:w="709" w:type="dxa"/>
            <w:vAlign w:val="center"/>
          </w:tcPr>
          <w:p w:rsidR="00F209F6" w:rsidRPr="00DA10C1" w:rsidRDefault="00B769C3" w:rsidP="00DA10C1">
            <w:pPr>
              <w:spacing w:line="360" w:lineRule="auto"/>
              <w:jc w:val="center"/>
              <w:rPr>
                <w:sz w:val="28"/>
                <w:szCs w:val="28"/>
              </w:rPr>
            </w:pPr>
            <w:r>
              <w:rPr>
                <w:sz w:val="28"/>
                <w:szCs w:val="28"/>
              </w:rPr>
              <w:t>20,2</w:t>
            </w:r>
          </w:p>
        </w:tc>
        <w:tc>
          <w:tcPr>
            <w:tcW w:w="708" w:type="dxa"/>
            <w:vAlign w:val="center"/>
          </w:tcPr>
          <w:p w:rsidR="00F209F6" w:rsidRPr="00DA10C1" w:rsidRDefault="00B769C3" w:rsidP="00DA10C1">
            <w:pPr>
              <w:spacing w:line="360" w:lineRule="auto"/>
              <w:jc w:val="center"/>
              <w:rPr>
                <w:sz w:val="28"/>
                <w:szCs w:val="28"/>
              </w:rPr>
            </w:pPr>
            <w:r>
              <w:rPr>
                <w:sz w:val="28"/>
                <w:szCs w:val="28"/>
              </w:rPr>
              <w:t>14,1</w:t>
            </w:r>
          </w:p>
        </w:tc>
        <w:tc>
          <w:tcPr>
            <w:tcW w:w="567" w:type="dxa"/>
            <w:vAlign w:val="center"/>
          </w:tcPr>
          <w:p w:rsidR="00F209F6" w:rsidRPr="00DA10C1" w:rsidRDefault="00F209F6" w:rsidP="00B769C3">
            <w:pPr>
              <w:spacing w:line="360" w:lineRule="auto"/>
              <w:jc w:val="center"/>
              <w:rPr>
                <w:sz w:val="28"/>
                <w:szCs w:val="28"/>
              </w:rPr>
            </w:pPr>
            <w:r w:rsidRPr="00DA10C1">
              <w:rPr>
                <w:sz w:val="28"/>
                <w:szCs w:val="28"/>
              </w:rPr>
              <w:t>5,</w:t>
            </w:r>
            <w:r w:rsidR="00B769C3">
              <w:rPr>
                <w:sz w:val="28"/>
                <w:szCs w:val="28"/>
              </w:rPr>
              <w:t>9</w:t>
            </w:r>
          </w:p>
        </w:tc>
        <w:tc>
          <w:tcPr>
            <w:tcW w:w="567" w:type="dxa"/>
            <w:vAlign w:val="center"/>
          </w:tcPr>
          <w:p w:rsidR="00F209F6" w:rsidRPr="00DA10C1" w:rsidRDefault="00F209F6" w:rsidP="00B769C3">
            <w:pPr>
              <w:spacing w:line="360" w:lineRule="auto"/>
              <w:jc w:val="center"/>
              <w:rPr>
                <w:sz w:val="28"/>
                <w:szCs w:val="28"/>
              </w:rPr>
            </w:pPr>
            <w:r w:rsidRPr="00DA10C1">
              <w:rPr>
                <w:sz w:val="28"/>
                <w:szCs w:val="28"/>
              </w:rPr>
              <w:t>-</w:t>
            </w:r>
            <w:r w:rsidR="00B769C3">
              <w:rPr>
                <w:sz w:val="28"/>
                <w:szCs w:val="28"/>
              </w:rPr>
              <w:t>2</w:t>
            </w:r>
          </w:p>
        </w:tc>
        <w:tc>
          <w:tcPr>
            <w:tcW w:w="709" w:type="dxa"/>
            <w:vAlign w:val="center"/>
          </w:tcPr>
          <w:p w:rsidR="00F209F6" w:rsidRPr="00DA10C1" w:rsidRDefault="00DA10C1" w:rsidP="00B769C3">
            <w:pPr>
              <w:spacing w:line="360" w:lineRule="auto"/>
              <w:jc w:val="center"/>
              <w:rPr>
                <w:sz w:val="28"/>
                <w:szCs w:val="28"/>
              </w:rPr>
            </w:pPr>
            <w:r>
              <w:rPr>
                <w:sz w:val="28"/>
                <w:szCs w:val="28"/>
              </w:rPr>
              <w:t>-</w:t>
            </w:r>
            <w:r w:rsidR="00B769C3">
              <w:rPr>
                <w:sz w:val="28"/>
                <w:szCs w:val="28"/>
              </w:rPr>
              <w:t>7,2</w:t>
            </w:r>
          </w:p>
        </w:tc>
        <w:tc>
          <w:tcPr>
            <w:tcW w:w="709" w:type="dxa"/>
            <w:vAlign w:val="center"/>
          </w:tcPr>
          <w:p w:rsidR="00F209F6" w:rsidRPr="00DA10C1" w:rsidRDefault="00B769C3" w:rsidP="00DA10C1">
            <w:pPr>
              <w:spacing w:line="360" w:lineRule="auto"/>
              <w:jc w:val="center"/>
              <w:rPr>
                <w:sz w:val="28"/>
                <w:szCs w:val="28"/>
              </w:rPr>
            </w:pPr>
            <w:r>
              <w:rPr>
                <w:sz w:val="28"/>
                <w:szCs w:val="28"/>
              </w:rPr>
              <w:t>7</w:t>
            </w:r>
          </w:p>
        </w:tc>
      </w:tr>
    </w:tbl>
    <w:p w:rsidR="00F209F6" w:rsidRPr="00DA10C1" w:rsidRDefault="00F209F6" w:rsidP="00DA10C1">
      <w:pPr>
        <w:spacing w:line="360" w:lineRule="auto"/>
        <w:ind w:firstLine="720"/>
        <w:jc w:val="both"/>
        <w:rPr>
          <w:sz w:val="28"/>
          <w:szCs w:val="28"/>
        </w:rPr>
      </w:pPr>
    </w:p>
    <w:p w:rsidR="00F209F6" w:rsidRPr="00DA10C1" w:rsidRDefault="00F209F6" w:rsidP="00B769C3">
      <w:pPr>
        <w:spacing w:line="360" w:lineRule="auto"/>
        <w:ind w:firstLine="720"/>
        <w:jc w:val="both"/>
        <w:rPr>
          <w:sz w:val="28"/>
          <w:szCs w:val="28"/>
        </w:rPr>
      </w:pPr>
      <w:r w:rsidRPr="00DA10C1">
        <w:rPr>
          <w:sz w:val="28"/>
          <w:szCs w:val="28"/>
        </w:rPr>
        <w:t>Абсолютный минимум температуры воздуха падает на январь месяц и составляет -</w:t>
      </w:r>
      <w:r w:rsidR="00B769C3">
        <w:rPr>
          <w:sz w:val="28"/>
          <w:szCs w:val="28"/>
        </w:rPr>
        <w:t xml:space="preserve"> 10,7</w:t>
      </w:r>
      <w:r w:rsidRPr="00DA10C1">
        <w:rPr>
          <w:sz w:val="28"/>
          <w:szCs w:val="28"/>
        </w:rPr>
        <w:t>С, а максимум на июль и составляет +</w:t>
      </w:r>
      <w:r w:rsidR="00B769C3">
        <w:rPr>
          <w:sz w:val="28"/>
          <w:szCs w:val="28"/>
        </w:rPr>
        <w:t xml:space="preserve">21,8 </w:t>
      </w:r>
      <w:r w:rsidRPr="00DA10C1">
        <w:rPr>
          <w:sz w:val="28"/>
          <w:szCs w:val="28"/>
        </w:rPr>
        <w:t>С.</w:t>
      </w:r>
    </w:p>
    <w:p w:rsidR="00F209F6" w:rsidRPr="00DA10C1" w:rsidRDefault="00F209F6" w:rsidP="00DA10C1">
      <w:pPr>
        <w:spacing w:line="360" w:lineRule="auto"/>
        <w:ind w:firstLine="720"/>
        <w:jc w:val="both"/>
        <w:rPr>
          <w:sz w:val="28"/>
          <w:szCs w:val="28"/>
        </w:rPr>
      </w:pPr>
      <w:r w:rsidRPr="00DA10C1">
        <w:rPr>
          <w:sz w:val="28"/>
          <w:szCs w:val="28"/>
        </w:rPr>
        <w:t>Период со среднесуточными температурами воздуха ниже нуля градусов продолжается с 9 ноября по 31 марта.</w:t>
      </w:r>
    </w:p>
    <w:p w:rsidR="00F209F6" w:rsidRPr="00DA10C1" w:rsidRDefault="00F209F6" w:rsidP="00DA10C1">
      <w:pPr>
        <w:spacing w:line="360" w:lineRule="auto"/>
        <w:ind w:firstLine="720"/>
        <w:jc w:val="both"/>
        <w:rPr>
          <w:sz w:val="28"/>
          <w:szCs w:val="28"/>
        </w:rPr>
      </w:pPr>
      <w:r w:rsidRPr="00DA10C1">
        <w:rPr>
          <w:sz w:val="28"/>
          <w:szCs w:val="28"/>
        </w:rPr>
        <w:t>Продолжительность безморозного периода 149 дней.</w:t>
      </w:r>
    </w:p>
    <w:p w:rsidR="00F209F6" w:rsidRPr="00DA10C1" w:rsidRDefault="00F209F6" w:rsidP="00DA10C1">
      <w:pPr>
        <w:spacing w:line="360" w:lineRule="auto"/>
        <w:ind w:firstLine="720"/>
        <w:jc w:val="both"/>
        <w:rPr>
          <w:sz w:val="28"/>
          <w:szCs w:val="28"/>
        </w:rPr>
      </w:pPr>
      <w:r w:rsidRPr="00DA10C1">
        <w:rPr>
          <w:sz w:val="28"/>
          <w:szCs w:val="28"/>
        </w:rPr>
        <w:t>Нормативная глубина промерзания суглинистых грунтов по схематической карте изолиний 140см.</w:t>
      </w:r>
    </w:p>
    <w:p w:rsidR="00F209F6" w:rsidRPr="00DA10C1" w:rsidRDefault="00F209F6" w:rsidP="00DA10C1">
      <w:pPr>
        <w:spacing w:line="360" w:lineRule="auto"/>
        <w:ind w:firstLine="720"/>
        <w:jc w:val="both"/>
        <w:rPr>
          <w:sz w:val="28"/>
          <w:szCs w:val="28"/>
        </w:rPr>
      </w:pPr>
      <w:r w:rsidRPr="00DA10C1">
        <w:rPr>
          <w:sz w:val="28"/>
          <w:szCs w:val="28"/>
        </w:rPr>
        <w:t>Среднее годовое количество атмосферных осадков составляет 405мм, в том числе: за холодный период года (ноябрь-март) 139мм, за теплый период года (апрель-октябрь) 266мм.</w:t>
      </w:r>
    </w:p>
    <w:p w:rsidR="00F209F6" w:rsidRPr="00DA10C1" w:rsidRDefault="00F209F6" w:rsidP="00DA10C1">
      <w:pPr>
        <w:spacing w:line="360" w:lineRule="auto"/>
        <w:ind w:firstLine="720"/>
        <w:jc w:val="both"/>
        <w:rPr>
          <w:sz w:val="28"/>
          <w:szCs w:val="28"/>
        </w:rPr>
      </w:pPr>
      <w:r w:rsidRPr="00DA10C1">
        <w:rPr>
          <w:sz w:val="28"/>
          <w:szCs w:val="28"/>
        </w:rPr>
        <w:t xml:space="preserve">Наименьшие суммы за месяц (март) </w:t>
      </w:r>
      <w:smartTag w:uri="urn:schemas-microsoft-com:office:smarttags" w:element="metricconverter">
        <w:smartTagPr>
          <w:attr w:name="ProductID" w:val="24 мм"/>
        </w:smartTagPr>
        <w:r w:rsidRPr="00DA10C1">
          <w:rPr>
            <w:sz w:val="28"/>
            <w:szCs w:val="28"/>
          </w:rPr>
          <w:t>24 мм</w:t>
        </w:r>
      </w:smartTag>
      <w:r w:rsidRPr="00DA10C1">
        <w:rPr>
          <w:sz w:val="28"/>
          <w:szCs w:val="28"/>
        </w:rPr>
        <w:t>, наибольшие (июнь) 44мм. Значительное количество их выпадает в виде ливней.</w:t>
      </w:r>
    </w:p>
    <w:p w:rsidR="00F209F6" w:rsidRPr="00DA10C1" w:rsidRDefault="00F209F6" w:rsidP="00DA10C1">
      <w:pPr>
        <w:spacing w:line="360" w:lineRule="auto"/>
        <w:ind w:firstLine="720"/>
        <w:jc w:val="both"/>
        <w:rPr>
          <w:sz w:val="28"/>
          <w:szCs w:val="28"/>
        </w:rPr>
      </w:pPr>
      <w:r w:rsidRPr="00DA10C1">
        <w:rPr>
          <w:sz w:val="28"/>
          <w:szCs w:val="28"/>
        </w:rPr>
        <w:t>Снежный покров в среднем из наибольших декадных высот составляет 46мм. Число дней в году со снежным покровом 134. Снеговой покров неравномерный, т.к. господствующие ветры снося снег с ровных и открытых мест в понижения.</w:t>
      </w:r>
    </w:p>
    <w:p w:rsidR="00F209F6" w:rsidRPr="00DA10C1" w:rsidRDefault="00F209F6" w:rsidP="00DA10C1">
      <w:pPr>
        <w:spacing w:line="360" w:lineRule="auto"/>
        <w:ind w:firstLine="720"/>
        <w:jc w:val="both"/>
        <w:rPr>
          <w:sz w:val="28"/>
          <w:szCs w:val="28"/>
        </w:rPr>
      </w:pPr>
      <w:r w:rsidRPr="00DA10C1">
        <w:rPr>
          <w:sz w:val="28"/>
          <w:szCs w:val="28"/>
        </w:rPr>
        <w:t xml:space="preserve">Средняя месячная относительная влажность воздуха по этой же станции в </w:t>
      </w:r>
      <w:r w:rsidRPr="00DA10C1">
        <w:rPr>
          <w:sz w:val="28"/>
          <w:szCs w:val="28"/>
        </w:rPr>
        <w:lastRenderedPageBreak/>
        <w:t>самом холодном месяце – 86%, самом жарком – 57%, годовая относительная влажность – 72%.</w:t>
      </w:r>
    </w:p>
    <w:p w:rsidR="00F209F6" w:rsidRPr="00DA10C1" w:rsidRDefault="00F209F6" w:rsidP="00DA10C1">
      <w:pPr>
        <w:spacing w:line="360" w:lineRule="auto"/>
        <w:ind w:firstLine="720"/>
        <w:jc w:val="both"/>
        <w:rPr>
          <w:sz w:val="28"/>
          <w:szCs w:val="28"/>
        </w:rPr>
      </w:pPr>
      <w:r w:rsidRPr="00DA10C1">
        <w:rPr>
          <w:sz w:val="28"/>
          <w:szCs w:val="28"/>
        </w:rPr>
        <w:t>Город Красноармейск расположен на правом берегу реки Волги, на Приволжской возвышенности, которая не превышает здесь 250 м над уровнем моря.</w:t>
      </w:r>
    </w:p>
    <w:p w:rsidR="00F209F6" w:rsidRPr="00DA10C1" w:rsidRDefault="00F209F6" w:rsidP="00DA10C1">
      <w:pPr>
        <w:spacing w:line="360" w:lineRule="auto"/>
        <w:ind w:firstLine="720"/>
        <w:jc w:val="both"/>
        <w:rPr>
          <w:sz w:val="28"/>
          <w:szCs w:val="28"/>
        </w:rPr>
      </w:pPr>
      <w:r w:rsidRPr="00DA10C1">
        <w:rPr>
          <w:sz w:val="28"/>
          <w:szCs w:val="28"/>
        </w:rPr>
        <w:t>В геоморфологическом отношении городской массив приурочен к водоразделу реки Волги и р. Голый Карамыш и имеет холмистый рельеф с небольшим уклоном с севера на юг от отметки 248м до отметки 193м и в сторону р. Голый Карамыш с впадающими в нее оврагами. Наиболее низкие отметки приурочены к центральной части города.</w:t>
      </w:r>
    </w:p>
    <w:p w:rsidR="00B769C3" w:rsidRDefault="00F209F6" w:rsidP="00DA10C1">
      <w:pPr>
        <w:spacing w:line="360" w:lineRule="auto"/>
        <w:ind w:firstLine="720"/>
        <w:jc w:val="both"/>
        <w:rPr>
          <w:sz w:val="28"/>
          <w:szCs w:val="28"/>
        </w:rPr>
      </w:pPr>
      <w:r w:rsidRPr="00DA10C1">
        <w:rPr>
          <w:sz w:val="28"/>
          <w:szCs w:val="28"/>
        </w:rPr>
        <w:t xml:space="preserve">Застроенная центральная часть города, северо-западная и южная окраины его изрезаны оврагами, имеющими обрывистые берега. Глубина их различна и в некоторых местах достигает 25м. В тех местах, где овраги проложили себе путь в песчаных и опоковых отложениях, бровки их крутые и обрывистые, а там, где они прорезают желто-бурые суглинки и глины, склоны их пологие. </w:t>
      </w:r>
    </w:p>
    <w:p w:rsidR="00B769C3" w:rsidRDefault="00F209F6" w:rsidP="00DA10C1">
      <w:pPr>
        <w:spacing w:line="360" w:lineRule="auto"/>
        <w:ind w:firstLine="720"/>
        <w:jc w:val="both"/>
        <w:rPr>
          <w:sz w:val="28"/>
          <w:szCs w:val="28"/>
        </w:rPr>
      </w:pPr>
      <w:r w:rsidRPr="00DA10C1">
        <w:rPr>
          <w:sz w:val="28"/>
          <w:szCs w:val="28"/>
        </w:rPr>
        <w:t xml:space="preserve">Верховья оврагов более узкие, обрывистые, а устья широкие, со значительными конусами выноса. Склоны оврагов в большинстве случаев ассиметричны: правый берег более высокий и обрывистый, а левый – пологий и низкий. Берега оврагов осложнены многочисленнымиотвержками. </w:t>
      </w:r>
    </w:p>
    <w:p w:rsidR="00F209F6" w:rsidRPr="00DA10C1" w:rsidRDefault="00F209F6" w:rsidP="00DA10C1">
      <w:pPr>
        <w:spacing w:line="360" w:lineRule="auto"/>
        <w:ind w:firstLine="720"/>
        <w:jc w:val="both"/>
        <w:rPr>
          <w:sz w:val="28"/>
          <w:szCs w:val="28"/>
        </w:rPr>
      </w:pPr>
      <w:r w:rsidRPr="00DA10C1">
        <w:rPr>
          <w:sz w:val="28"/>
          <w:szCs w:val="28"/>
        </w:rPr>
        <w:t>Тальвеги оврагов вскрывают многочисленные родники. В большинстве случаев овраги относятся к активнодействующим. В связи с этим необходимо упорядочить сток поверхностных и правильно организовать сброс производственных вод. В пределах застроенной части города берега оврагов сглажены жизнедеятельностью человека – они уположены, в некоторых местах засажены деревьями, застроены хозяйственными постройками.</w:t>
      </w:r>
    </w:p>
    <w:p w:rsidR="00B769C3" w:rsidRDefault="00F209F6" w:rsidP="00DA10C1">
      <w:pPr>
        <w:spacing w:line="360" w:lineRule="auto"/>
        <w:ind w:firstLine="720"/>
        <w:jc w:val="both"/>
        <w:rPr>
          <w:sz w:val="28"/>
          <w:szCs w:val="28"/>
        </w:rPr>
      </w:pPr>
      <w:r w:rsidRPr="00DA10C1">
        <w:rPr>
          <w:sz w:val="28"/>
          <w:szCs w:val="28"/>
        </w:rPr>
        <w:t>Выше территории города берет начало река Голый Карамыш – приток реки Карамыш, бассейн реки Дона. Вдоль современного русла видны террасы. По левобережью можно проследить две террасы: пойменную и надпойменную.</w:t>
      </w:r>
    </w:p>
    <w:p w:rsidR="00F209F6" w:rsidRPr="00DA10C1" w:rsidRDefault="00F209F6" w:rsidP="00DA10C1">
      <w:pPr>
        <w:spacing w:line="360" w:lineRule="auto"/>
        <w:ind w:firstLine="720"/>
        <w:jc w:val="both"/>
        <w:rPr>
          <w:sz w:val="28"/>
          <w:szCs w:val="28"/>
        </w:rPr>
      </w:pPr>
      <w:r w:rsidRPr="00DA10C1">
        <w:rPr>
          <w:sz w:val="28"/>
          <w:szCs w:val="28"/>
        </w:rPr>
        <w:t xml:space="preserve"> Ширина их неодинакова. Пойменная терраса у кирпичного завода достигает 100м ширины. Надпойменная терраса возвышается на 8м и распространяется в северо-западном направлении, постепенно повышаясь. </w:t>
      </w:r>
    </w:p>
    <w:p w:rsidR="00F209F6" w:rsidRPr="00DA10C1" w:rsidRDefault="00F209F6" w:rsidP="00DA10C1">
      <w:pPr>
        <w:spacing w:line="360" w:lineRule="auto"/>
        <w:ind w:firstLine="720"/>
        <w:jc w:val="both"/>
        <w:rPr>
          <w:sz w:val="28"/>
          <w:szCs w:val="28"/>
        </w:rPr>
      </w:pPr>
      <w:r w:rsidRPr="00DA10C1">
        <w:rPr>
          <w:sz w:val="28"/>
          <w:szCs w:val="28"/>
        </w:rPr>
        <w:lastRenderedPageBreak/>
        <w:t>В основном территория города ровная, открытая, с плотным грунтовым основанием, что позволяет расширять границы жилых кварталов в северо-восточном и юго-восточном направлении.</w:t>
      </w:r>
    </w:p>
    <w:p w:rsidR="00F209F6" w:rsidRPr="00DA10C1" w:rsidRDefault="00F209F6" w:rsidP="00DA10C1">
      <w:pPr>
        <w:spacing w:line="360" w:lineRule="auto"/>
        <w:ind w:firstLine="720"/>
        <w:jc w:val="both"/>
        <w:rPr>
          <w:sz w:val="28"/>
          <w:szCs w:val="28"/>
        </w:rPr>
      </w:pPr>
      <w:r w:rsidRPr="00DA10C1">
        <w:rPr>
          <w:sz w:val="28"/>
          <w:szCs w:val="28"/>
        </w:rPr>
        <w:t xml:space="preserve">На территории города основным водоносным горизонтом является нижнесызранский, приуроченный к толще трещиноватых опок. Водоупорным ложем служат пылеватые глины маастрихта. </w:t>
      </w:r>
    </w:p>
    <w:p w:rsidR="00F209F6" w:rsidRPr="00DA10C1" w:rsidRDefault="00F209F6" w:rsidP="00DA10C1">
      <w:pPr>
        <w:spacing w:line="360" w:lineRule="auto"/>
        <w:ind w:firstLine="720"/>
        <w:jc w:val="both"/>
        <w:rPr>
          <w:sz w:val="28"/>
          <w:szCs w:val="28"/>
        </w:rPr>
      </w:pPr>
      <w:r w:rsidRPr="00DA10C1">
        <w:rPr>
          <w:sz w:val="28"/>
          <w:szCs w:val="28"/>
        </w:rPr>
        <w:t>Воды сызранского горизонта залегают на глубине 6,0 – 25,0м, в пониженных местах (тальвегах) выклиниваются на поверхность земли в виде родников.</w:t>
      </w:r>
    </w:p>
    <w:p w:rsidR="00F209F6" w:rsidRPr="00DA10C1" w:rsidRDefault="00F209F6" w:rsidP="00DA10C1">
      <w:pPr>
        <w:spacing w:line="360" w:lineRule="auto"/>
        <w:ind w:firstLine="720"/>
        <w:jc w:val="both"/>
        <w:rPr>
          <w:sz w:val="28"/>
          <w:szCs w:val="28"/>
        </w:rPr>
      </w:pPr>
      <w:r w:rsidRPr="00DA10C1">
        <w:rPr>
          <w:sz w:val="28"/>
          <w:szCs w:val="28"/>
        </w:rPr>
        <w:t>Гидрография города Красноармейска не сложна. Она представлена рядом источников грунтовых вод и речкой Голый Карамыш, берут начало в 25 км севернее города.</w:t>
      </w:r>
    </w:p>
    <w:p w:rsidR="00F209F6" w:rsidRPr="00DA10C1" w:rsidRDefault="00F209F6" w:rsidP="00DA10C1">
      <w:pPr>
        <w:spacing w:line="360" w:lineRule="auto"/>
        <w:ind w:firstLine="720"/>
        <w:jc w:val="both"/>
        <w:rPr>
          <w:sz w:val="28"/>
          <w:szCs w:val="28"/>
        </w:rPr>
      </w:pPr>
      <w:r w:rsidRPr="00DA10C1">
        <w:rPr>
          <w:sz w:val="28"/>
          <w:szCs w:val="28"/>
        </w:rPr>
        <w:t>Река Голый Карамыш на территории города представляет собой небольшой ручеек шириной от 20 см до 1,0 м.</w:t>
      </w:r>
    </w:p>
    <w:p w:rsidR="00F209F6" w:rsidRPr="00DA10C1" w:rsidRDefault="00F209F6" w:rsidP="00DA10C1">
      <w:pPr>
        <w:spacing w:line="360" w:lineRule="auto"/>
        <w:ind w:firstLine="720"/>
        <w:jc w:val="both"/>
        <w:rPr>
          <w:sz w:val="28"/>
          <w:szCs w:val="28"/>
        </w:rPr>
      </w:pPr>
      <w:r w:rsidRPr="00DA10C1">
        <w:rPr>
          <w:sz w:val="28"/>
          <w:szCs w:val="28"/>
        </w:rPr>
        <w:t xml:space="preserve">В центре города Голый Карамыш течет в глубоком овраге, который в юго-восточной части принимает три крупных отвержка. </w:t>
      </w:r>
    </w:p>
    <w:p w:rsidR="00F209F6" w:rsidRPr="00DA10C1" w:rsidRDefault="00F209F6" w:rsidP="00DA10C1">
      <w:pPr>
        <w:spacing w:line="360" w:lineRule="auto"/>
        <w:ind w:firstLine="720"/>
        <w:jc w:val="both"/>
        <w:rPr>
          <w:sz w:val="28"/>
          <w:szCs w:val="28"/>
        </w:rPr>
      </w:pPr>
      <w:r w:rsidRPr="00DA10C1">
        <w:rPr>
          <w:sz w:val="28"/>
          <w:szCs w:val="28"/>
        </w:rPr>
        <w:t>Пересекая город с севера на юг, речка уходит в юго-западном направлении далеко за его пределы, где впадает в реку Карамыш.</w:t>
      </w:r>
    </w:p>
    <w:p w:rsidR="00F209F6" w:rsidRPr="00DA10C1" w:rsidRDefault="00F209F6" w:rsidP="00DA10C1">
      <w:pPr>
        <w:spacing w:line="360" w:lineRule="auto"/>
        <w:ind w:firstLine="720"/>
        <w:jc w:val="both"/>
        <w:rPr>
          <w:sz w:val="28"/>
          <w:szCs w:val="28"/>
        </w:rPr>
      </w:pPr>
      <w:r w:rsidRPr="00DA10C1">
        <w:rPr>
          <w:sz w:val="28"/>
          <w:szCs w:val="28"/>
        </w:rPr>
        <w:t>Город пользуется водой из родников, расположенных на дне оврага в западной части ул. Луначарского, где организованна водоохранная зона.</w:t>
      </w:r>
    </w:p>
    <w:p w:rsidR="00F209F6" w:rsidRPr="00DA10C1" w:rsidRDefault="00F209F6" w:rsidP="00DA10C1">
      <w:pPr>
        <w:spacing w:line="360" w:lineRule="auto"/>
        <w:ind w:firstLine="720"/>
        <w:jc w:val="both"/>
        <w:rPr>
          <w:sz w:val="28"/>
          <w:szCs w:val="28"/>
        </w:rPr>
      </w:pPr>
      <w:r w:rsidRPr="00DA10C1">
        <w:rPr>
          <w:sz w:val="28"/>
          <w:szCs w:val="28"/>
        </w:rPr>
        <w:t>Вода из родников собирается в резервуар и по водопроводу подается ряду городских предприятий, учреждений и в водоразборные колонки городского водопровода.</w:t>
      </w:r>
    </w:p>
    <w:p w:rsidR="00F209F6" w:rsidRPr="00DA10C1" w:rsidRDefault="00F209F6" w:rsidP="00DA10C1">
      <w:pPr>
        <w:spacing w:line="360" w:lineRule="auto"/>
        <w:ind w:firstLine="720"/>
        <w:jc w:val="both"/>
        <w:rPr>
          <w:sz w:val="28"/>
          <w:szCs w:val="28"/>
        </w:rPr>
      </w:pPr>
      <w:r w:rsidRPr="00DA10C1">
        <w:rPr>
          <w:sz w:val="28"/>
          <w:szCs w:val="28"/>
        </w:rPr>
        <w:t>Территория, на которой расположен Красноармейск, по своему геологическому строению относится к верхнемеловой, третичной и четвертичной системам.</w:t>
      </w:r>
    </w:p>
    <w:p w:rsidR="00F209F6" w:rsidRPr="00DA10C1" w:rsidRDefault="00F209F6" w:rsidP="00DA10C1">
      <w:pPr>
        <w:spacing w:line="360" w:lineRule="auto"/>
        <w:ind w:firstLine="720"/>
        <w:jc w:val="both"/>
        <w:rPr>
          <w:sz w:val="28"/>
          <w:szCs w:val="28"/>
        </w:rPr>
      </w:pPr>
      <w:r w:rsidRPr="00DA10C1">
        <w:rPr>
          <w:sz w:val="28"/>
          <w:szCs w:val="28"/>
        </w:rPr>
        <w:t>Верхнемеловые отложения – это, главным образом, слюдистые известковые, глауконитовые пески и известковая глауконитовая опока.</w:t>
      </w:r>
    </w:p>
    <w:p w:rsidR="00F209F6" w:rsidRDefault="00F209F6" w:rsidP="00DA10C1">
      <w:pPr>
        <w:spacing w:line="360" w:lineRule="auto"/>
        <w:ind w:firstLine="720"/>
        <w:jc w:val="both"/>
        <w:rPr>
          <w:sz w:val="28"/>
          <w:szCs w:val="28"/>
        </w:rPr>
      </w:pPr>
      <w:r w:rsidRPr="00DA10C1">
        <w:rPr>
          <w:sz w:val="28"/>
          <w:szCs w:val="28"/>
        </w:rPr>
        <w:t>Третичные отложения представлены желтыми мелкозернистыми песками с редкими известковыми породами Саратовского яруса и с глинистыми песками, а также опокой с тонкими прослойками глинистого песка Сызранского яруса.</w:t>
      </w:r>
    </w:p>
    <w:p w:rsidR="001E00AA" w:rsidRPr="00FC6286" w:rsidRDefault="001E00AA" w:rsidP="00FC6286">
      <w:pPr>
        <w:pStyle w:val="2"/>
        <w:spacing w:line="360" w:lineRule="auto"/>
        <w:ind w:left="0" w:right="3" w:firstLine="50"/>
        <w:jc w:val="center"/>
        <w:rPr>
          <w:b/>
          <w:sz w:val="28"/>
        </w:rPr>
      </w:pPr>
      <w:bookmarkStart w:id="68" w:name="_Toc532768461"/>
      <w:r w:rsidRPr="0081480C">
        <w:rPr>
          <w:b/>
          <w:sz w:val="28"/>
        </w:rPr>
        <w:lastRenderedPageBreak/>
        <w:t>2. Характеристика сети автомобильных дорог и других основных объектов транспортн</w:t>
      </w:r>
      <w:r w:rsidR="00025EA4">
        <w:rPr>
          <w:b/>
          <w:sz w:val="28"/>
        </w:rPr>
        <w:t>ой инфраструктуры на территории</w:t>
      </w:r>
      <w:r w:rsidR="0077309A">
        <w:rPr>
          <w:b/>
          <w:sz w:val="28"/>
        </w:rPr>
        <w:t xml:space="preserve"> муниципального образования город Красноармейск</w:t>
      </w:r>
      <w:bookmarkEnd w:id="68"/>
    </w:p>
    <w:p w:rsidR="001E00AA" w:rsidRDefault="001E00AA" w:rsidP="00870C92">
      <w:pPr>
        <w:pStyle w:val="a3"/>
        <w:spacing w:line="360" w:lineRule="auto"/>
        <w:ind w:left="0" w:firstLine="720"/>
        <w:jc w:val="both"/>
      </w:pPr>
    </w:p>
    <w:p w:rsidR="0081480C" w:rsidRDefault="0081480C" w:rsidP="0081480C">
      <w:pPr>
        <w:spacing w:line="360" w:lineRule="auto"/>
        <w:ind w:firstLine="709"/>
        <w:jc w:val="both"/>
        <w:rPr>
          <w:sz w:val="28"/>
          <w:szCs w:val="26"/>
        </w:rPr>
      </w:pPr>
      <w:r w:rsidRPr="0081480C">
        <w:rPr>
          <w:sz w:val="28"/>
          <w:szCs w:val="26"/>
        </w:rPr>
        <w:t xml:space="preserve">Транспортная инфраструктура – </w:t>
      </w:r>
      <w:hyperlink r:id="rId54" w:history="1">
        <w:r w:rsidRPr="0081480C">
          <w:rPr>
            <w:rStyle w:val="a9"/>
            <w:color w:val="auto"/>
            <w:sz w:val="28"/>
            <w:szCs w:val="26"/>
            <w:u w:val="none"/>
          </w:rPr>
          <w:t>система</w:t>
        </w:r>
      </w:hyperlink>
      <w:r w:rsidRPr="0081480C">
        <w:rPr>
          <w:sz w:val="28"/>
          <w:szCs w:val="26"/>
        </w:rPr>
        <w:t xml:space="preserve"> коммуникаций и объектов, внешнего пассажирского и грузового транспорта, включающая улично-дорожную сеть, линии и </w:t>
      </w:r>
      <w:hyperlink r:id="rId55" w:history="1">
        <w:r w:rsidRPr="0081480C">
          <w:rPr>
            <w:rStyle w:val="a9"/>
            <w:color w:val="auto"/>
            <w:sz w:val="28"/>
            <w:szCs w:val="26"/>
            <w:u w:val="none"/>
          </w:rPr>
          <w:t>сооружения</w:t>
        </w:r>
      </w:hyperlink>
      <w:r w:rsidRPr="0081480C">
        <w:rPr>
          <w:sz w:val="28"/>
          <w:szCs w:val="26"/>
        </w:rPr>
        <w:t xml:space="preserve"> внеуличного транспорта</w:t>
      </w:r>
      <w:r w:rsidRPr="00714420">
        <w:rPr>
          <w:sz w:val="28"/>
          <w:szCs w:val="26"/>
        </w:rPr>
        <w:t>, объекты обслуживания пассажиров, объекты обработки грузов, объекты постоянного и временного хранения и технического обс</w:t>
      </w:r>
      <w:r>
        <w:rPr>
          <w:sz w:val="28"/>
          <w:szCs w:val="26"/>
        </w:rPr>
        <w:t xml:space="preserve">луживания транспортных средств. </w:t>
      </w:r>
      <w:r w:rsidRPr="00714420">
        <w:rPr>
          <w:sz w:val="28"/>
          <w:szCs w:val="26"/>
        </w:rPr>
        <w:t>Уровень развития транспортной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w:t>
      </w:r>
    </w:p>
    <w:p w:rsidR="0081480C" w:rsidRDefault="0081480C" w:rsidP="0081480C">
      <w:pPr>
        <w:spacing w:line="360" w:lineRule="auto"/>
        <w:ind w:firstLine="709"/>
        <w:jc w:val="both"/>
        <w:rPr>
          <w:sz w:val="28"/>
          <w:szCs w:val="26"/>
        </w:rPr>
      </w:pPr>
      <w:r w:rsidRPr="00714420">
        <w:rPr>
          <w:sz w:val="28"/>
          <w:szCs w:val="26"/>
        </w:rPr>
        <w:t xml:space="preserve">Транспортная инфраструктура </w:t>
      </w:r>
      <w:r w:rsidR="0077309A">
        <w:rPr>
          <w:sz w:val="28"/>
          <w:szCs w:val="26"/>
        </w:rPr>
        <w:t xml:space="preserve"> муниципального образования город Красноармейск</w:t>
      </w:r>
      <w:r w:rsidRPr="00714420">
        <w:rPr>
          <w:sz w:val="28"/>
          <w:szCs w:val="26"/>
        </w:rPr>
        <w:t xml:space="preserve"> представлена автомобильн</w:t>
      </w:r>
      <w:r>
        <w:rPr>
          <w:sz w:val="28"/>
          <w:szCs w:val="26"/>
        </w:rPr>
        <w:t>ыми</w:t>
      </w:r>
      <w:r w:rsidRPr="00714420">
        <w:rPr>
          <w:sz w:val="28"/>
          <w:szCs w:val="26"/>
        </w:rPr>
        <w:t xml:space="preserve"> дорог</w:t>
      </w:r>
      <w:r>
        <w:rPr>
          <w:sz w:val="28"/>
          <w:szCs w:val="26"/>
        </w:rPr>
        <w:t>амиместного</w:t>
      </w:r>
      <w:r w:rsidRPr="00714420">
        <w:rPr>
          <w:sz w:val="28"/>
          <w:szCs w:val="26"/>
        </w:rPr>
        <w:t xml:space="preserve"> значения </w:t>
      </w:r>
    </w:p>
    <w:p w:rsidR="0081480C" w:rsidRPr="0003085F" w:rsidRDefault="0081480C" w:rsidP="0081480C">
      <w:pPr>
        <w:spacing w:line="360" w:lineRule="auto"/>
        <w:ind w:firstLine="709"/>
        <w:jc w:val="both"/>
        <w:rPr>
          <w:sz w:val="28"/>
          <w:szCs w:val="26"/>
        </w:rPr>
      </w:pPr>
      <w:r w:rsidRPr="0003085F">
        <w:rPr>
          <w:sz w:val="28"/>
          <w:szCs w:val="26"/>
        </w:rPr>
        <w:t xml:space="preserve">Внешнее сообщение </w:t>
      </w:r>
      <w:r w:rsidR="0077309A">
        <w:rPr>
          <w:sz w:val="28"/>
          <w:szCs w:val="26"/>
        </w:rPr>
        <w:t xml:space="preserve"> муниципального образования город Красноармейск</w:t>
      </w:r>
      <w:r w:rsidRPr="0003085F">
        <w:rPr>
          <w:sz w:val="28"/>
          <w:szCs w:val="26"/>
        </w:rPr>
        <w:t xml:space="preserve"> с </w:t>
      </w:r>
      <w:r>
        <w:rPr>
          <w:sz w:val="28"/>
          <w:szCs w:val="26"/>
        </w:rPr>
        <w:t xml:space="preserve">соседними поселениями </w:t>
      </w:r>
      <w:r w:rsidRPr="0003085F">
        <w:rPr>
          <w:sz w:val="28"/>
          <w:szCs w:val="26"/>
        </w:rPr>
        <w:t>осуществляется по автомобильн</w:t>
      </w:r>
      <w:r>
        <w:rPr>
          <w:sz w:val="28"/>
          <w:szCs w:val="26"/>
        </w:rPr>
        <w:t>ым</w:t>
      </w:r>
      <w:r w:rsidRPr="0003085F">
        <w:rPr>
          <w:sz w:val="28"/>
          <w:szCs w:val="26"/>
        </w:rPr>
        <w:t xml:space="preserve"> дорог</w:t>
      </w:r>
      <w:r>
        <w:rPr>
          <w:sz w:val="28"/>
          <w:szCs w:val="26"/>
        </w:rPr>
        <w:t xml:space="preserve">ам </w:t>
      </w:r>
      <w:r w:rsidR="006D4F4E">
        <w:rPr>
          <w:sz w:val="28"/>
          <w:szCs w:val="26"/>
        </w:rPr>
        <w:t>месного значения</w:t>
      </w:r>
    </w:p>
    <w:p w:rsidR="0081480C" w:rsidRDefault="0081480C" w:rsidP="0081480C">
      <w:pPr>
        <w:spacing w:line="360" w:lineRule="auto"/>
        <w:ind w:firstLine="709"/>
        <w:jc w:val="both"/>
        <w:rPr>
          <w:sz w:val="28"/>
          <w:szCs w:val="26"/>
        </w:rPr>
      </w:pPr>
      <w:r>
        <w:rPr>
          <w:sz w:val="28"/>
          <w:szCs w:val="26"/>
        </w:rPr>
        <w:t xml:space="preserve">В таблице </w:t>
      </w:r>
      <w:r w:rsidR="006D4F4E">
        <w:rPr>
          <w:sz w:val="28"/>
          <w:szCs w:val="26"/>
        </w:rPr>
        <w:t>5</w:t>
      </w:r>
      <w:r w:rsidR="00755D43">
        <w:rPr>
          <w:sz w:val="28"/>
          <w:szCs w:val="26"/>
        </w:rPr>
        <w:t xml:space="preserve"> и на рисунке </w:t>
      </w:r>
      <w:r w:rsidR="006D4F4E">
        <w:rPr>
          <w:sz w:val="28"/>
          <w:szCs w:val="26"/>
        </w:rPr>
        <w:t>5</w:t>
      </w:r>
      <w:r>
        <w:rPr>
          <w:sz w:val="28"/>
          <w:szCs w:val="26"/>
        </w:rPr>
        <w:t xml:space="preserve"> представлены разделения </w:t>
      </w:r>
      <w:r w:rsidRPr="00714420">
        <w:rPr>
          <w:sz w:val="28"/>
          <w:szCs w:val="26"/>
        </w:rPr>
        <w:t>транспортных средств в общем потоке по видам</w:t>
      </w:r>
      <w:r>
        <w:rPr>
          <w:sz w:val="28"/>
          <w:szCs w:val="26"/>
        </w:rPr>
        <w:t xml:space="preserve"> в процентном соотношении.</w:t>
      </w:r>
    </w:p>
    <w:p w:rsidR="0081480C" w:rsidRDefault="0081480C" w:rsidP="0081480C">
      <w:pPr>
        <w:tabs>
          <w:tab w:val="left" w:pos="4536"/>
        </w:tabs>
        <w:spacing w:line="360" w:lineRule="auto"/>
        <w:ind w:firstLine="709"/>
        <w:jc w:val="both"/>
        <w:rPr>
          <w:sz w:val="28"/>
          <w:szCs w:val="26"/>
        </w:rPr>
      </w:pPr>
      <w:r>
        <w:rPr>
          <w:sz w:val="28"/>
          <w:szCs w:val="26"/>
        </w:rPr>
        <w:tab/>
      </w:r>
    </w:p>
    <w:p w:rsidR="0081480C" w:rsidRDefault="0081480C" w:rsidP="0081480C">
      <w:pPr>
        <w:spacing w:line="360" w:lineRule="auto"/>
        <w:ind w:firstLine="709"/>
        <w:jc w:val="both"/>
        <w:rPr>
          <w:sz w:val="28"/>
          <w:szCs w:val="26"/>
        </w:rPr>
      </w:pPr>
      <w:r>
        <w:rPr>
          <w:sz w:val="28"/>
          <w:szCs w:val="26"/>
        </w:rPr>
        <w:t xml:space="preserve">Таблица </w:t>
      </w:r>
      <w:r w:rsidR="006D4F4E">
        <w:rPr>
          <w:sz w:val="28"/>
          <w:szCs w:val="26"/>
        </w:rPr>
        <w:t>5</w:t>
      </w:r>
      <w:r>
        <w:rPr>
          <w:sz w:val="28"/>
          <w:szCs w:val="26"/>
        </w:rPr>
        <w:t xml:space="preserve"> - </w:t>
      </w:r>
      <w:r w:rsidRPr="00714420">
        <w:rPr>
          <w:sz w:val="28"/>
          <w:szCs w:val="26"/>
        </w:rPr>
        <w:t>Разделение транспортных средств в общем потоке по видам</w:t>
      </w:r>
    </w:p>
    <w:tbl>
      <w:tblPr>
        <w:tblStyle w:val="aa"/>
        <w:tblW w:w="0" w:type="auto"/>
        <w:tblLook w:val="04A0"/>
      </w:tblPr>
      <w:tblGrid>
        <w:gridCol w:w="1101"/>
        <w:gridCol w:w="5528"/>
        <w:gridCol w:w="3793"/>
      </w:tblGrid>
      <w:tr w:rsidR="0081480C" w:rsidTr="0081480C">
        <w:tc>
          <w:tcPr>
            <w:tcW w:w="1101" w:type="dxa"/>
            <w:vAlign w:val="center"/>
          </w:tcPr>
          <w:p w:rsidR="0081480C" w:rsidRDefault="0081480C" w:rsidP="0081480C">
            <w:pPr>
              <w:spacing w:line="360" w:lineRule="auto"/>
              <w:jc w:val="center"/>
              <w:rPr>
                <w:sz w:val="28"/>
                <w:szCs w:val="26"/>
              </w:rPr>
            </w:pPr>
            <w:r>
              <w:rPr>
                <w:sz w:val="28"/>
                <w:szCs w:val="26"/>
              </w:rPr>
              <w:t>№ п/п</w:t>
            </w:r>
          </w:p>
        </w:tc>
        <w:tc>
          <w:tcPr>
            <w:tcW w:w="5528" w:type="dxa"/>
            <w:vAlign w:val="center"/>
          </w:tcPr>
          <w:p w:rsidR="0081480C" w:rsidRDefault="0081480C" w:rsidP="0081480C">
            <w:pPr>
              <w:spacing w:line="360" w:lineRule="auto"/>
              <w:jc w:val="center"/>
              <w:rPr>
                <w:sz w:val="28"/>
                <w:szCs w:val="26"/>
              </w:rPr>
            </w:pPr>
            <w:r>
              <w:rPr>
                <w:sz w:val="28"/>
                <w:szCs w:val="26"/>
              </w:rPr>
              <w:t>Вид транспортного средства</w:t>
            </w:r>
          </w:p>
        </w:tc>
        <w:tc>
          <w:tcPr>
            <w:tcW w:w="3793" w:type="dxa"/>
            <w:vAlign w:val="center"/>
          </w:tcPr>
          <w:p w:rsidR="0081480C" w:rsidRDefault="0081480C" w:rsidP="0081480C">
            <w:pPr>
              <w:spacing w:line="360" w:lineRule="auto"/>
              <w:jc w:val="center"/>
              <w:rPr>
                <w:sz w:val="28"/>
                <w:szCs w:val="26"/>
              </w:rPr>
            </w:pPr>
            <w:r>
              <w:rPr>
                <w:sz w:val="28"/>
                <w:szCs w:val="26"/>
              </w:rPr>
              <w:t>Процент в общем потоке, %</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1</w:t>
            </w:r>
          </w:p>
        </w:tc>
        <w:tc>
          <w:tcPr>
            <w:tcW w:w="5528" w:type="dxa"/>
            <w:vAlign w:val="center"/>
          </w:tcPr>
          <w:p w:rsidR="0081480C" w:rsidRDefault="0081480C" w:rsidP="0081480C">
            <w:pPr>
              <w:spacing w:line="360" w:lineRule="auto"/>
              <w:jc w:val="center"/>
              <w:rPr>
                <w:sz w:val="28"/>
                <w:szCs w:val="26"/>
              </w:rPr>
            </w:pPr>
            <w:r>
              <w:rPr>
                <w:sz w:val="28"/>
                <w:szCs w:val="26"/>
              </w:rPr>
              <w:t>Легковые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85</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2</w:t>
            </w:r>
          </w:p>
        </w:tc>
        <w:tc>
          <w:tcPr>
            <w:tcW w:w="5528" w:type="dxa"/>
            <w:vAlign w:val="center"/>
          </w:tcPr>
          <w:p w:rsidR="0081480C" w:rsidRDefault="0081480C" w:rsidP="0081480C">
            <w:pPr>
              <w:spacing w:line="360" w:lineRule="auto"/>
              <w:jc w:val="center"/>
              <w:rPr>
                <w:sz w:val="28"/>
                <w:szCs w:val="26"/>
              </w:rPr>
            </w:pPr>
            <w:r>
              <w:rPr>
                <w:sz w:val="28"/>
                <w:szCs w:val="26"/>
              </w:rPr>
              <w:t>Легкие грузовые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4</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3</w:t>
            </w:r>
          </w:p>
        </w:tc>
        <w:tc>
          <w:tcPr>
            <w:tcW w:w="5528" w:type="dxa"/>
            <w:vAlign w:val="center"/>
          </w:tcPr>
          <w:p w:rsidR="0081480C" w:rsidRDefault="0081480C" w:rsidP="0081480C">
            <w:pPr>
              <w:spacing w:line="360" w:lineRule="auto"/>
              <w:jc w:val="center"/>
              <w:rPr>
                <w:sz w:val="28"/>
                <w:szCs w:val="26"/>
              </w:rPr>
            </w:pPr>
            <w:r w:rsidRPr="00714420">
              <w:rPr>
                <w:sz w:val="28"/>
                <w:szCs w:val="26"/>
              </w:rPr>
              <w:t>Средние грузовые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3</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4</w:t>
            </w:r>
          </w:p>
        </w:tc>
        <w:tc>
          <w:tcPr>
            <w:tcW w:w="5528" w:type="dxa"/>
            <w:vAlign w:val="center"/>
          </w:tcPr>
          <w:p w:rsidR="0081480C" w:rsidRDefault="0081480C" w:rsidP="0081480C">
            <w:pPr>
              <w:spacing w:line="360" w:lineRule="auto"/>
              <w:jc w:val="center"/>
              <w:rPr>
                <w:sz w:val="28"/>
                <w:szCs w:val="26"/>
              </w:rPr>
            </w:pPr>
            <w:r w:rsidRPr="00714420">
              <w:rPr>
                <w:sz w:val="28"/>
                <w:szCs w:val="26"/>
              </w:rPr>
              <w:t>Тяжелые грузовые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3</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5</w:t>
            </w:r>
          </w:p>
        </w:tc>
        <w:tc>
          <w:tcPr>
            <w:tcW w:w="5528" w:type="dxa"/>
            <w:vAlign w:val="center"/>
          </w:tcPr>
          <w:p w:rsidR="0081480C" w:rsidRDefault="0081480C" w:rsidP="0081480C">
            <w:pPr>
              <w:spacing w:line="360" w:lineRule="auto"/>
              <w:jc w:val="center"/>
              <w:rPr>
                <w:sz w:val="28"/>
                <w:szCs w:val="26"/>
              </w:rPr>
            </w:pPr>
            <w:r w:rsidRPr="00714420">
              <w:rPr>
                <w:sz w:val="28"/>
                <w:szCs w:val="26"/>
              </w:rPr>
              <w:t>Очень тяжелые грузовые автомобили</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2</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6</w:t>
            </w:r>
          </w:p>
        </w:tc>
        <w:tc>
          <w:tcPr>
            <w:tcW w:w="5528" w:type="dxa"/>
            <w:vAlign w:val="center"/>
          </w:tcPr>
          <w:p w:rsidR="0081480C" w:rsidRDefault="0081480C" w:rsidP="0081480C">
            <w:pPr>
              <w:spacing w:line="360" w:lineRule="auto"/>
              <w:jc w:val="center"/>
              <w:rPr>
                <w:sz w:val="28"/>
                <w:szCs w:val="26"/>
              </w:rPr>
            </w:pPr>
            <w:r>
              <w:rPr>
                <w:sz w:val="28"/>
                <w:szCs w:val="26"/>
              </w:rPr>
              <w:t>А</w:t>
            </w:r>
            <w:r w:rsidR="006E34CA">
              <w:rPr>
                <w:sz w:val="28"/>
                <w:szCs w:val="26"/>
              </w:rPr>
              <w:t>в</w:t>
            </w:r>
            <w:r>
              <w:rPr>
                <w:sz w:val="28"/>
                <w:szCs w:val="26"/>
              </w:rPr>
              <w:t>топоезда</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1</w:t>
            </w:r>
          </w:p>
        </w:tc>
      </w:tr>
      <w:tr w:rsidR="0081480C" w:rsidTr="0081480C">
        <w:tc>
          <w:tcPr>
            <w:tcW w:w="1101" w:type="dxa"/>
            <w:vAlign w:val="center"/>
          </w:tcPr>
          <w:p w:rsidR="0081480C" w:rsidRDefault="0081480C" w:rsidP="0081480C">
            <w:pPr>
              <w:spacing w:line="360" w:lineRule="auto"/>
              <w:jc w:val="center"/>
              <w:rPr>
                <w:sz w:val="28"/>
                <w:szCs w:val="26"/>
              </w:rPr>
            </w:pPr>
            <w:r>
              <w:rPr>
                <w:sz w:val="28"/>
                <w:szCs w:val="26"/>
              </w:rPr>
              <w:t>7</w:t>
            </w:r>
          </w:p>
        </w:tc>
        <w:tc>
          <w:tcPr>
            <w:tcW w:w="5528" w:type="dxa"/>
            <w:vAlign w:val="center"/>
          </w:tcPr>
          <w:p w:rsidR="0081480C" w:rsidRDefault="0081480C" w:rsidP="0081480C">
            <w:pPr>
              <w:spacing w:line="360" w:lineRule="auto"/>
              <w:jc w:val="center"/>
              <w:rPr>
                <w:sz w:val="28"/>
                <w:szCs w:val="26"/>
              </w:rPr>
            </w:pPr>
            <w:r w:rsidRPr="00714420">
              <w:rPr>
                <w:sz w:val="28"/>
                <w:szCs w:val="26"/>
              </w:rPr>
              <w:t>Автобусы и общественный транспорт</w:t>
            </w:r>
          </w:p>
        </w:tc>
        <w:tc>
          <w:tcPr>
            <w:tcW w:w="3793" w:type="dxa"/>
            <w:vAlign w:val="center"/>
          </w:tcPr>
          <w:p w:rsidR="0081480C" w:rsidRPr="006E34CA" w:rsidRDefault="0081480C" w:rsidP="0081480C">
            <w:pPr>
              <w:spacing w:line="360" w:lineRule="auto"/>
              <w:jc w:val="center"/>
              <w:rPr>
                <w:sz w:val="28"/>
                <w:szCs w:val="26"/>
              </w:rPr>
            </w:pPr>
            <w:r w:rsidRPr="006E34CA">
              <w:rPr>
                <w:sz w:val="28"/>
                <w:szCs w:val="26"/>
              </w:rPr>
              <w:t>4</w:t>
            </w:r>
          </w:p>
        </w:tc>
      </w:tr>
    </w:tbl>
    <w:p w:rsidR="0081480C" w:rsidRDefault="0081480C" w:rsidP="0081480C">
      <w:pPr>
        <w:spacing w:line="360" w:lineRule="auto"/>
        <w:ind w:firstLine="709"/>
        <w:jc w:val="both"/>
        <w:rPr>
          <w:sz w:val="28"/>
          <w:szCs w:val="26"/>
        </w:rPr>
      </w:pPr>
    </w:p>
    <w:p w:rsidR="009D6B21" w:rsidRDefault="00755D43" w:rsidP="00755D43">
      <w:pPr>
        <w:spacing w:line="360" w:lineRule="auto"/>
        <w:jc w:val="both"/>
        <w:rPr>
          <w:sz w:val="28"/>
          <w:szCs w:val="26"/>
        </w:rPr>
      </w:pPr>
      <w:r>
        <w:rPr>
          <w:noProof/>
          <w:lang w:bidi="ar-SA"/>
        </w:rPr>
        <w:lastRenderedPageBreak/>
        <w:drawing>
          <wp:inline distT="0" distB="0" distL="0" distR="0">
            <wp:extent cx="6149340" cy="3215640"/>
            <wp:effectExtent l="0" t="0" r="381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55D43" w:rsidRDefault="00755D43" w:rsidP="009D6B21">
      <w:pPr>
        <w:spacing w:line="360" w:lineRule="auto"/>
        <w:jc w:val="center"/>
        <w:rPr>
          <w:sz w:val="28"/>
          <w:szCs w:val="26"/>
        </w:rPr>
      </w:pPr>
      <w:r>
        <w:rPr>
          <w:sz w:val="28"/>
          <w:szCs w:val="26"/>
        </w:rPr>
        <w:t xml:space="preserve">Рисунок </w:t>
      </w:r>
      <w:r w:rsidR="006D4F4E">
        <w:rPr>
          <w:sz w:val="28"/>
          <w:szCs w:val="26"/>
        </w:rPr>
        <w:t>5</w:t>
      </w:r>
      <w:r>
        <w:rPr>
          <w:sz w:val="28"/>
          <w:szCs w:val="26"/>
        </w:rPr>
        <w:t xml:space="preserve"> - </w:t>
      </w:r>
      <w:r w:rsidR="009D6B21" w:rsidRPr="00714420">
        <w:rPr>
          <w:sz w:val="28"/>
          <w:szCs w:val="26"/>
        </w:rPr>
        <w:t>Разделение транспортных средств в общем потоке по видам</w:t>
      </w:r>
    </w:p>
    <w:p w:rsidR="009D6B21" w:rsidRDefault="009D6B21" w:rsidP="009D6B21">
      <w:pPr>
        <w:spacing w:line="360" w:lineRule="auto"/>
        <w:jc w:val="center"/>
        <w:rPr>
          <w:sz w:val="28"/>
          <w:szCs w:val="26"/>
        </w:rPr>
      </w:pPr>
    </w:p>
    <w:p w:rsidR="00504615" w:rsidRPr="00FC6286" w:rsidRDefault="00504615" w:rsidP="00FC6286">
      <w:pPr>
        <w:pStyle w:val="2"/>
        <w:spacing w:line="360" w:lineRule="auto"/>
        <w:ind w:left="0" w:right="3" w:firstLine="0"/>
        <w:jc w:val="center"/>
        <w:rPr>
          <w:b/>
          <w:sz w:val="28"/>
        </w:rPr>
      </w:pPr>
      <w:bookmarkStart w:id="69" w:name="_Toc532768462"/>
      <w:r w:rsidRPr="00FC6286">
        <w:rPr>
          <w:b/>
          <w:sz w:val="28"/>
        </w:rPr>
        <w:t xml:space="preserve">2.1 Характеристика сети автомобильных дорог на территории </w:t>
      </w:r>
      <w:r w:rsidR="0077309A">
        <w:rPr>
          <w:b/>
          <w:sz w:val="28"/>
        </w:rPr>
        <w:t xml:space="preserve"> муниципального образования город Красноармейск</w:t>
      </w:r>
      <w:bookmarkEnd w:id="69"/>
    </w:p>
    <w:p w:rsidR="00504615" w:rsidRDefault="00504615" w:rsidP="00504615">
      <w:pPr>
        <w:spacing w:line="360" w:lineRule="auto"/>
        <w:ind w:firstLine="720"/>
        <w:jc w:val="center"/>
        <w:rPr>
          <w:sz w:val="28"/>
        </w:rPr>
      </w:pPr>
    </w:p>
    <w:p w:rsidR="00D44221" w:rsidRDefault="00504615" w:rsidP="00504615">
      <w:pPr>
        <w:spacing w:line="360" w:lineRule="auto"/>
        <w:ind w:firstLine="720"/>
        <w:jc w:val="both"/>
        <w:rPr>
          <w:sz w:val="28"/>
        </w:rPr>
      </w:pPr>
      <w:r w:rsidRPr="00504615">
        <w:rPr>
          <w:sz w:val="28"/>
        </w:rPr>
        <w:t xml:space="preserve">Основной каркас автодорожной сети </w:t>
      </w:r>
      <w:r w:rsidR="0077309A">
        <w:rPr>
          <w:sz w:val="28"/>
        </w:rPr>
        <w:t>муниципального образования город Красноармейск</w:t>
      </w:r>
      <w:r w:rsidRPr="00504615">
        <w:rPr>
          <w:sz w:val="28"/>
        </w:rPr>
        <w:t xml:space="preserve"> составляют автодороги </w:t>
      </w:r>
      <w:r>
        <w:rPr>
          <w:sz w:val="28"/>
        </w:rPr>
        <w:t>местного</w:t>
      </w:r>
      <w:r w:rsidR="00D44221">
        <w:rPr>
          <w:sz w:val="28"/>
        </w:rPr>
        <w:t>значения</w:t>
      </w:r>
      <w:r w:rsidRPr="00504615">
        <w:rPr>
          <w:sz w:val="28"/>
        </w:rPr>
        <w:t xml:space="preserve">. </w:t>
      </w:r>
    </w:p>
    <w:p w:rsidR="005E1F4D" w:rsidRDefault="00D44221" w:rsidP="005E1F4D">
      <w:pPr>
        <w:spacing w:line="360" w:lineRule="auto"/>
        <w:ind w:firstLine="720"/>
        <w:jc w:val="both"/>
        <w:rPr>
          <w:sz w:val="28"/>
        </w:rPr>
      </w:pPr>
      <w:r>
        <w:rPr>
          <w:sz w:val="28"/>
        </w:rPr>
        <w:t>Внутрипоселковые связи</w:t>
      </w:r>
      <w:r w:rsidR="00504615" w:rsidRPr="00504615">
        <w:rPr>
          <w:sz w:val="28"/>
        </w:rPr>
        <w:t xml:space="preserve">связи осуществляются по </w:t>
      </w:r>
      <w:r w:rsidR="007A12AE">
        <w:rPr>
          <w:sz w:val="28"/>
        </w:rPr>
        <w:t>автомобильн</w:t>
      </w:r>
      <w:r>
        <w:rPr>
          <w:sz w:val="28"/>
        </w:rPr>
        <w:t>ым</w:t>
      </w:r>
      <w:r w:rsidR="007A12AE">
        <w:rPr>
          <w:sz w:val="28"/>
        </w:rPr>
        <w:t xml:space="preserve"> дорог</w:t>
      </w:r>
      <w:r>
        <w:rPr>
          <w:sz w:val="28"/>
        </w:rPr>
        <w:t>амместного</w:t>
      </w:r>
      <w:r w:rsidR="007A12AE">
        <w:rPr>
          <w:sz w:val="28"/>
        </w:rPr>
        <w:t xml:space="preserve"> значения Связь с соседними </w:t>
      </w:r>
      <w:r>
        <w:rPr>
          <w:sz w:val="28"/>
        </w:rPr>
        <w:t>поселениями</w:t>
      </w:r>
      <w:r w:rsidR="007A12AE">
        <w:rPr>
          <w:sz w:val="28"/>
        </w:rPr>
        <w:t xml:space="preserve"> также осуществляется </w:t>
      </w:r>
      <w:r>
        <w:rPr>
          <w:sz w:val="28"/>
        </w:rPr>
        <w:t>автомобильным</w:t>
      </w:r>
      <w:r w:rsidR="005E1F4D">
        <w:rPr>
          <w:sz w:val="28"/>
        </w:rPr>
        <w:t>и</w:t>
      </w:r>
      <w:r>
        <w:rPr>
          <w:sz w:val="28"/>
        </w:rPr>
        <w:t xml:space="preserve"> дорогам</w:t>
      </w:r>
      <w:r w:rsidR="005E1F4D">
        <w:rPr>
          <w:sz w:val="28"/>
        </w:rPr>
        <w:t xml:space="preserve">и </w:t>
      </w:r>
      <w:r w:rsidR="006D4F4E">
        <w:rPr>
          <w:sz w:val="28"/>
        </w:rPr>
        <w:t xml:space="preserve">местного </w:t>
      </w:r>
      <w:r w:rsidR="005E1F4D">
        <w:rPr>
          <w:sz w:val="28"/>
        </w:rPr>
        <w:t>значения.</w:t>
      </w:r>
    </w:p>
    <w:p w:rsidR="00504615" w:rsidRDefault="00504615" w:rsidP="00504615">
      <w:pPr>
        <w:spacing w:line="360" w:lineRule="auto"/>
        <w:ind w:firstLine="720"/>
        <w:jc w:val="both"/>
        <w:rPr>
          <w:sz w:val="28"/>
        </w:rPr>
      </w:pPr>
      <w:r w:rsidRPr="00504615">
        <w:rPr>
          <w:sz w:val="28"/>
        </w:rPr>
        <w:t xml:space="preserve">Перечень автомобильных дорог </w:t>
      </w:r>
      <w:r w:rsidR="0077309A">
        <w:rPr>
          <w:sz w:val="28"/>
        </w:rPr>
        <w:t>муниципального образования город Красноармейск</w:t>
      </w:r>
      <w:r w:rsidR="00EA7424">
        <w:rPr>
          <w:sz w:val="28"/>
        </w:rPr>
        <w:t>с указанием их протяженности</w:t>
      </w:r>
      <w:r w:rsidRPr="00504615">
        <w:rPr>
          <w:sz w:val="28"/>
        </w:rPr>
        <w:t xml:space="preserve">представлен в таблице </w:t>
      </w:r>
      <w:r w:rsidR="00A92671" w:rsidRPr="00A92671">
        <w:rPr>
          <w:sz w:val="28"/>
        </w:rPr>
        <w:t>6</w:t>
      </w:r>
      <w:r w:rsidRPr="00504615">
        <w:rPr>
          <w:sz w:val="28"/>
        </w:rPr>
        <w:t>.</w:t>
      </w:r>
      <w:r w:rsidR="00596B18">
        <w:rPr>
          <w:sz w:val="28"/>
        </w:rPr>
        <w:t xml:space="preserve"> В таблице </w:t>
      </w:r>
      <w:r w:rsidR="00A92671" w:rsidRPr="00A92671">
        <w:rPr>
          <w:sz w:val="28"/>
        </w:rPr>
        <w:t>7</w:t>
      </w:r>
      <w:r w:rsidR="00596B18">
        <w:rPr>
          <w:sz w:val="28"/>
        </w:rPr>
        <w:t xml:space="preserve"> представлен перечень инженерных соор</w:t>
      </w:r>
      <w:r w:rsidR="007F45B8">
        <w:rPr>
          <w:sz w:val="28"/>
        </w:rPr>
        <w:t xml:space="preserve">ужений на автомобильных дорогах </w:t>
      </w:r>
      <w:r w:rsidR="0077309A">
        <w:rPr>
          <w:sz w:val="28"/>
        </w:rPr>
        <w:t>муниципального образования город Красноармейск</w:t>
      </w:r>
      <w:r w:rsidR="00596B18">
        <w:rPr>
          <w:sz w:val="28"/>
        </w:rPr>
        <w:t>.</w:t>
      </w:r>
    </w:p>
    <w:p w:rsidR="007673C2" w:rsidRDefault="007673C2" w:rsidP="00504615">
      <w:pPr>
        <w:spacing w:line="360" w:lineRule="auto"/>
        <w:ind w:firstLine="720"/>
        <w:jc w:val="both"/>
        <w:rPr>
          <w:sz w:val="28"/>
        </w:rPr>
      </w:pPr>
    </w:p>
    <w:p w:rsidR="007673C2" w:rsidRDefault="007673C2" w:rsidP="00504615">
      <w:pPr>
        <w:spacing w:line="360" w:lineRule="auto"/>
        <w:ind w:firstLine="720"/>
        <w:jc w:val="center"/>
        <w:rPr>
          <w:sz w:val="28"/>
        </w:rPr>
        <w:sectPr w:rsidR="007673C2" w:rsidSect="00E41C75">
          <w:footerReference w:type="default" r:id="rId57"/>
          <w:pgSz w:w="11910" w:h="16840"/>
          <w:pgMar w:top="1134" w:right="567" w:bottom="1134" w:left="1134" w:header="0" w:footer="550" w:gutter="0"/>
          <w:cols w:space="720"/>
        </w:sectPr>
      </w:pPr>
    </w:p>
    <w:p w:rsidR="007673C2" w:rsidRDefault="007673C2" w:rsidP="00EA7424">
      <w:pPr>
        <w:tabs>
          <w:tab w:val="left" w:pos="1296"/>
        </w:tabs>
        <w:spacing w:line="360" w:lineRule="auto"/>
        <w:ind w:firstLine="709"/>
        <w:jc w:val="both"/>
        <w:rPr>
          <w:sz w:val="28"/>
          <w:szCs w:val="26"/>
        </w:rPr>
      </w:pPr>
      <w:r w:rsidRPr="00E41C75">
        <w:rPr>
          <w:sz w:val="28"/>
          <w:szCs w:val="26"/>
        </w:rPr>
        <w:lastRenderedPageBreak/>
        <w:t xml:space="preserve">Таблица </w:t>
      </w:r>
      <w:r w:rsidR="00A92671" w:rsidRPr="00A92671">
        <w:rPr>
          <w:sz w:val="28"/>
          <w:szCs w:val="26"/>
        </w:rPr>
        <w:t>6</w:t>
      </w:r>
      <w:r w:rsidRPr="00E41C75">
        <w:rPr>
          <w:sz w:val="28"/>
          <w:szCs w:val="26"/>
        </w:rPr>
        <w:t xml:space="preserve"> – Перечень и краткая характеристика автомобильных дорог, обслуживающих </w:t>
      </w:r>
      <w:r w:rsidR="00EA7424">
        <w:rPr>
          <w:sz w:val="28"/>
          <w:szCs w:val="26"/>
        </w:rPr>
        <w:t>муниципальное образование город Красноармейск</w:t>
      </w:r>
    </w:p>
    <w:tbl>
      <w:tblPr>
        <w:tblStyle w:val="aa"/>
        <w:tblW w:w="0" w:type="auto"/>
        <w:jc w:val="center"/>
        <w:tblLook w:val="04A0"/>
      </w:tblPr>
      <w:tblGrid>
        <w:gridCol w:w="817"/>
        <w:gridCol w:w="3072"/>
        <w:gridCol w:w="3072"/>
        <w:gridCol w:w="2419"/>
        <w:gridCol w:w="1701"/>
        <w:gridCol w:w="1843"/>
      </w:tblGrid>
      <w:tr w:rsidR="00466850" w:rsidRPr="00466850" w:rsidTr="00466850">
        <w:trPr>
          <w:trHeight w:val="912"/>
          <w:jc w:val="center"/>
        </w:trPr>
        <w:tc>
          <w:tcPr>
            <w:tcW w:w="817" w:type="dxa"/>
            <w:vMerge w:val="restart"/>
            <w:vAlign w:val="center"/>
          </w:tcPr>
          <w:p w:rsidR="00466850" w:rsidRPr="00466850" w:rsidRDefault="00466850" w:rsidP="00466850">
            <w:pPr>
              <w:spacing w:line="360" w:lineRule="auto"/>
              <w:jc w:val="center"/>
              <w:rPr>
                <w:sz w:val="28"/>
                <w:szCs w:val="28"/>
              </w:rPr>
            </w:pPr>
            <w:r w:rsidRPr="00466850">
              <w:rPr>
                <w:sz w:val="28"/>
                <w:szCs w:val="28"/>
              </w:rPr>
              <w:t>№ п/п</w:t>
            </w:r>
          </w:p>
        </w:tc>
        <w:tc>
          <w:tcPr>
            <w:tcW w:w="3072" w:type="dxa"/>
            <w:vMerge w:val="restart"/>
            <w:vAlign w:val="center"/>
          </w:tcPr>
          <w:p w:rsidR="00466850" w:rsidRPr="00466850" w:rsidRDefault="00466850" w:rsidP="00466850">
            <w:pPr>
              <w:spacing w:line="360" w:lineRule="auto"/>
              <w:jc w:val="center"/>
              <w:rPr>
                <w:rStyle w:val="29pt0pt"/>
                <w:sz w:val="28"/>
                <w:szCs w:val="28"/>
              </w:rPr>
            </w:pPr>
            <w:r w:rsidRPr="00466850">
              <w:rPr>
                <w:rStyle w:val="29pt0pt"/>
                <w:sz w:val="28"/>
                <w:szCs w:val="28"/>
              </w:rPr>
              <w:t>Категория (улица/переулок)</w:t>
            </w:r>
          </w:p>
        </w:tc>
        <w:tc>
          <w:tcPr>
            <w:tcW w:w="3072" w:type="dxa"/>
            <w:vMerge w:val="restart"/>
            <w:vAlign w:val="center"/>
          </w:tcPr>
          <w:p w:rsidR="00466850" w:rsidRPr="00466850" w:rsidRDefault="00466850" w:rsidP="00466850">
            <w:pPr>
              <w:spacing w:line="360" w:lineRule="auto"/>
              <w:jc w:val="center"/>
              <w:rPr>
                <w:sz w:val="28"/>
                <w:szCs w:val="28"/>
              </w:rPr>
            </w:pPr>
            <w:r w:rsidRPr="00466850">
              <w:rPr>
                <w:rStyle w:val="29pt0pt"/>
                <w:sz w:val="28"/>
                <w:szCs w:val="28"/>
              </w:rPr>
              <w:t>Наименование автомобильной дороги общего пользования</w:t>
            </w:r>
          </w:p>
        </w:tc>
        <w:tc>
          <w:tcPr>
            <w:tcW w:w="2419" w:type="dxa"/>
            <w:vMerge w:val="restart"/>
            <w:vAlign w:val="center"/>
          </w:tcPr>
          <w:p w:rsidR="00466850" w:rsidRPr="00466850" w:rsidRDefault="00466850" w:rsidP="00466850">
            <w:pPr>
              <w:spacing w:line="360" w:lineRule="auto"/>
              <w:jc w:val="center"/>
              <w:rPr>
                <w:sz w:val="28"/>
                <w:szCs w:val="28"/>
              </w:rPr>
            </w:pPr>
            <w:r w:rsidRPr="00466850">
              <w:rPr>
                <w:rStyle w:val="29pt0pt"/>
                <w:sz w:val="28"/>
                <w:szCs w:val="28"/>
              </w:rPr>
              <w:t>Общая</w:t>
            </w:r>
          </w:p>
          <w:p w:rsidR="00466850" w:rsidRPr="00466850" w:rsidRDefault="00466850" w:rsidP="00466850">
            <w:pPr>
              <w:spacing w:line="360" w:lineRule="auto"/>
              <w:jc w:val="center"/>
              <w:rPr>
                <w:sz w:val="28"/>
                <w:szCs w:val="28"/>
              </w:rPr>
            </w:pPr>
            <w:r w:rsidRPr="00466850">
              <w:rPr>
                <w:rStyle w:val="29pt0pt"/>
                <w:sz w:val="28"/>
                <w:szCs w:val="28"/>
              </w:rPr>
              <w:t>протяженность, км</w:t>
            </w:r>
          </w:p>
        </w:tc>
        <w:tc>
          <w:tcPr>
            <w:tcW w:w="3544" w:type="dxa"/>
            <w:gridSpan w:val="2"/>
            <w:vAlign w:val="center"/>
          </w:tcPr>
          <w:p w:rsidR="00466850" w:rsidRPr="00466850" w:rsidRDefault="00466850" w:rsidP="00466850">
            <w:pPr>
              <w:spacing w:line="360" w:lineRule="auto"/>
              <w:jc w:val="center"/>
              <w:rPr>
                <w:sz w:val="28"/>
                <w:szCs w:val="28"/>
              </w:rPr>
            </w:pPr>
            <w:r w:rsidRPr="00466850">
              <w:rPr>
                <w:rStyle w:val="29pt0pt"/>
                <w:sz w:val="28"/>
                <w:szCs w:val="28"/>
              </w:rPr>
              <w:t>В том числе</w:t>
            </w:r>
          </w:p>
        </w:tc>
      </w:tr>
      <w:tr w:rsidR="00466850" w:rsidRPr="00466850" w:rsidTr="00466850">
        <w:trPr>
          <w:trHeight w:val="1020"/>
          <w:jc w:val="center"/>
        </w:trPr>
        <w:tc>
          <w:tcPr>
            <w:tcW w:w="817" w:type="dxa"/>
            <w:vMerge/>
            <w:vAlign w:val="center"/>
          </w:tcPr>
          <w:p w:rsidR="00466850" w:rsidRPr="00466850" w:rsidRDefault="00466850" w:rsidP="00466850">
            <w:pPr>
              <w:spacing w:line="360" w:lineRule="auto"/>
              <w:jc w:val="center"/>
              <w:rPr>
                <w:sz w:val="28"/>
                <w:szCs w:val="28"/>
              </w:rPr>
            </w:pPr>
          </w:p>
        </w:tc>
        <w:tc>
          <w:tcPr>
            <w:tcW w:w="3072" w:type="dxa"/>
            <w:vMerge/>
            <w:vAlign w:val="center"/>
          </w:tcPr>
          <w:p w:rsidR="00466850" w:rsidRPr="00466850" w:rsidRDefault="00466850" w:rsidP="00466850">
            <w:pPr>
              <w:spacing w:line="360" w:lineRule="auto"/>
              <w:jc w:val="center"/>
              <w:rPr>
                <w:rStyle w:val="29pt0pt"/>
                <w:sz w:val="28"/>
                <w:szCs w:val="28"/>
              </w:rPr>
            </w:pPr>
          </w:p>
        </w:tc>
        <w:tc>
          <w:tcPr>
            <w:tcW w:w="3072" w:type="dxa"/>
            <w:vMerge/>
            <w:vAlign w:val="center"/>
          </w:tcPr>
          <w:p w:rsidR="00466850" w:rsidRPr="00466850" w:rsidRDefault="00466850" w:rsidP="00466850">
            <w:pPr>
              <w:spacing w:line="360" w:lineRule="auto"/>
              <w:jc w:val="center"/>
              <w:rPr>
                <w:rStyle w:val="29pt0pt"/>
                <w:sz w:val="28"/>
                <w:szCs w:val="28"/>
              </w:rPr>
            </w:pPr>
          </w:p>
        </w:tc>
        <w:tc>
          <w:tcPr>
            <w:tcW w:w="2419" w:type="dxa"/>
            <w:vMerge/>
            <w:vAlign w:val="center"/>
          </w:tcPr>
          <w:p w:rsidR="00466850" w:rsidRPr="00466850" w:rsidRDefault="00466850" w:rsidP="00466850">
            <w:pPr>
              <w:spacing w:line="360" w:lineRule="auto"/>
              <w:jc w:val="center"/>
              <w:rPr>
                <w:rStyle w:val="29pt0pt"/>
                <w:sz w:val="28"/>
                <w:szCs w:val="28"/>
              </w:rPr>
            </w:pPr>
          </w:p>
        </w:tc>
        <w:tc>
          <w:tcPr>
            <w:tcW w:w="1701" w:type="dxa"/>
            <w:vAlign w:val="center"/>
          </w:tcPr>
          <w:p w:rsidR="00466850" w:rsidRPr="00466850" w:rsidRDefault="00466850" w:rsidP="00466850">
            <w:pPr>
              <w:spacing w:after="60" w:line="360" w:lineRule="auto"/>
              <w:jc w:val="center"/>
              <w:rPr>
                <w:sz w:val="28"/>
                <w:szCs w:val="28"/>
              </w:rPr>
            </w:pPr>
            <w:r w:rsidRPr="00466850">
              <w:rPr>
                <w:rStyle w:val="29pt0pt"/>
                <w:sz w:val="28"/>
                <w:szCs w:val="28"/>
              </w:rPr>
              <w:t>Асф/ бетонн</w:t>
            </w:r>
          </w:p>
          <w:p w:rsidR="00466850" w:rsidRPr="00466850" w:rsidRDefault="00466850" w:rsidP="00466850">
            <w:pPr>
              <w:spacing w:line="360" w:lineRule="auto"/>
              <w:jc w:val="center"/>
              <w:rPr>
                <w:sz w:val="28"/>
                <w:szCs w:val="28"/>
              </w:rPr>
            </w:pPr>
            <w:r w:rsidRPr="00466850">
              <w:rPr>
                <w:rStyle w:val="29pt0pt"/>
                <w:sz w:val="28"/>
                <w:szCs w:val="28"/>
              </w:rPr>
              <w:t>км</w:t>
            </w:r>
          </w:p>
        </w:tc>
        <w:tc>
          <w:tcPr>
            <w:tcW w:w="1843" w:type="dxa"/>
            <w:vAlign w:val="center"/>
          </w:tcPr>
          <w:p w:rsidR="00466850" w:rsidRPr="00466850" w:rsidRDefault="00466850" w:rsidP="00466850">
            <w:pPr>
              <w:spacing w:line="360" w:lineRule="auto"/>
              <w:jc w:val="center"/>
              <w:rPr>
                <w:sz w:val="28"/>
                <w:szCs w:val="28"/>
              </w:rPr>
            </w:pPr>
            <w:r w:rsidRPr="00466850">
              <w:rPr>
                <w:rStyle w:val="29pt0pt"/>
                <w:sz w:val="28"/>
                <w:szCs w:val="28"/>
              </w:rPr>
              <w:t>Грунтовые км</w:t>
            </w:r>
          </w:p>
        </w:tc>
      </w:tr>
      <w:tr w:rsidR="00466850" w:rsidRPr="00466850" w:rsidTr="00466850">
        <w:trPr>
          <w:jc w:val="center"/>
        </w:trPr>
        <w:tc>
          <w:tcPr>
            <w:tcW w:w="12924" w:type="dxa"/>
            <w:gridSpan w:val="6"/>
            <w:vAlign w:val="center"/>
          </w:tcPr>
          <w:p w:rsidR="00466850" w:rsidRPr="00466850" w:rsidRDefault="00466850" w:rsidP="00466850">
            <w:pPr>
              <w:spacing w:line="360" w:lineRule="auto"/>
              <w:jc w:val="center"/>
              <w:rPr>
                <w:b/>
                <w:sz w:val="28"/>
                <w:szCs w:val="28"/>
              </w:rPr>
            </w:pPr>
            <w:r w:rsidRPr="00466850">
              <w:rPr>
                <w:b/>
                <w:sz w:val="28"/>
                <w:szCs w:val="28"/>
              </w:rPr>
              <w:t>Муниципальное образование город Красноармейск</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1Мая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6,5</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6,5</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20 лет Победы</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1,2</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1,1</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8 марта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1,44</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1,44</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4</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Богдана Хмельницкого</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2,98</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0,98</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2,0</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5</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Больничная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0,28</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0,28</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6</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Волжская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0,83</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0,83</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7</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Восточная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0,58</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0,58</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8</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Герцена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0,85</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0,85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9</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Гете</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0,52</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0,52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10</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Гоголя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2,25</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0,25</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2,0</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11</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Дарвина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0,6</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0,6</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12</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Заводская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1,38</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0,5</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0,88</w:t>
            </w:r>
          </w:p>
        </w:tc>
      </w:tr>
    </w:tbl>
    <w:p w:rsidR="00466850" w:rsidRDefault="00466850">
      <w:r>
        <w:br w:type="page"/>
      </w:r>
    </w:p>
    <w:p w:rsidR="00466850" w:rsidRPr="00A92671" w:rsidRDefault="00466850" w:rsidP="00466850">
      <w:pPr>
        <w:jc w:val="right"/>
        <w:rPr>
          <w:sz w:val="28"/>
          <w:lang w:val="en-US"/>
        </w:rPr>
      </w:pPr>
      <w:r>
        <w:rPr>
          <w:sz w:val="28"/>
        </w:rPr>
        <w:lastRenderedPageBreak/>
        <w:t xml:space="preserve">Продолжение таблицы </w:t>
      </w:r>
      <w:r w:rsidR="00A92671">
        <w:rPr>
          <w:sz w:val="28"/>
          <w:lang w:val="en-US"/>
        </w:rPr>
        <w:t>6</w:t>
      </w:r>
    </w:p>
    <w:tbl>
      <w:tblPr>
        <w:tblStyle w:val="aa"/>
        <w:tblW w:w="0" w:type="auto"/>
        <w:jc w:val="center"/>
        <w:tblLook w:val="04A0"/>
      </w:tblPr>
      <w:tblGrid>
        <w:gridCol w:w="817"/>
        <w:gridCol w:w="3072"/>
        <w:gridCol w:w="3072"/>
        <w:gridCol w:w="2419"/>
        <w:gridCol w:w="1701"/>
        <w:gridCol w:w="1843"/>
      </w:tblGrid>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13</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Западная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0,9</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0,2</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0,7</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14</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Захарова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2,25</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2,25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15</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Зеленая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0,4</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0,4</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16</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Интернациональная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2,1</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2,1</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17</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Калинина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1</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18</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Карамышская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0,74</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0,74</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19</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Карла Либкнехта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0,9</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0,9</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20</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Карла Маркса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2,43</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2,43</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21</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Кирова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2,78</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2,24</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0,54</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22</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Кирпичная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0,4</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0,4</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23</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Клары Цеткин</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0,22</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0,22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24</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Ключевская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0,14</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0,14</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25</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Колхозная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0,65</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0,25</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0,4</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26</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Коммунистическая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0,4</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0,1</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0,3</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27</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Комсомольская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1,9</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1,9</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28</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Кондакова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2,44</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1,44</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29</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Красная Звезда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0,63</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0,63</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b/>
                <w:sz w:val="28"/>
                <w:szCs w:val="28"/>
              </w:rPr>
            </w:pPr>
            <w:r w:rsidRPr="00466850">
              <w:rPr>
                <w:b/>
                <w:sz w:val="28"/>
                <w:szCs w:val="28"/>
              </w:rPr>
              <w:t>30</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Кузнечная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0,48</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0,52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31</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Клейна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0,7</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0,7</w:t>
            </w:r>
          </w:p>
        </w:tc>
      </w:tr>
    </w:tbl>
    <w:p w:rsidR="00466850" w:rsidRDefault="00466850">
      <w:r>
        <w:br w:type="page"/>
      </w:r>
    </w:p>
    <w:p w:rsidR="00466850" w:rsidRPr="00A92671" w:rsidRDefault="00466850" w:rsidP="00466850">
      <w:pPr>
        <w:jc w:val="right"/>
        <w:rPr>
          <w:sz w:val="28"/>
          <w:lang w:val="en-US"/>
        </w:rPr>
      </w:pPr>
      <w:r>
        <w:rPr>
          <w:sz w:val="28"/>
        </w:rPr>
        <w:lastRenderedPageBreak/>
        <w:t>Продолжение таблицы</w:t>
      </w:r>
      <w:r w:rsidR="00A92671">
        <w:rPr>
          <w:sz w:val="28"/>
          <w:lang w:val="en-US"/>
        </w:rPr>
        <w:t xml:space="preserve"> 6</w:t>
      </w:r>
    </w:p>
    <w:tbl>
      <w:tblPr>
        <w:tblStyle w:val="aa"/>
        <w:tblW w:w="0" w:type="auto"/>
        <w:jc w:val="center"/>
        <w:tblLook w:val="04A0"/>
      </w:tblPr>
      <w:tblGrid>
        <w:gridCol w:w="817"/>
        <w:gridCol w:w="3072"/>
        <w:gridCol w:w="3072"/>
        <w:gridCol w:w="2419"/>
        <w:gridCol w:w="1701"/>
        <w:gridCol w:w="1843"/>
      </w:tblGrid>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32</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Лермонтова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2,25</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1,68</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0,57</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33</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Ленина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1,49</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1,49</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34</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Ломоносова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0,38</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0,38</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35</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Луначарского</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1,48</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1,08</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0,4</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36</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Мичурина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0,96</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0,96</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37</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Молодежная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0,42</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0,37</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38</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Московская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2,18</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2,18</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39</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Новая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0,38</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0,38</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40</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Овражная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0,1</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41</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Октябрьская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2,28</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2,28</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42</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Пионерская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0,43</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0,43</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43</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Почтовая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1,05</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0,3</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0,75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44</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Пролетарская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1,35</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1,35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45</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Профсоюзная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1,08</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1,08</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46</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Пугачева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1,51</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1,51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47</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Пушкина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1,06</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1,06</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48</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Рабочая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0,93</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0,68</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0,25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49</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Революционная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0,88</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0,73</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0,15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50</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Республиканская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0,9</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0,9</w:t>
            </w:r>
          </w:p>
        </w:tc>
        <w:tc>
          <w:tcPr>
            <w:tcW w:w="1843" w:type="dxa"/>
            <w:vAlign w:val="center"/>
          </w:tcPr>
          <w:p w:rsidR="00466850" w:rsidRPr="00466850" w:rsidRDefault="00466850" w:rsidP="00466850">
            <w:pPr>
              <w:keepNext/>
              <w:keepLines/>
              <w:spacing w:line="360" w:lineRule="auto"/>
              <w:jc w:val="center"/>
              <w:rPr>
                <w:sz w:val="28"/>
                <w:szCs w:val="28"/>
              </w:rPr>
            </w:pPr>
          </w:p>
        </w:tc>
      </w:tr>
    </w:tbl>
    <w:p w:rsidR="00466850" w:rsidRDefault="00466850">
      <w:r>
        <w:br w:type="page"/>
      </w:r>
    </w:p>
    <w:p w:rsidR="00466850" w:rsidRPr="00A92671" w:rsidRDefault="00466850" w:rsidP="00466850">
      <w:pPr>
        <w:jc w:val="right"/>
        <w:rPr>
          <w:sz w:val="28"/>
          <w:lang w:val="en-US"/>
        </w:rPr>
      </w:pPr>
      <w:r>
        <w:rPr>
          <w:sz w:val="28"/>
        </w:rPr>
        <w:lastRenderedPageBreak/>
        <w:t xml:space="preserve">Продолжение таблицы </w:t>
      </w:r>
      <w:r w:rsidR="00A92671">
        <w:rPr>
          <w:sz w:val="28"/>
          <w:lang w:val="en-US"/>
        </w:rPr>
        <w:t>6</w:t>
      </w:r>
    </w:p>
    <w:tbl>
      <w:tblPr>
        <w:tblStyle w:val="aa"/>
        <w:tblW w:w="0" w:type="auto"/>
        <w:jc w:val="center"/>
        <w:tblLook w:val="04A0"/>
      </w:tblPr>
      <w:tblGrid>
        <w:gridCol w:w="817"/>
        <w:gridCol w:w="3072"/>
        <w:gridCol w:w="3072"/>
        <w:gridCol w:w="2419"/>
        <w:gridCol w:w="1701"/>
        <w:gridCol w:w="1843"/>
      </w:tblGrid>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51</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Речная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0,95</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0,95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52</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Садовая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0,21</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0,21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53</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Северная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1,33</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0,2</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1,13</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54</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Смольянинова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0,97</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0,97</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55</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Советская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2,2</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2,2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56</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Степана Разина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0,45</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0,25</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57</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Степная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0,7</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0,7</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58</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Строителей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0,4</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0,4</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59</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Танцорова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1,05</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1,05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60</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Телефонная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0,32</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0,3</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0,02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61</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Ульяновская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2,61</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2,61</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62</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Цветочная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0,46</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0,46</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63</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Шиллера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1,78</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1,78</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64</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улица</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Южная</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0,3</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0,3</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65</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Поселок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Кирпичного завада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0,85</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0,85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66</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Поселок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Совхозный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67</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Поселок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Солнечный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0,25</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0,25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68</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1 Фабричный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0,31</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0,31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69</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2 Фабричный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0,2</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0,2</w:t>
            </w:r>
          </w:p>
        </w:tc>
      </w:tr>
    </w:tbl>
    <w:p w:rsidR="00466850" w:rsidRDefault="00466850">
      <w:r>
        <w:br w:type="page"/>
      </w:r>
    </w:p>
    <w:p w:rsidR="00466850" w:rsidRPr="00A92671" w:rsidRDefault="00466850" w:rsidP="00466850">
      <w:pPr>
        <w:jc w:val="right"/>
        <w:rPr>
          <w:sz w:val="28"/>
          <w:lang w:val="en-US"/>
        </w:rPr>
      </w:pPr>
      <w:r>
        <w:rPr>
          <w:sz w:val="28"/>
        </w:rPr>
        <w:lastRenderedPageBreak/>
        <w:t xml:space="preserve">Продолжение таблицы </w:t>
      </w:r>
      <w:r w:rsidR="00A92671">
        <w:rPr>
          <w:sz w:val="28"/>
          <w:lang w:val="en-US"/>
        </w:rPr>
        <w:t>6</w:t>
      </w:r>
    </w:p>
    <w:tbl>
      <w:tblPr>
        <w:tblStyle w:val="aa"/>
        <w:tblW w:w="0" w:type="auto"/>
        <w:jc w:val="center"/>
        <w:tblLook w:val="04A0"/>
      </w:tblPr>
      <w:tblGrid>
        <w:gridCol w:w="817"/>
        <w:gridCol w:w="3427"/>
        <w:gridCol w:w="3072"/>
        <w:gridCol w:w="2419"/>
        <w:gridCol w:w="1701"/>
        <w:gridCol w:w="1843"/>
      </w:tblGrid>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70</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3 Фабричный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0,33</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0,33</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71</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Вишневый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0,22</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0,22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72</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Восточный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0,22</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0,22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73</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Мира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1,31</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1,31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74</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Овражный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0,11</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0,11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75</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Садовый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0,2</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76</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Саратовский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0,18</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0,18</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77</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Светлый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0,17</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0,17</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78</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Степной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0,32</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0,32</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79</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Переулок</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Южный</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1,1</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1,1</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80</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Проспект</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Скоморохова</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2,54</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2,54</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81</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Микрорайон</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Строитель</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1,5</w:t>
            </w:r>
          </w:p>
        </w:tc>
        <w:tc>
          <w:tcPr>
            <w:tcW w:w="1701" w:type="dxa"/>
            <w:vAlign w:val="center"/>
          </w:tcPr>
          <w:p w:rsidR="00466850" w:rsidRPr="00466850" w:rsidRDefault="00466850" w:rsidP="00466850">
            <w:pPr>
              <w:keepNext/>
              <w:keepLines/>
              <w:spacing w:line="360" w:lineRule="auto"/>
              <w:jc w:val="center"/>
              <w:rPr>
                <w:sz w:val="28"/>
                <w:szCs w:val="28"/>
              </w:rPr>
            </w:pP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1,5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82</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Микрорайон</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№1</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3,43</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3,43</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lang w:val="en-US"/>
              </w:rPr>
            </w:pPr>
            <w:r w:rsidRPr="00466850">
              <w:rPr>
                <w:sz w:val="28"/>
                <w:szCs w:val="28"/>
                <w:lang w:val="en-US"/>
              </w:rPr>
              <w:t>83</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Микрорайон</w:t>
            </w:r>
          </w:p>
        </w:tc>
        <w:tc>
          <w:tcPr>
            <w:tcW w:w="3072" w:type="dxa"/>
            <w:vAlign w:val="center"/>
          </w:tcPr>
          <w:p w:rsidR="00466850" w:rsidRPr="00466850" w:rsidRDefault="00466850" w:rsidP="00466850">
            <w:pPr>
              <w:keepNext/>
              <w:keepLines/>
              <w:spacing w:line="360" w:lineRule="auto"/>
              <w:jc w:val="center"/>
              <w:rPr>
                <w:sz w:val="28"/>
                <w:szCs w:val="28"/>
              </w:rPr>
            </w:pPr>
            <w:r w:rsidRPr="00466850">
              <w:rPr>
                <w:sz w:val="28"/>
                <w:szCs w:val="28"/>
              </w:rPr>
              <w:t>№5</w:t>
            </w: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6,5</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6,5</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84</w:t>
            </w:r>
          </w:p>
        </w:tc>
        <w:tc>
          <w:tcPr>
            <w:tcW w:w="3427" w:type="dxa"/>
            <w:vAlign w:val="center"/>
          </w:tcPr>
          <w:p w:rsidR="00466850" w:rsidRPr="00466850" w:rsidRDefault="00466850" w:rsidP="00466850">
            <w:pPr>
              <w:keepNext/>
              <w:keepLines/>
              <w:spacing w:line="360" w:lineRule="auto"/>
              <w:jc w:val="center"/>
              <w:rPr>
                <w:sz w:val="28"/>
                <w:szCs w:val="28"/>
              </w:rPr>
            </w:pPr>
            <w:r w:rsidRPr="00466850">
              <w:rPr>
                <w:sz w:val="28"/>
                <w:szCs w:val="28"/>
              </w:rPr>
              <w:t>Объездная дорога</w:t>
            </w:r>
          </w:p>
        </w:tc>
        <w:tc>
          <w:tcPr>
            <w:tcW w:w="3072" w:type="dxa"/>
            <w:vAlign w:val="center"/>
          </w:tcPr>
          <w:p w:rsidR="00466850" w:rsidRPr="00466850" w:rsidRDefault="00466850" w:rsidP="00466850">
            <w:pPr>
              <w:keepNext/>
              <w:keepLines/>
              <w:spacing w:line="360" w:lineRule="auto"/>
              <w:jc w:val="center"/>
              <w:rPr>
                <w:sz w:val="28"/>
                <w:szCs w:val="28"/>
              </w:rPr>
            </w:pP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7,7</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7,7</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85</w:t>
            </w:r>
          </w:p>
        </w:tc>
        <w:tc>
          <w:tcPr>
            <w:tcW w:w="3427" w:type="dxa"/>
            <w:vAlign w:val="center"/>
          </w:tcPr>
          <w:p w:rsidR="00466850" w:rsidRPr="00466850" w:rsidRDefault="00466850" w:rsidP="00466850">
            <w:pPr>
              <w:keepNext/>
              <w:keepLines/>
              <w:spacing w:line="360" w:lineRule="auto"/>
              <w:ind w:left="-189" w:right="-215"/>
              <w:jc w:val="center"/>
              <w:rPr>
                <w:sz w:val="28"/>
                <w:szCs w:val="28"/>
              </w:rPr>
            </w:pPr>
            <w:r w:rsidRPr="00466850">
              <w:rPr>
                <w:sz w:val="28"/>
                <w:szCs w:val="28"/>
              </w:rPr>
              <w:t>Котельная №16 «А»,АБК</w:t>
            </w:r>
          </w:p>
        </w:tc>
        <w:tc>
          <w:tcPr>
            <w:tcW w:w="3072" w:type="dxa"/>
            <w:vAlign w:val="center"/>
          </w:tcPr>
          <w:p w:rsidR="00466850" w:rsidRPr="00466850" w:rsidRDefault="00466850" w:rsidP="00466850">
            <w:pPr>
              <w:keepNext/>
              <w:keepLines/>
              <w:spacing w:line="360" w:lineRule="auto"/>
              <w:jc w:val="center"/>
              <w:rPr>
                <w:sz w:val="28"/>
                <w:szCs w:val="28"/>
              </w:rPr>
            </w:pP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0,41</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0,41</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86</w:t>
            </w:r>
          </w:p>
        </w:tc>
        <w:tc>
          <w:tcPr>
            <w:tcW w:w="3427" w:type="dxa"/>
            <w:vAlign w:val="center"/>
          </w:tcPr>
          <w:p w:rsidR="00466850" w:rsidRPr="00466850" w:rsidRDefault="00466850" w:rsidP="00466850">
            <w:pPr>
              <w:keepNext/>
              <w:keepLines/>
              <w:spacing w:line="360" w:lineRule="auto"/>
              <w:ind w:left="-331" w:right="-215"/>
              <w:jc w:val="center"/>
              <w:rPr>
                <w:sz w:val="28"/>
                <w:szCs w:val="28"/>
              </w:rPr>
            </w:pPr>
            <w:r w:rsidRPr="00466850">
              <w:rPr>
                <w:sz w:val="28"/>
                <w:szCs w:val="28"/>
              </w:rPr>
              <w:t>Выезд на кирпичный завод</w:t>
            </w:r>
          </w:p>
        </w:tc>
        <w:tc>
          <w:tcPr>
            <w:tcW w:w="3072" w:type="dxa"/>
            <w:vAlign w:val="center"/>
          </w:tcPr>
          <w:p w:rsidR="00466850" w:rsidRPr="00466850" w:rsidRDefault="00466850" w:rsidP="00466850">
            <w:pPr>
              <w:keepNext/>
              <w:keepLines/>
              <w:spacing w:line="360" w:lineRule="auto"/>
              <w:jc w:val="center"/>
              <w:rPr>
                <w:sz w:val="28"/>
                <w:szCs w:val="28"/>
              </w:rPr>
            </w:pP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1,1</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0,6</w:t>
            </w:r>
          </w:p>
        </w:tc>
        <w:tc>
          <w:tcPr>
            <w:tcW w:w="1843" w:type="dxa"/>
            <w:vAlign w:val="center"/>
          </w:tcPr>
          <w:p w:rsidR="00466850" w:rsidRPr="00466850" w:rsidRDefault="00466850" w:rsidP="00466850">
            <w:pPr>
              <w:keepNext/>
              <w:keepLines/>
              <w:spacing w:line="360" w:lineRule="auto"/>
              <w:jc w:val="center"/>
              <w:rPr>
                <w:sz w:val="28"/>
                <w:szCs w:val="28"/>
              </w:rPr>
            </w:pPr>
            <w:r w:rsidRPr="00466850">
              <w:rPr>
                <w:sz w:val="28"/>
                <w:szCs w:val="28"/>
              </w:rPr>
              <w:t>0,5</w:t>
            </w:r>
          </w:p>
        </w:tc>
      </w:tr>
      <w:tr w:rsidR="00466850" w:rsidRPr="00466850" w:rsidTr="00466850">
        <w:trPr>
          <w:jc w:val="center"/>
        </w:trPr>
        <w:tc>
          <w:tcPr>
            <w:tcW w:w="817" w:type="dxa"/>
            <w:vAlign w:val="center"/>
          </w:tcPr>
          <w:p w:rsidR="00466850" w:rsidRPr="00466850" w:rsidRDefault="00466850" w:rsidP="00466850">
            <w:pPr>
              <w:spacing w:line="360" w:lineRule="auto"/>
              <w:jc w:val="center"/>
              <w:rPr>
                <w:sz w:val="28"/>
                <w:szCs w:val="28"/>
              </w:rPr>
            </w:pPr>
            <w:r w:rsidRPr="00466850">
              <w:rPr>
                <w:sz w:val="28"/>
                <w:szCs w:val="28"/>
              </w:rPr>
              <w:t>87</w:t>
            </w:r>
          </w:p>
        </w:tc>
        <w:tc>
          <w:tcPr>
            <w:tcW w:w="3427" w:type="dxa"/>
            <w:vAlign w:val="center"/>
          </w:tcPr>
          <w:p w:rsidR="00466850" w:rsidRPr="00466850" w:rsidRDefault="00466850" w:rsidP="00466850">
            <w:pPr>
              <w:keepNext/>
              <w:keepLines/>
              <w:spacing w:line="360" w:lineRule="auto"/>
              <w:ind w:left="-153"/>
              <w:jc w:val="center"/>
              <w:rPr>
                <w:sz w:val="28"/>
                <w:szCs w:val="28"/>
              </w:rPr>
            </w:pPr>
            <w:r w:rsidRPr="00466850">
              <w:rPr>
                <w:sz w:val="28"/>
                <w:szCs w:val="28"/>
              </w:rPr>
              <w:t>Автоподъезд к автовокзалу</w:t>
            </w:r>
          </w:p>
        </w:tc>
        <w:tc>
          <w:tcPr>
            <w:tcW w:w="3072" w:type="dxa"/>
            <w:vAlign w:val="center"/>
          </w:tcPr>
          <w:p w:rsidR="00466850" w:rsidRPr="00466850" w:rsidRDefault="00466850" w:rsidP="00466850">
            <w:pPr>
              <w:keepNext/>
              <w:keepLines/>
              <w:spacing w:line="360" w:lineRule="auto"/>
              <w:jc w:val="center"/>
              <w:rPr>
                <w:sz w:val="28"/>
                <w:szCs w:val="28"/>
              </w:rPr>
            </w:pPr>
          </w:p>
        </w:tc>
        <w:tc>
          <w:tcPr>
            <w:tcW w:w="2419" w:type="dxa"/>
            <w:vAlign w:val="center"/>
          </w:tcPr>
          <w:p w:rsidR="00466850" w:rsidRPr="00466850" w:rsidRDefault="00466850" w:rsidP="00466850">
            <w:pPr>
              <w:keepNext/>
              <w:keepLines/>
              <w:spacing w:line="360" w:lineRule="auto"/>
              <w:jc w:val="center"/>
              <w:rPr>
                <w:sz w:val="28"/>
                <w:szCs w:val="28"/>
              </w:rPr>
            </w:pPr>
            <w:r w:rsidRPr="00466850">
              <w:rPr>
                <w:sz w:val="28"/>
                <w:szCs w:val="28"/>
              </w:rPr>
              <w:t>0,6</w:t>
            </w:r>
          </w:p>
        </w:tc>
        <w:tc>
          <w:tcPr>
            <w:tcW w:w="1701" w:type="dxa"/>
            <w:vAlign w:val="center"/>
          </w:tcPr>
          <w:p w:rsidR="00466850" w:rsidRPr="00466850" w:rsidRDefault="00466850" w:rsidP="00466850">
            <w:pPr>
              <w:keepNext/>
              <w:keepLines/>
              <w:spacing w:line="360" w:lineRule="auto"/>
              <w:jc w:val="center"/>
              <w:rPr>
                <w:sz w:val="28"/>
                <w:szCs w:val="28"/>
              </w:rPr>
            </w:pPr>
            <w:r w:rsidRPr="00466850">
              <w:rPr>
                <w:sz w:val="28"/>
                <w:szCs w:val="28"/>
              </w:rPr>
              <w:t>0,6</w:t>
            </w:r>
          </w:p>
        </w:tc>
        <w:tc>
          <w:tcPr>
            <w:tcW w:w="1843" w:type="dxa"/>
            <w:vAlign w:val="center"/>
          </w:tcPr>
          <w:p w:rsidR="00466850" w:rsidRPr="00466850" w:rsidRDefault="00466850" w:rsidP="00466850">
            <w:pPr>
              <w:keepNext/>
              <w:keepLines/>
              <w:spacing w:line="360" w:lineRule="auto"/>
              <w:jc w:val="center"/>
              <w:rPr>
                <w:sz w:val="28"/>
                <w:szCs w:val="28"/>
              </w:rPr>
            </w:pPr>
          </w:p>
        </w:tc>
      </w:tr>
      <w:tr w:rsidR="00466850" w:rsidRPr="00466850" w:rsidTr="00466850">
        <w:trPr>
          <w:jc w:val="center"/>
        </w:trPr>
        <w:tc>
          <w:tcPr>
            <w:tcW w:w="817" w:type="dxa"/>
            <w:vAlign w:val="center"/>
          </w:tcPr>
          <w:p w:rsidR="00466850" w:rsidRPr="00466850" w:rsidRDefault="00466850" w:rsidP="00466850">
            <w:pPr>
              <w:spacing w:line="360" w:lineRule="auto"/>
              <w:jc w:val="center"/>
              <w:rPr>
                <w:b/>
                <w:sz w:val="28"/>
                <w:szCs w:val="28"/>
              </w:rPr>
            </w:pPr>
          </w:p>
        </w:tc>
        <w:tc>
          <w:tcPr>
            <w:tcW w:w="3427" w:type="dxa"/>
            <w:vAlign w:val="center"/>
          </w:tcPr>
          <w:p w:rsidR="00466850" w:rsidRPr="00466850" w:rsidRDefault="00466850" w:rsidP="00466850">
            <w:pPr>
              <w:keepNext/>
              <w:keepLines/>
              <w:spacing w:line="360" w:lineRule="auto"/>
              <w:jc w:val="center"/>
              <w:rPr>
                <w:b/>
                <w:sz w:val="28"/>
                <w:szCs w:val="28"/>
              </w:rPr>
            </w:pPr>
            <w:r w:rsidRPr="00466850">
              <w:rPr>
                <w:b/>
                <w:sz w:val="28"/>
                <w:szCs w:val="28"/>
              </w:rPr>
              <w:t>ИТОГО</w:t>
            </w:r>
          </w:p>
        </w:tc>
        <w:tc>
          <w:tcPr>
            <w:tcW w:w="3072" w:type="dxa"/>
            <w:vAlign w:val="center"/>
          </w:tcPr>
          <w:p w:rsidR="00466850" w:rsidRPr="00466850" w:rsidRDefault="00466850" w:rsidP="00466850">
            <w:pPr>
              <w:keepNext/>
              <w:keepLines/>
              <w:spacing w:line="360" w:lineRule="auto"/>
              <w:jc w:val="center"/>
              <w:rPr>
                <w:b/>
                <w:sz w:val="28"/>
                <w:szCs w:val="28"/>
              </w:rPr>
            </w:pPr>
          </w:p>
        </w:tc>
        <w:tc>
          <w:tcPr>
            <w:tcW w:w="2419" w:type="dxa"/>
            <w:vAlign w:val="center"/>
          </w:tcPr>
          <w:p w:rsidR="00466850" w:rsidRPr="00466850" w:rsidRDefault="00466850" w:rsidP="00466850">
            <w:pPr>
              <w:spacing w:line="360" w:lineRule="auto"/>
              <w:jc w:val="center"/>
              <w:rPr>
                <w:b/>
                <w:sz w:val="28"/>
                <w:szCs w:val="28"/>
              </w:rPr>
            </w:pPr>
            <w:r w:rsidRPr="00466850">
              <w:rPr>
                <w:b/>
                <w:sz w:val="28"/>
                <w:szCs w:val="28"/>
              </w:rPr>
              <w:t>106,78</w:t>
            </w:r>
          </w:p>
        </w:tc>
        <w:tc>
          <w:tcPr>
            <w:tcW w:w="1701" w:type="dxa"/>
            <w:vAlign w:val="center"/>
          </w:tcPr>
          <w:p w:rsidR="00466850" w:rsidRPr="00466850" w:rsidRDefault="00466850" w:rsidP="00466850">
            <w:pPr>
              <w:spacing w:line="360" w:lineRule="auto"/>
              <w:jc w:val="center"/>
              <w:rPr>
                <w:b/>
                <w:sz w:val="28"/>
                <w:szCs w:val="28"/>
              </w:rPr>
            </w:pPr>
            <w:r w:rsidRPr="00466850">
              <w:rPr>
                <w:b/>
                <w:sz w:val="28"/>
                <w:szCs w:val="28"/>
              </w:rPr>
              <w:t>47,34</w:t>
            </w:r>
          </w:p>
        </w:tc>
        <w:tc>
          <w:tcPr>
            <w:tcW w:w="1843" w:type="dxa"/>
            <w:vAlign w:val="center"/>
          </w:tcPr>
          <w:p w:rsidR="00466850" w:rsidRPr="00466850" w:rsidRDefault="00466850" w:rsidP="00466850">
            <w:pPr>
              <w:spacing w:line="360" w:lineRule="auto"/>
              <w:jc w:val="center"/>
              <w:rPr>
                <w:b/>
                <w:sz w:val="28"/>
                <w:szCs w:val="28"/>
              </w:rPr>
            </w:pPr>
            <w:r w:rsidRPr="00466850">
              <w:rPr>
                <w:b/>
                <w:sz w:val="28"/>
                <w:szCs w:val="28"/>
              </w:rPr>
              <w:t>59,44</w:t>
            </w:r>
          </w:p>
        </w:tc>
      </w:tr>
    </w:tbl>
    <w:p w:rsidR="007673C2" w:rsidRDefault="007673C2" w:rsidP="00504615">
      <w:pPr>
        <w:spacing w:line="360" w:lineRule="auto"/>
        <w:ind w:firstLine="720"/>
        <w:jc w:val="center"/>
        <w:rPr>
          <w:sz w:val="28"/>
        </w:rPr>
      </w:pPr>
    </w:p>
    <w:p w:rsidR="007673C2" w:rsidRDefault="007673C2" w:rsidP="007673C2">
      <w:pPr>
        <w:spacing w:line="360" w:lineRule="auto"/>
        <w:ind w:firstLine="720"/>
        <w:rPr>
          <w:sz w:val="28"/>
        </w:rPr>
        <w:sectPr w:rsidR="007673C2" w:rsidSect="007673C2">
          <w:pgSz w:w="16840" w:h="11910" w:orient="landscape"/>
          <w:pgMar w:top="1134" w:right="1134" w:bottom="567" w:left="1134" w:header="0" w:footer="550" w:gutter="0"/>
          <w:cols w:space="720"/>
        </w:sectPr>
      </w:pPr>
    </w:p>
    <w:p w:rsidR="00596B18" w:rsidRPr="00D53857" w:rsidRDefault="00596B18" w:rsidP="0054762E">
      <w:pPr>
        <w:pStyle w:val="a3"/>
        <w:tabs>
          <w:tab w:val="left" w:pos="1329"/>
          <w:tab w:val="left" w:pos="2018"/>
          <w:tab w:val="left" w:pos="2347"/>
          <w:tab w:val="left" w:pos="3530"/>
          <w:tab w:val="left" w:pos="3868"/>
          <w:tab w:val="left" w:pos="4860"/>
          <w:tab w:val="left" w:pos="6664"/>
          <w:tab w:val="left" w:pos="8169"/>
        </w:tabs>
        <w:spacing w:line="360" w:lineRule="auto"/>
        <w:ind w:left="0" w:firstLine="709"/>
        <w:jc w:val="both"/>
      </w:pPr>
      <w:r>
        <w:lastRenderedPageBreak/>
        <w:t>Т</w:t>
      </w:r>
      <w:r w:rsidRPr="00D03F2A">
        <w:t>аблица</w:t>
      </w:r>
      <w:r w:rsidRPr="00D03F2A">
        <w:tab/>
      </w:r>
      <w:r w:rsidR="00A92671" w:rsidRPr="00A92671">
        <w:t>7</w:t>
      </w:r>
      <w:r>
        <w:t xml:space="preserve"> – Перечень </w:t>
      </w:r>
      <w:r w:rsidRPr="00D03F2A">
        <w:t xml:space="preserve">транспортных сооружений, находящихся </w:t>
      </w:r>
      <w:r>
        <w:t xml:space="preserve">на территории </w:t>
      </w:r>
      <w:r w:rsidR="0077309A">
        <w:t>муниципального образования город Красноармейск</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3"/>
        <w:gridCol w:w="2268"/>
        <w:gridCol w:w="2693"/>
        <w:gridCol w:w="4252"/>
      </w:tblGrid>
      <w:tr w:rsidR="00596B18" w:rsidRPr="006E7A5B" w:rsidTr="00EA7424">
        <w:trPr>
          <w:trHeight w:val="510"/>
        </w:trPr>
        <w:tc>
          <w:tcPr>
            <w:tcW w:w="883" w:type="dxa"/>
            <w:vAlign w:val="center"/>
          </w:tcPr>
          <w:p w:rsidR="00596B18" w:rsidRPr="006E7A5B" w:rsidRDefault="006E7A5B" w:rsidP="00EA7424">
            <w:pPr>
              <w:pStyle w:val="TableParagraph"/>
              <w:spacing w:before="45" w:line="276" w:lineRule="auto"/>
              <w:ind w:left="227" w:right="151" w:hanging="56"/>
              <w:jc w:val="center"/>
              <w:rPr>
                <w:sz w:val="28"/>
                <w:szCs w:val="18"/>
              </w:rPr>
            </w:pPr>
            <w:r>
              <w:rPr>
                <w:sz w:val="28"/>
                <w:szCs w:val="18"/>
              </w:rPr>
              <w:t>№ п/п</w:t>
            </w:r>
          </w:p>
        </w:tc>
        <w:tc>
          <w:tcPr>
            <w:tcW w:w="2268" w:type="dxa"/>
            <w:vAlign w:val="center"/>
          </w:tcPr>
          <w:p w:rsidR="00596B18" w:rsidRPr="006E7A5B" w:rsidRDefault="00596B18" w:rsidP="00EA7424">
            <w:pPr>
              <w:pStyle w:val="TableParagraph"/>
              <w:spacing w:before="148" w:line="276" w:lineRule="auto"/>
              <w:ind w:left="1242" w:hanging="1247"/>
              <w:jc w:val="center"/>
              <w:rPr>
                <w:sz w:val="28"/>
                <w:szCs w:val="18"/>
              </w:rPr>
            </w:pPr>
            <w:r w:rsidRPr="006E7A5B">
              <w:rPr>
                <w:sz w:val="28"/>
                <w:szCs w:val="18"/>
              </w:rPr>
              <w:t>Наименование</w:t>
            </w:r>
          </w:p>
        </w:tc>
        <w:tc>
          <w:tcPr>
            <w:tcW w:w="2693" w:type="dxa"/>
            <w:vAlign w:val="center"/>
          </w:tcPr>
          <w:p w:rsidR="00596B18" w:rsidRPr="006E7A5B" w:rsidRDefault="00596B18" w:rsidP="00EA7424">
            <w:pPr>
              <w:pStyle w:val="TableParagraph"/>
              <w:spacing w:before="148" w:line="276" w:lineRule="auto"/>
              <w:ind w:left="729" w:hanging="729"/>
              <w:jc w:val="center"/>
              <w:rPr>
                <w:sz w:val="28"/>
                <w:szCs w:val="18"/>
              </w:rPr>
            </w:pPr>
            <w:r w:rsidRPr="006E7A5B">
              <w:rPr>
                <w:sz w:val="28"/>
                <w:szCs w:val="18"/>
              </w:rPr>
              <w:t>Населённый пункт</w:t>
            </w:r>
          </w:p>
        </w:tc>
        <w:tc>
          <w:tcPr>
            <w:tcW w:w="4252" w:type="dxa"/>
            <w:vAlign w:val="center"/>
          </w:tcPr>
          <w:p w:rsidR="00596B18" w:rsidRPr="006E7A5B" w:rsidRDefault="00596B18" w:rsidP="00EA7424">
            <w:pPr>
              <w:pStyle w:val="TableParagraph"/>
              <w:spacing w:before="148" w:line="276" w:lineRule="auto"/>
              <w:ind w:left="395" w:hanging="395"/>
              <w:jc w:val="center"/>
              <w:rPr>
                <w:sz w:val="28"/>
                <w:szCs w:val="18"/>
              </w:rPr>
            </w:pPr>
            <w:r w:rsidRPr="006E7A5B">
              <w:rPr>
                <w:sz w:val="28"/>
                <w:szCs w:val="18"/>
              </w:rPr>
              <w:t>Улица</w:t>
            </w:r>
            <w:r w:rsidR="009D6B21">
              <w:rPr>
                <w:sz w:val="28"/>
                <w:szCs w:val="18"/>
              </w:rPr>
              <w:t>/(препятствие)</w:t>
            </w:r>
          </w:p>
        </w:tc>
      </w:tr>
      <w:tr w:rsidR="00596B18" w:rsidRPr="006E7A5B" w:rsidTr="00EA7424">
        <w:trPr>
          <w:trHeight w:val="227"/>
        </w:trPr>
        <w:tc>
          <w:tcPr>
            <w:tcW w:w="883" w:type="dxa"/>
            <w:vAlign w:val="center"/>
          </w:tcPr>
          <w:p w:rsidR="00596B18" w:rsidRPr="006E7A5B" w:rsidRDefault="00596B18" w:rsidP="00EA7424">
            <w:pPr>
              <w:pStyle w:val="TableParagraph"/>
              <w:spacing w:before="4" w:line="276" w:lineRule="auto"/>
              <w:ind w:left="105"/>
              <w:jc w:val="center"/>
              <w:rPr>
                <w:sz w:val="28"/>
                <w:szCs w:val="18"/>
              </w:rPr>
            </w:pPr>
            <w:r w:rsidRPr="006E7A5B">
              <w:rPr>
                <w:sz w:val="28"/>
                <w:szCs w:val="18"/>
              </w:rPr>
              <w:t>1</w:t>
            </w:r>
          </w:p>
        </w:tc>
        <w:tc>
          <w:tcPr>
            <w:tcW w:w="2268" w:type="dxa"/>
            <w:vAlign w:val="center"/>
          </w:tcPr>
          <w:p w:rsidR="00596B18" w:rsidRPr="006E7A5B" w:rsidRDefault="00EA7424" w:rsidP="008C10E3">
            <w:pPr>
              <w:pStyle w:val="TableParagraph"/>
              <w:spacing w:before="4" w:line="276" w:lineRule="auto"/>
              <w:ind w:left="108"/>
              <w:jc w:val="center"/>
              <w:rPr>
                <w:sz w:val="28"/>
                <w:szCs w:val="18"/>
              </w:rPr>
            </w:pPr>
            <w:r>
              <w:rPr>
                <w:sz w:val="28"/>
                <w:szCs w:val="18"/>
              </w:rPr>
              <w:t>Пешеходный мост</w:t>
            </w:r>
          </w:p>
        </w:tc>
        <w:tc>
          <w:tcPr>
            <w:tcW w:w="2693" w:type="dxa"/>
            <w:vAlign w:val="center"/>
          </w:tcPr>
          <w:p w:rsidR="00596B18" w:rsidRPr="006E7A5B" w:rsidRDefault="00EA7424" w:rsidP="00EA7424">
            <w:pPr>
              <w:pStyle w:val="TableParagraph"/>
              <w:spacing w:line="276" w:lineRule="auto"/>
              <w:ind w:left="0"/>
              <w:jc w:val="center"/>
              <w:rPr>
                <w:sz w:val="28"/>
                <w:szCs w:val="18"/>
              </w:rPr>
            </w:pPr>
            <w:r>
              <w:rPr>
                <w:b/>
                <w:sz w:val="28"/>
                <w:szCs w:val="18"/>
              </w:rPr>
              <w:t>МО г. Красноармейск</w:t>
            </w:r>
          </w:p>
        </w:tc>
        <w:tc>
          <w:tcPr>
            <w:tcW w:w="4252" w:type="dxa"/>
            <w:vAlign w:val="center"/>
          </w:tcPr>
          <w:p w:rsidR="00596B18" w:rsidRPr="006E7A5B" w:rsidRDefault="00E27AAD" w:rsidP="00E27AAD">
            <w:pPr>
              <w:pStyle w:val="TableParagraph"/>
              <w:spacing w:line="276" w:lineRule="auto"/>
              <w:ind w:left="395" w:right="381"/>
              <w:jc w:val="center"/>
              <w:rPr>
                <w:sz w:val="28"/>
                <w:szCs w:val="18"/>
              </w:rPr>
            </w:pPr>
            <w:r>
              <w:rPr>
                <w:sz w:val="28"/>
                <w:szCs w:val="18"/>
              </w:rPr>
              <w:t>пешеходная дорога между ул. Интернациональная 2 и ул. Кузнечная 10</w:t>
            </w:r>
            <w:r w:rsidR="009D6B21">
              <w:rPr>
                <w:sz w:val="28"/>
                <w:szCs w:val="18"/>
              </w:rPr>
              <w:t xml:space="preserve"> (р. </w:t>
            </w:r>
            <w:r>
              <w:rPr>
                <w:sz w:val="28"/>
                <w:szCs w:val="18"/>
              </w:rPr>
              <w:t>Голый Карамыш</w:t>
            </w:r>
            <w:r w:rsidR="009D6B21">
              <w:rPr>
                <w:sz w:val="28"/>
                <w:szCs w:val="18"/>
              </w:rPr>
              <w:t>)</w:t>
            </w:r>
          </w:p>
        </w:tc>
      </w:tr>
      <w:tr w:rsidR="00EA7424" w:rsidRPr="006E7A5B" w:rsidTr="00EA7424">
        <w:trPr>
          <w:trHeight w:val="227"/>
        </w:trPr>
        <w:tc>
          <w:tcPr>
            <w:tcW w:w="883" w:type="dxa"/>
            <w:vAlign w:val="center"/>
          </w:tcPr>
          <w:p w:rsidR="00EA7424" w:rsidRPr="006E7A5B" w:rsidRDefault="00EA7424" w:rsidP="00EA7424">
            <w:pPr>
              <w:pStyle w:val="TableParagraph"/>
              <w:spacing w:before="4" w:line="276" w:lineRule="auto"/>
              <w:ind w:left="105"/>
              <w:jc w:val="center"/>
              <w:rPr>
                <w:sz w:val="28"/>
                <w:szCs w:val="18"/>
              </w:rPr>
            </w:pPr>
            <w:r w:rsidRPr="006E7A5B">
              <w:rPr>
                <w:sz w:val="28"/>
                <w:szCs w:val="18"/>
              </w:rPr>
              <w:t>2</w:t>
            </w:r>
          </w:p>
        </w:tc>
        <w:tc>
          <w:tcPr>
            <w:tcW w:w="2268" w:type="dxa"/>
            <w:vAlign w:val="center"/>
          </w:tcPr>
          <w:p w:rsidR="00EA7424" w:rsidRPr="006E7A5B" w:rsidRDefault="00EA7424" w:rsidP="00EA7424">
            <w:pPr>
              <w:pStyle w:val="TableParagraph"/>
              <w:spacing w:before="4" w:line="276" w:lineRule="auto"/>
              <w:ind w:left="108"/>
              <w:jc w:val="center"/>
              <w:rPr>
                <w:sz w:val="28"/>
                <w:szCs w:val="18"/>
              </w:rPr>
            </w:pPr>
            <w:r w:rsidRPr="006E7A5B">
              <w:rPr>
                <w:sz w:val="28"/>
                <w:szCs w:val="18"/>
              </w:rPr>
              <w:t>Автомобильный мост</w:t>
            </w:r>
          </w:p>
        </w:tc>
        <w:tc>
          <w:tcPr>
            <w:tcW w:w="2693" w:type="dxa"/>
            <w:vAlign w:val="center"/>
          </w:tcPr>
          <w:p w:rsidR="00EA7424" w:rsidRDefault="00EA7424" w:rsidP="00EA7424">
            <w:pPr>
              <w:jc w:val="center"/>
            </w:pPr>
            <w:r w:rsidRPr="00AC5993">
              <w:rPr>
                <w:b/>
                <w:sz w:val="28"/>
                <w:szCs w:val="18"/>
              </w:rPr>
              <w:t>МО г. Красноармейск</w:t>
            </w:r>
          </w:p>
        </w:tc>
        <w:tc>
          <w:tcPr>
            <w:tcW w:w="4252" w:type="dxa"/>
            <w:vAlign w:val="center"/>
          </w:tcPr>
          <w:p w:rsidR="00EA7424" w:rsidRPr="006E7A5B" w:rsidRDefault="00E27AAD" w:rsidP="00E27AAD">
            <w:pPr>
              <w:pStyle w:val="TableParagraph"/>
              <w:spacing w:line="276" w:lineRule="auto"/>
              <w:ind w:left="395" w:right="381"/>
              <w:jc w:val="center"/>
              <w:rPr>
                <w:sz w:val="28"/>
                <w:szCs w:val="18"/>
              </w:rPr>
            </w:pPr>
            <w:r>
              <w:rPr>
                <w:sz w:val="28"/>
                <w:szCs w:val="18"/>
              </w:rPr>
              <w:t>ул. Кирова (р. Голый Карамыш)</w:t>
            </w:r>
          </w:p>
        </w:tc>
      </w:tr>
      <w:tr w:rsidR="00EA7424" w:rsidRPr="006E7A5B" w:rsidTr="00EA7424">
        <w:trPr>
          <w:trHeight w:val="225"/>
        </w:trPr>
        <w:tc>
          <w:tcPr>
            <w:tcW w:w="883" w:type="dxa"/>
            <w:vAlign w:val="center"/>
          </w:tcPr>
          <w:p w:rsidR="00EA7424" w:rsidRPr="006E7A5B" w:rsidRDefault="00EA7424" w:rsidP="00EA7424">
            <w:pPr>
              <w:pStyle w:val="TableParagraph"/>
              <w:spacing w:before="4" w:line="276" w:lineRule="auto"/>
              <w:ind w:left="105"/>
              <w:jc w:val="center"/>
              <w:rPr>
                <w:sz w:val="28"/>
              </w:rPr>
            </w:pPr>
            <w:r w:rsidRPr="006E7A5B">
              <w:rPr>
                <w:sz w:val="28"/>
              </w:rPr>
              <w:t>3</w:t>
            </w:r>
          </w:p>
        </w:tc>
        <w:tc>
          <w:tcPr>
            <w:tcW w:w="2268" w:type="dxa"/>
            <w:vAlign w:val="center"/>
          </w:tcPr>
          <w:p w:rsidR="00EA7424" w:rsidRPr="006E7A5B" w:rsidRDefault="00EA7424" w:rsidP="00EA7424">
            <w:pPr>
              <w:spacing w:line="276" w:lineRule="auto"/>
              <w:jc w:val="center"/>
              <w:rPr>
                <w:sz w:val="28"/>
              </w:rPr>
            </w:pPr>
            <w:r w:rsidRPr="006E7A5B">
              <w:rPr>
                <w:sz w:val="28"/>
                <w:szCs w:val="18"/>
              </w:rPr>
              <w:t>Автомобильный мост</w:t>
            </w:r>
          </w:p>
        </w:tc>
        <w:tc>
          <w:tcPr>
            <w:tcW w:w="2693" w:type="dxa"/>
            <w:vAlign w:val="center"/>
          </w:tcPr>
          <w:p w:rsidR="00EA7424" w:rsidRDefault="00EA7424" w:rsidP="00EA7424">
            <w:pPr>
              <w:jc w:val="center"/>
            </w:pPr>
            <w:r w:rsidRPr="00AC5993">
              <w:rPr>
                <w:b/>
                <w:sz w:val="28"/>
                <w:szCs w:val="18"/>
              </w:rPr>
              <w:t>МО г. Красноармейск</w:t>
            </w:r>
          </w:p>
        </w:tc>
        <w:tc>
          <w:tcPr>
            <w:tcW w:w="4252" w:type="dxa"/>
            <w:vAlign w:val="center"/>
          </w:tcPr>
          <w:p w:rsidR="00EA7424" w:rsidRPr="006E7A5B" w:rsidRDefault="00E27AAD" w:rsidP="00E27AAD">
            <w:pPr>
              <w:spacing w:line="276" w:lineRule="auto"/>
              <w:jc w:val="center"/>
              <w:rPr>
                <w:sz w:val="28"/>
              </w:rPr>
            </w:pPr>
            <w:r>
              <w:rPr>
                <w:sz w:val="28"/>
                <w:szCs w:val="18"/>
              </w:rPr>
              <w:t>ул. Колхозная</w:t>
            </w:r>
          </w:p>
        </w:tc>
      </w:tr>
      <w:tr w:rsidR="00EA7424" w:rsidRPr="006E7A5B" w:rsidTr="00EA7424">
        <w:trPr>
          <w:trHeight w:val="225"/>
        </w:trPr>
        <w:tc>
          <w:tcPr>
            <w:tcW w:w="883" w:type="dxa"/>
            <w:vAlign w:val="center"/>
          </w:tcPr>
          <w:p w:rsidR="00EA7424" w:rsidRPr="006E7A5B" w:rsidRDefault="00EA7424" w:rsidP="00EA7424">
            <w:pPr>
              <w:pStyle w:val="TableParagraph"/>
              <w:spacing w:before="4" w:line="276" w:lineRule="auto"/>
              <w:ind w:left="105"/>
              <w:jc w:val="center"/>
              <w:rPr>
                <w:sz w:val="28"/>
              </w:rPr>
            </w:pPr>
            <w:r w:rsidRPr="006E7A5B">
              <w:rPr>
                <w:sz w:val="28"/>
              </w:rPr>
              <w:t>4</w:t>
            </w:r>
          </w:p>
        </w:tc>
        <w:tc>
          <w:tcPr>
            <w:tcW w:w="2268" w:type="dxa"/>
            <w:vAlign w:val="center"/>
          </w:tcPr>
          <w:p w:rsidR="008C10E3" w:rsidRDefault="00E27AAD" w:rsidP="00EA7424">
            <w:pPr>
              <w:spacing w:line="276" w:lineRule="auto"/>
              <w:jc w:val="center"/>
              <w:rPr>
                <w:sz w:val="28"/>
                <w:szCs w:val="18"/>
              </w:rPr>
            </w:pPr>
            <w:r>
              <w:rPr>
                <w:sz w:val="28"/>
                <w:szCs w:val="18"/>
              </w:rPr>
              <w:t>Пешеходный</w:t>
            </w:r>
          </w:p>
          <w:p w:rsidR="00EA7424" w:rsidRPr="006E7A5B" w:rsidRDefault="00EA7424" w:rsidP="00EA7424">
            <w:pPr>
              <w:spacing w:line="276" w:lineRule="auto"/>
              <w:jc w:val="center"/>
              <w:rPr>
                <w:sz w:val="28"/>
              </w:rPr>
            </w:pPr>
            <w:r w:rsidRPr="006E7A5B">
              <w:rPr>
                <w:sz w:val="28"/>
                <w:szCs w:val="18"/>
              </w:rPr>
              <w:t>мост</w:t>
            </w:r>
          </w:p>
        </w:tc>
        <w:tc>
          <w:tcPr>
            <w:tcW w:w="2693" w:type="dxa"/>
            <w:vAlign w:val="center"/>
          </w:tcPr>
          <w:p w:rsidR="00EA7424" w:rsidRDefault="00EA7424" w:rsidP="00EA7424">
            <w:pPr>
              <w:jc w:val="center"/>
            </w:pPr>
            <w:r w:rsidRPr="00AC5993">
              <w:rPr>
                <w:b/>
                <w:sz w:val="28"/>
                <w:szCs w:val="18"/>
              </w:rPr>
              <w:t>МО г. Красноармейск</w:t>
            </w:r>
          </w:p>
        </w:tc>
        <w:tc>
          <w:tcPr>
            <w:tcW w:w="4252" w:type="dxa"/>
            <w:vAlign w:val="center"/>
          </w:tcPr>
          <w:p w:rsidR="00EA7424" w:rsidRPr="006E7A5B" w:rsidRDefault="00E27AAD" w:rsidP="00E27AAD">
            <w:pPr>
              <w:spacing w:line="276" w:lineRule="auto"/>
              <w:jc w:val="center"/>
              <w:rPr>
                <w:sz w:val="28"/>
              </w:rPr>
            </w:pPr>
            <w:r>
              <w:rPr>
                <w:sz w:val="28"/>
                <w:szCs w:val="18"/>
              </w:rPr>
              <w:t>пешеходная дорога между ул. Кирова 55 и ул. 1 Мая 42 (ручей Ключи)</w:t>
            </w:r>
          </w:p>
        </w:tc>
      </w:tr>
      <w:tr w:rsidR="00EA7424" w:rsidRPr="006E7A5B" w:rsidTr="00EA7424">
        <w:trPr>
          <w:trHeight w:val="225"/>
        </w:trPr>
        <w:tc>
          <w:tcPr>
            <w:tcW w:w="883" w:type="dxa"/>
            <w:vAlign w:val="center"/>
          </w:tcPr>
          <w:p w:rsidR="00EA7424" w:rsidRPr="006E7A5B" w:rsidRDefault="00EA7424" w:rsidP="00EA7424">
            <w:pPr>
              <w:pStyle w:val="TableParagraph"/>
              <w:spacing w:before="4" w:line="276" w:lineRule="auto"/>
              <w:ind w:left="105"/>
              <w:jc w:val="center"/>
              <w:rPr>
                <w:sz w:val="28"/>
              </w:rPr>
            </w:pPr>
            <w:r>
              <w:rPr>
                <w:sz w:val="28"/>
              </w:rPr>
              <w:t>5</w:t>
            </w:r>
          </w:p>
        </w:tc>
        <w:tc>
          <w:tcPr>
            <w:tcW w:w="2268" w:type="dxa"/>
            <w:vAlign w:val="center"/>
          </w:tcPr>
          <w:p w:rsidR="00EA7424" w:rsidRPr="006E7A5B" w:rsidRDefault="00EA7424" w:rsidP="00EA7424">
            <w:pPr>
              <w:spacing w:line="276" w:lineRule="auto"/>
              <w:jc w:val="center"/>
              <w:rPr>
                <w:sz w:val="28"/>
              </w:rPr>
            </w:pPr>
            <w:r w:rsidRPr="006E7A5B">
              <w:rPr>
                <w:sz w:val="28"/>
                <w:szCs w:val="18"/>
              </w:rPr>
              <w:t>Автомобильный мост</w:t>
            </w:r>
          </w:p>
        </w:tc>
        <w:tc>
          <w:tcPr>
            <w:tcW w:w="2693" w:type="dxa"/>
            <w:vAlign w:val="center"/>
          </w:tcPr>
          <w:p w:rsidR="00EA7424" w:rsidRDefault="00EA7424" w:rsidP="00EA7424">
            <w:pPr>
              <w:jc w:val="center"/>
            </w:pPr>
            <w:r w:rsidRPr="00AC5993">
              <w:rPr>
                <w:b/>
                <w:sz w:val="28"/>
                <w:szCs w:val="18"/>
              </w:rPr>
              <w:t>МО г. Красноармейск</w:t>
            </w:r>
          </w:p>
        </w:tc>
        <w:tc>
          <w:tcPr>
            <w:tcW w:w="4252" w:type="dxa"/>
            <w:vAlign w:val="center"/>
          </w:tcPr>
          <w:p w:rsidR="00EA7424" w:rsidRPr="006E7A5B" w:rsidRDefault="00E27AAD" w:rsidP="00E27AAD">
            <w:pPr>
              <w:spacing w:line="276" w:lineRule="auto"/>
              <w:jc w:val="center"/>
              <w:rPr>
                <w:sz w:val="28"/>
              </w:rPr>
            </w:pPr>
            <w:r>
              <w:rPr>
                <w:sz w:val="28"/>
                <w:szCs w:val="18"/>
              </w:rPr>
              <w:t>ул. 1 Мая 92 (ручей Ключи)</w:t>
            </w:r>
          </w:p>
        </w:tc>
      </w:tr>
      <w:tr w:rsidR="00EA7424" w:rsidRPr="006E7A5B" w:rsidTr="00EA7424">
        <w:trPr>
          <w:trHeight w:val="225"/>
        </w:trPr>
        <w:tc>
          <w:tcPr>
            <w:tcW w:w="883" w:type="dxa"/>
            <w:vAlign w:val="center"/>
          </w:tcPr>
          <w:p w:rsidR="00EA7424" w:rsidRPr="006E7A5B" w:rsidRDefault="00EA7424" w:rsidP="00EA7424">
            <w:pPr>
              <w:pStyle w:val="TableParagraph"/>
              <w:spacing w:before="4" w:line="276" w:lineRule="auto"/>
              <w:ind w:left="105"/>
              <w:jc w:val="center"/>
              <w:rPr>
                <w:sz w:val="28"/>
              </w:rPr>
            </w:pPr>
            <w:r>
              <w:rPr>
                <w:sz w:val="28"/>
              </w:rPr>
              <w:t>6</w:t>
            </w:r>
          </w:p>
        </w:tc>
        <w:tc>
          <w:tcPr>
            <w:tcW w:w="2268" w:type="dxa"/>
            <w:vAlign w:val="center"/>
          </w:tcPr>
          <w:p w:rsidR="00EA7424" w:rsidRPr="006E7A5B" w:rsidRDefault="00EA7424" w:rsidP="00EA7424">
            <w:pPr>
              <w:spacing w:line="276" w:lineRule="auto"/>
              <w:jc w:val="center"/>
              <w:rPr>
                <w:sz w:val="28"/>
              </w:rPr>
            </w:pPr>
            <w:r w:rsidRPr="006E7A5B">
              <w:rPr>
                <w:sz w:val="28"/>
                <w:szCs w:val="18"/>
              </w:rPr>
              <w:t>Автомобильный мост</w:t>
            </w:r>
          </w:p>
        </w:tc>
        <w:tc>
          <w:tcPr>
            <w:tcW w:w="2693" w:type="dxa"/>
            <w:vAlign w:val="center"/>
          </w:tcPr>
          <w:p w:rsidR="00EA7424" w:rsidRDefault="00EA7424" w:rsidP="00EA7424">
            <w:pPr>
              <w:jc w:val="center"/>
            </w:pPr>
            <w:r w:rsidRPr="00AC5993">
              <w:rPr>
                <w:b/>
                <w:sz w:val="28"/>
                <w:szCs w:val="18"/>
              </w:rPr>
              <w:t>МО г. Красноармейск</w:t>
            </w:r>
          </w:p>
        </w:tc>
        <w:tc>
          <w:tcPr>
            <w:tcW w:w="4252" w:type="dxa"/>
            <w:vAlign w:val="center"/>
          </w:tcPr>
          <w:p w:rsidR="00EA7424" w:rsidRPr="006E7A5B" w:rsidRDefault="00E27AAD" w:rsidP="00E27AAD">
            <w:pPr>
              <w:spacing w:line="276" w:lineRule="auto"/>
              <w:jc w:val="center"/>
              <w:rPr>
                <w:sz w:val="28"/>
              </w:rPr>
            </w:pPr>
            <w:r>
              <w:rPr>
                <w:sz w:val="28"/>
                <w:szCs w:val="18"/>
              </w:rPr>
              <w:t>ул. 1 Мая 66 (р. Голый Карамыш)</w:t>
            </w:r>
          </w:p>
        </w:tc>
      </w:tr>
      <w:tr w:rsidR="00EA7424" w:rsidRPr="006E7A5B" w:rsidTr="00EA7424">
        <w:trPr>
          <w:trHeight w:val="225"/>
        </w:trPr>
        <w:tc>
          <w:tcPr>
            <w:tcW w:w="883" w:type="dxa"/>
            <w:vAlign w:val="center"/>
          </w:tcPr>
          <w:p w:rsidR="00EA7424" w:rsidRPr="006E7A5B" w:rsidRDefault="00EA7424" w:rsidP="00EA7424">
            <w:pPr>
              <w:pStyle w:val="TableParagraph"/>
              <w:spacing w:before="4" w:line="276" w:lineRule="auto"/>
              <w:ind w:left="105"/>
              <w:jc w:val="center"/>
              <w:rPr>
                <w:sz w:val="28"/>
              </w:rPr>
            </w:pPr>
            <w:r>
              <w:rPr>
                <w:sz w:val="28"/>
              </w:rPr>
              <w:t>7</w:t>
            </w:r>
          </w:p>
        </w:tc>
        <w:tc>
          <w:tcPr>
            <w:tcW w:w="2268" w:type="dxa"/>
            <w:vAlign w:val="center"/>
          </w:tcPr>
          <w:p w:rsidR="008C10E3" w:rsidRDefault="00E27AAD" w:rsidP="00EA7424">
            <w:pPr>
              <w:spacing w:line="276" w:lineRule="auto"/>
              <w:jc w:val="center"/>
              <w:rPr>
                <w:sz w:val="28"/>
                <w:szCs w:val="18"/>
              </w:rPr>
            </w:pPr>
            <w:r>
              <w:rPr>
                <w:sz w:val="28"/>
                <w:szCs w:val="18"/>
              </w:rPr>
              <w:t>Пешеходный</w:t>
            </w:r>
          </w:p>
          <w:p w:rsidR="00EA7424" w:rsidRPr="006E7A5B" w:rsidRDefault="00EA7424" w:rsidP="00EA7424">
            <w:pPr>
              <w:spacing w:line="276" w:lineRule="auto"/>
              <w:jc w:val="center"/>
              <w:rPr>
                <w:sz w:val="28"/>
              </w:rPr>
            </w:pPr>
            <w:r w:rsidRPr="006E7A5B">
              <w:rPr>
                <w:sz w:val="28"/>
                <w:szCs w:val="18"/>
              </w:rPr>
              <w:t>мост</w:t>
            </w:r>
          </w:p>
        </w:tc>
        <w:tc>
          <w:tcPr>
            <w:tcW w:w="2693" w:type="dxa"/>
            <w:vAlign w:val="center"/>
          </w:tcPr>
          <w:p w:rsidR="00EA7424" w:rsidRDefault="00EA7424" w:rsidP="00EA7424">
            <w:pPr>
              <w:jc w:val="center"/>
            </w:pPr>
            <w:r w:rsidRPr="00AC5993">
              <w:rPr>
                <w:b/>
                <w:sz w:val="28"/>
                <w:szCs w:val="18"/>
              </w:rPr>
              <w:t>МО г. Красноармейск</w:t>
            </w:r>
          </w:p>
        </w:tc>
        <w:tc>
          <w:tcPr>
            <w:tcW w:w="4252" w:type="dxa"/>
            <w:vAlign w:val="center"/>
          </w:tcPr>
          <w:p w:rsidR="00EA7424" w:rsidRPr="006E7A5B" w:rsidRDefault="00E27AAD" w:rsidP="00E27AAD">
            <w:pPr>
              <w:spacing w:line="276" w:lineRule="auto"/>
              <w:jc w:val="center"/>
              <w:rPr>
                <w:sz w:val="28"/>
              </w:rPr>
            </w:pPr>
            <w:r>
              <w:rPr>
                <w:sz w:val="28"/>
                <w:szCs w:val="18"/>
              </w:rPr>
              <w:t>в районе гостиницы Комфорт (р. Голый Карамыш)</w:t>
            </w:r>
          </w:p>
        </w:tc>
      </w:tr>
    </w:tbl>
    <w:p w:rsidR="00E41C75" w:rsidRDefault="00E41C75" w:rsidP="00504615">
      <w:pPr>
        <w:spacing w:line="360" w:lineRule="auto"/>
        <w:ind w:firstLine="720"/>
        <w:jc w:val="center"/>
        <w:rPr>
          <w:sz w:val="28"/>
        </w:rPr>
      </w:pPr>
    </w:p>
    <w:p w:rsidR="00E9186B" w:rsidRPr="0093373D" w:rsidRDefault="00E9186B" w:rsidP="00E9186B">
      <w:pPr>
        <w:tabs>
          <w:tab w:val="left" w:pos="1296"/>
        </w:tabs>
        <w:spacing w:line="360" w:lineRule="auto"/>
        <w:ind w:firstLine="709"/>
        <w:jc w:val="both"/>
        <w:rPr>
          <w:sz w:val="28"/>
        </w:rPr>
      </w:pPr>
      <w:r w:rsidRPr="0093373D">
        <w:rPr>
          <w:sz w:val="28"/>
        </w:rPr>
        <w:t xml:space="preserve">На момент подготовки </w:t>
      </w:r>
      <w:r w:rsidR="006E7A5B" w:rsidRPr="0093373D">
        <w:rPr>
          <w:sz w:val="28"/>
        </w:rPr>
        <w:t xml:space="preserve">комплексной схемы организации дорожного движения </w:t>
      </w:r>
      <w:r w:rsidR="0077309A">
        <w:rPr>
          <w:sz w:val="28"/>
        </w:rPr>
        <w:t xml:space="preserve"> муниципального образования город Красноармейск</w:t>
      </w:r>
      <w:r w:rsidRPr="0093373D">
        <w:rPr>
          <w:sz w:val="28"/>
        </w:rPr>
        <w:t xml:space="preserve">, на автомобильной сети регионального и местного значения расположены </w:t>
      </w:r>
      <w:r w:rsidR="00B15A8D">
        <w:rPr>
          <w:sz w:val="28"/>
        </w:rPr>
        <w:t>7</w:t>
      </w:r>
      <w:r w:rsidRPr="0093373D">
        <w:rPr>
          <w:sz w:val="28"/>
        </w:rPr>
        <w:t xml:space="preserve"> мост</w:t>
      </w:r>
      <w:r w:rsidR="00B15A8D">
        <w:rPr>
          <w:sz w:val="28"/>
        </w:rPr>
        <w:t>ов</w:t>
      </w:r>
      <w:r w:rsidRPr="0093373D">
        <w:rPr>
          <w:sz w:val="28"/>
        </w:rPr>
        <w:t xml:space="preserve">. </w:t>
      </w:r>
    </w:p>
    <w:p w:rsidR="00E9186B" w:rsidRDefault="00E9186B" w:rsidP="00E9186B">
      <w:pPr>
        <w:tabs>
          <w:tab w:val="left" w:pos="1296"/>
        </w:tabs>
        <w:spacing w:line="360" w:lineRule="auto"/>
        <w:ind w:firstLine="709"/>
        <w:jc w:val="both"/>
        <w:rPr>
          <w:sz w:val="28"/>
        </w:rPr>
      </w:pPr>
      <w:r w:rsidRPr="007547EA">
        <w:rPr>
          <w:sz w:val="28"/>
        </w:rPr>
        <w:t xml:space="preserve">На территории </w:t>
      </w:r>
      <w:r w:rsidR="0077309A" w:rsidRPr="007547EA">
        <w:rPr>
          <w:sz w:val="28"/>
        </w:rPr>
        <w:t>муниципального образования город Красноармейск</w:t>
      </w:r>
      <w:r w:rsidRPr="007547EA">
        <w:rPr>
          <w:sz w:val="28"/>
        </w:rPr>
        <w:t xml:space="preserve"> преобладают дороги с, </w:t>
      </w:r>
      <w:r w:rsidR="00B15A8D" w:rsidRPr="007547EA">
        <w:rPr>
          <w:sz w:val="28"/>
        </w:rPr>
        <w:t>грунтовым покрытием</w:t>
      </w:r>
      <w:r w:rsidRPr="007547EA">
        <w:rPr>
          <w:sz w:val="28"/>
        </w:rPr>
        <w:t>.</w:t>
      </w:r>
    </w:p>
    <w:p w:rsidR="007547EA" w:rsidRDefault="00B15A8D" w:rsidP="007547EA">
      <w:pPr>
        <w:tabs>
          <w:tab w:val="left" w:pos="1296"/>
        </w:tabs>
        <w:spacing w:line="360" w:lineRule="auto"/>
        <w:ind w:firstLine="709"/>
        <w:jc w:val="both"/>
        <w:rPr>
          <w:sz w:val="28"/>
        </w:rPr>
      </w:pPr>
      <w:r w:rsidRPr="007547EA">
        <w:rPr>
          <w:sz w:val="28"/>
        </w:rPr>
        <w:t xml:space="preserve">Общая протяженность УДС на территории муниципального района составляет </w:t>
      </w:r>
      <w:r w:rsidR="007547EA" w:rsidRPr="007547EA">
        <w:rPr>
          <w:sz w:val="28"/>
        </w:rPr>
        <w:t>106,78</w:t>
      </w:r>
      <w:r w:rsidRPr="007547EA">
        <w:rPr>
          <w:sz w:val="28"/>
        </w:rPr>
        <w:t xml:space="preserve"> км из них с усовершенствованным асфальтобетонным покрытием </w:t>
      </w:r>
      <w:r w:rsidR="007547EA" w:rsidRPr="007547EA">
        <w:rPr>
          <w:sz w:val="28"/>
        </w:rPr>
        <w:t>47,34</w:t>
      </w:r>
      <w:r w:rsidRPr="007547EA">
        <w:rPr>
          <w:sz w:val="28"/>
        </w:rPr>
        <w:t xml:space="preserve"> км, что составляет </w:t>
      </w:r>
      <w:r w:rsidR="007547EA" w:rsidRPr="007547EA">
        <w:rPr>
          <w:sz w:val="28"/>
        </w:rPr>
        <w:t>44,3</w:t>
      </w:r>
      <w:r w:rsidRPr="007547EA">
        <w:rPr>
          <w:sz w:val="28"/>
        </w:rPr>
        <w:t xml:space="preserve"> % от общей протяженности автомобильных дорог и </w:t>
      </w:r>
      <w:r w:rsidR="007547EA" w:rsidRPr="007547EA">
        <w:rPr>
          <w:sz w:val="28"/>
        </w:rPr>
        <w:t>59,44</w:t>
      </w:r>
      <w:r w:rsidRPr="007547EA">
        <w:rPr>
          <w:sz w:val="28"/>
        </w:rPr>
        <w:t xml:space="preserve"> км с грунтовым покрытием, что составляет </w:t>
      </w:r>
      <w:r w:rsidR="007547EA" w:rsidRPr="007547EA">
        <w:rPr>
          <w:sz w:val="28"/>
        </w:rPr>
        <w:t>55,7</w:t>
      </w:r>
      <w:r w:rsidRPr="007547EA">
        <w:rPr>
          <w:sz w:val="28"/>
        </w:rPr>
        <w:t xml:space="preserve">% протяженности УДС </w:t>
      </w:r>
      <w:r w:rsidR="0077309A" w:rsidRPr="007547EA">
        <w:rPr>
          <w:sz w:val="28"/>
        </w:rPr>
        <w:t>муниципального образования город Красноармейск</w:t>
      </w:r>
      <w:r w:rsidRPr="007547EA">
        <w:rPr>
          <w:sz w:val="28"/>
        </w:rPr>
        <w:t>.</w:t>
      </w:r>
    </w:p>
    <w:p w:rsidR="00B15A8D" w:rsidRDefault="00B15A8D" w:rsidP="00B15A8D">
      <w:pPr>
        <w:pStyle w:val="G"/>
        <w:spacing w:before="0" w:after="0" w:line="360" w:lineRule="auto"/>
        <w:ind w:firstLine="709"/>
        <w:rPr>
          <w:rFonts w:ascii="Times New Roman" w:hAnsi="Times New Roman"/>
          <w:sz w:val="28"/>
        </w:rPr>
      </w:pPr>
      <w:r>
        <w:rPr>
          <w:rFonts w:ascii="Times New Roman" w:hAnsi="Times New Roman"/>
          <w:sz w:val="28"/>
        </w:rPr>
        <w:t>О</w:t>
      </w:r>
      <w:r w:rsidRPr="004F4221">
        <w:rPr>
          <w:rFonts w:ascii="Times New Roman" w:hAnsi="Times New Roman"/>
          <w:sz w:val="28"/>
        </w:rPr>
        <w:t xml:space="preserve">сновной каркас УДС носит крестообразную форму, состоящую из взаимно пересекающихся широтного и меридионального направлений. Сформированная сеть </w:t>
      </w:r>
      <w:r w:rsidRPr="004F4221">
        <w:rPr>
          <w:rFonts w:ascii="Times New Roman" w:hAnsi="Times New Roman"/>
          <w:sz w:val="28"/>
        </w:rPr>
        <w:lastRenderedPageBreak/>
        <w:t xml:space="preserve">магистральных улиц и дорог развита в основном в направлении </w:t>
      </w:r>
      <w:r w:rsidR="00E27AAD">
        <w:rPr>
          <w:rFonts w:ascii="Times New Roman" w:hAnsi="Times New Roman"/>
          <w:sz w:val="28"/>
        </w:rPr>
        <w:t xml:space="preserve">Меридиональных </w:t>
      </w:r>
      <w:r w:rsidRPr="004F4221">
        <w:rPr>
          <w:rFonts w:ascii="Times New Roman" w:hAnsi="Times New Roman"/>
          <w:sz w:val="28"/>
        </w:rPr>
        <w:t xml:space="preserve"> (</w:t>
      </w:r>
      <w:r w:rsidR="00E27AAD">
        <w:rPr>
          <w:rFonts w:ascii="Times New Roman" w:hAnsi="Times New Roman"/>
          <w:sz w:val="28"/>
        </w:rPr>
        <w:t>продольных</w:t>
      </w:r>
      <w:r w:rsidRPr="004F4221">
        <w:rPr>
          <w:rFonts w:ascii="Times New Roman" w:hAnsi="Times New Roman"/>
          <w:sz w:val="28"/>
        </w:rPr>
        <w:t xml:space="preserve">) транспортных связей. </w:t>
      </w:r>
      <w:r w:rsidR="00A14D1D">
        <w:rPr>
          <w:rFonts w:ascii="Times New Roman" w:hAnsi="Times New Roman"/>
          <w:sz w:val="28"/>
        </w:rPr>
        <w:t>Широтное</w:t>
      </w:r>
      <w:r w:rsidRPr="004F4221">
        <w:rPr>
          <w:rFonts w:ascii="Times New Roman" w:hAnsi="Times New Roman"/>
          <w:sz w:val="28"/>
        </w:rPr>
        <w:t xml:space="preserve"> направление представлено </w:t>
      </w:r>
      <w:r w:rsidR="00A14D1D">
        <w:rPr>
          <w:rFonts w:ascii="Times New Roman" w:hAnsi="Times New Roman"/>
          <w:sz w:val="28"/>
        </w:rPr>
        <w:t>внутригородской</w:t>
      </w:r>
      <w:r>
        <w:rPr>
          <w:rFonts w:ascii="Times New Roman" w:hAnsi="Times New Roman"/>
          <w:sz w:val="28"/>
        </w:rPr>
        <w:t xml:space="preserve"> дорожной сетью</w:t>
      </w:r>
      <w:r w:rsidRPr="004F4221">
        <w:rPr>
          <w:rFonts w:ascii="Times New Roman" w:hAnsi="Times New Roman"/>
          <w:sz w:val="28"/>
        </w:rPr>
        <w:t xml:space="preserve">, которая </w:t>
      </w:r>
      <w:r>
        <w:rPr>
          <w:rFonts w:ascii="Times New Roman" w:hAnsi="Times New Roman"/>
          <w:sz w:val="28"/>
        </w:rPr>
        <w:t>выходит на дороги регионального значения</w:t>
      </w:r>
      <w:r w:rsidRPr="004F4221">
        <w:rPr>
          <w:rFonts w:ascii="Times New Roman" w:hAnsi="Times New Roman"/>
          <w:sz w:val="28"/>
        </w:rPr>
        <w:t xml:space="preserve">. </w:t>
      </w:r>
    </w:p>
    <w:p w:rsidR="00B15A8D" w:rsidRDefault="00B15A8D" w:rsidP="00FF5B5C">
      <w:pPr>
        <w:pStyle w:val="G"/>
        <w:spacing w:before="0" w:after="0" w:line="360" w:lineRule="auto"/>
        <w:ind w:firstLine="709"/>
        <w:rPr>
          <w:rFonts w:ascii="Times New Roman" w:hAnsi="Times New Roman"/>
          <w:sz w:val="28"/>
        </w:rPr>
      </w:pPr>
      <w:r w:rsidRPr="004F4221">
        <w:rPr>
          <w:rFonts w:ascii="Times New Roman" w:hAnsi="Times New Roman"/>
          <w:sz w:val="28"/>
        </w:rPr>
        <w:t xml:space="preserve">Ширина улиц </w:t>
      </w:r>
      <w:r>
        <w:rPr>
          <w:rFonts w:ascii="Times New Roman" w:hAnsi="Times New Roman"/>
          <w:sz w:val="28"/>
        </w:rPr>
        <w:t xml:space="preserve">не на всем протяжении УДС соответствует установленным требованиям, также требуется ремонт автодорожного полотна </w:t>
      </w:r>
      <w:r w:rsidR="00A14D1D">
        <w:rPr>
          <w:rFonts w:ascii="Times New Roman" w:hAnsi="Times New Roman"/>
          <w:sz w:val="28"/>
        </w:rPr>
        <w:t xml:space="preserve">и приведение грунтовых дорог к </w:t>
      </w:r>
      <w:r>
        <w:rPr>
          <w:rFonts w:ascii="Times New Roman" w:hAnsi="Times New Roman"/>
          <w:sz w:val="28"/>
        </w:rPr>
        <w:t>установленному техническому состоянию.</w:t>
      </w:r>
      <w:r w:rsidRPr="00C612A4">
        <w:rPr>
          <w:rFonts w:ascii="Times New Roman" w:hAnsi="Times New Roman"/>
          <w:sz w:val="28"/>
        </w:rPr>
        <w:t xml:space="preserve">Экономические потери от несоответствия фактической скорости разрешенной и допустимой на участках УДС составляют </w:t>
      </w:r>
      <w:r>
        <w:rPr>
          <w:rFonts w:ascii="Times New Roman" w:hAnsi="Times New Roman"/>
          <w:sz w:val="28"/>
        </w:rPr>
        <w:t>около 2 млн руб</w:t>
      </w:r>
      <w:r w:rsidRPr="00C612A4">
        <w:rPr>
          <w:rFonts w:ascii="Times New Roman" w:hAnsi="Times New Roman"/>
          <w:sz w:val="28"/>
        </w:rPr>
        <w:t xml:space="preserve">. </w:t>
      </w:r>
    </w:p>
    <w:p w:rsidR="00B15A8D" w:rsidRDefault="00B15A8D" w:rsidP="00B15A8D">
      <w:pPr>
        <w:pStyle w:val="G"/>
        <w:spacing w:before="0" w:after="0" w:line="360" w:lineRule="auto"/>
        <w:ind w:firstLine="709"/>
        <w:rPr>
          <w:rFonts w:ascii="Times New Roman" w:hAnsi="Times New Roman"/>
          <w:sz w:val="28"/>
        </w:rPr>
      </w:pPr>
      <w:r w:rsidRPr="00C612A4">
        <w:rPr>
          <w:rFonts w:ascii="Times New Roman" w:hAnsi="Times New Roman"/>
          <w:sz w:val="28"/>
        </w:rPr>
        <w:t>Экологическая нагрузка на окружающую среду от автомобильного транспорта оценивалась на основе расчета концентрации оксида углерода и оксида азота в воздухе при заданной интенсивности движения, расчеты показали, что все показатели находятся в пределах ПДК.</w:t>
      </w:r>
    </w:p>
    <w:p w:rsidR="00FF5B5C" w:rsidRDefault="00FF5B5C" w:rsidP="00FF5B5C">
      <w:pPr>
        <w:spacing w:line="360" w:lineRule="auto"/>
        <w:ind w:firstLine="851"/>
        <w:jc w:val="both"/>
        <w:rPr>
          <w:rFonts w:eastAsia="Calibri"/>
          <w:iCs/>
          <w:kern w:val="2"/>
          <w:sz w:val="28"/>
          <w:szCs w:val="26"/>
          <w:lang w:eastAsia="en-US"/>
        </w:rPr>
      </w:pPr>
      <w:r>
        <w:rPr>
          <w:rFonts w:eastAsia="Calibri"/>
          <w:iCs/>
          <w:kern w:val="2"/>
          <w:sz w:val="28"/>
          <w:szCs w:val="26"/>
          <w:lang w:eastAsia="en-US"/>
        </w:rPr>
        <w:t>П</w:t>
      </w:r>
      <w:r w:rsidRPr="0024679E">
        <w:rPr>
          <w:rFonts w:eastAsia="Calibri"/>
          <w:iCs/>
          <w:kern w:val="2"/>
          <w:sz w:val="28"/>
          <w:szCs w:val="26"/>
          <w:lang w:eastAsia="en-US"/>
        </w:rPr>
        <w:t>ревышений ГН 2.1.6.1338-03 «Предельно допустимые концентрации (ПДК) загрязняющих веществ в атмосферном воздухе населенных мест» не обнаружено.</w:t>
      </w:r>
    </w:p>
    <w:p w:rsidR="00FF5B5C" w:rsidRDefault="00FF5B5C" w:rsidP="00FF5B5C">
      <w:pPr>
        <w:spacing w:line="360" w:lineRule="auto"/>
        <w:ind w:firstLine="709"/>
        <w:jc w:val="both"/>
        <w:rPr>
          <w:sz w:val="28"/>
          <w:szCs w:val="26"/>
        </w:rPr>
      </w:pPr>
      <w:r w:rsidRPr="0024679E">
        <w:rPr>
          <w:sz w:val="28"/>
          <w:szCs w:val="26"/>
        </w:rPr>
        <w:t>Уровень негативного воздействия транспорт</w:t>
      </w:r>
      <w:r>
        <w:rPr>
          <w:sz w:val="28"/>
          <w:szCs w:val="26"/>
        </w:rPr>
        <w:t>а</w:t>
      </w:r>
      <w:r w:rsidRPr="0024679E">
        <w:rPr>
          <w:sz w:val="28"/>
          <w:szCs w:val="26"/>
        </w:rPr>
        <w:t xml:space="preserve"> на окружающую среду оценивался посредством расчета среднесуточного выброса оксида углерода (СО) и оксида азота (NO2) транспортными средствами и представлен в таблице </w:t>
      </w:r>
      <w:r w:rsidR="00A92671" w:rsidRPr="00A92671">
        <w:rPr>
          <w:sz w:val="28"/>
          <w:szCs w:val="26"/>
        </w:rPr>
        <w:t>8</w:t>
      </w:r>
      <w:r w:rsidRPr="0024679E">
        <w:rPr>
          <w:sz w:val="28"/>
          <w:szCs w:val="26"/>
        </w:rPr>
        <w:t xml:space="preserve">. </w:t>
      </w:r>
    </w:p>
    <w:p w:rsidR="00FF5B5C" w:rsidRDefault="00FF5B5C" w:rsidP="00FF5B5C">
      <w:pPr>
        <w:spacing w:line="360" w:lineRule="auto"/>
        <w:ind w:firstLine="709"/>
        <w:jc w:val="both"/>
        <w:rPr>
          <w:sz w:val="28"/>
          <w:szCs w:val="26"/>
        </w:rPr>
      </w:pPr>
    </w:p>
    <w:p w:rsidR="00FF5B5C" w:rsidRPr="0024679E" w:rsidRDefault="00FF5B5C" w:rsidP="00FF5B5C">
      <w:pPr>
        <w:spacing w:line="360" w:lineRule="auto"/>
        <w:ind w:firstLine="709"/>
        <w:jc w:val="both"/>
        <w:rPr>
          <w:sz w:val="28"/>
          <w:szCs w:val="26"/>
        </w:rPr>
      </w:pPr>
      <w:r w:rsidRPr="0024679E">
        <w:rPr>
          <w:sz w:val="28"/>
          <w:szCs w:val="26"/>
        </w:rPr>
        <w:t xml:space="preserve">Таблица </w:t>
      </w:r>
      <w:r w:rsidR="00A92671" w:rsidRPr="00A92671">
        <w:rPr>
          <w:sz w:val="28"/>
          <w:szCs w:val="26"/>
        </w:rPr>
        <w:t>8</w:t>
      </w:r>
      <w:r w:rsidRPr="0024679E">
        <w:rPr>
          <w:sz w:val="28"/>
          <w:szCs w:val="26"/>
        </w:rPr>
        <w:t xml:space="preserve"> –</w:t>
      </w:r>
      <w:r>
        <w:rPr>
          <w:sz w:val="28"/>
          <w:szCs w:val="26"/>
        </w:rPr>
        <w:t xml:space="preserve"> Воздействие автотранспорта </w:t>
      </w:r>
      <w:r w:rsidRPr="0024679E">
        <w:rPr>
          <w:sz w:val="28"/>
          <w:szCs w:val="26"/>
        </w:rPr>
        <w:t>на окружающую среду</w:t>
      </w:r>
    </w:p>
    <w:tbl>
      <w:tblPr>
        <w:tblStyle w:val="aa"/>
        <w:tblW w:w="0" w:type="auto"/>
        <w:jc w:val="center"/>
        <w:tblLook w:val="04A0"/>
      </w:tblPr>
      <w:tblGrid>
        <w:gridCol w:w="2376"/>
        <w:gridCol w:w="1792"/>
        <w:gridCol w:w="1894"/>
        <w:gridCol w:w="2126"/>
        <w:gridCol w:w="1985"/>
      </w:tblGrid>
      <w:tr w:rsidR="00FF5B5C" w:rsidTr="006F08A2">
        <w:trPr>
          <w:jc w:val="center"/>
        </w:trPr>
        <w:tc>
          <w:tcPr>
            <w:tcW w:w="2376" w:type="dxa"/>
            <w:vMerge w:val="restart"/>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Наименование участка</w:t>
            </w:r>
          </w:p>
        </w:tc>
        <w:tc>
          <w:tcPr>
            <w:tcW w:w="7797" w:type="dxa"/>
            <w:gridSpan w:val="4"/>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Показатель</w:t>
            </w:r>
          </w:p>
        </w:tc>
      </w:tr>
      <w:tr w:rsidR="00FF5B5C" w:rsidTr="006F08A2">
        <w:trPr>
          <w:jc w:val="center"/>
        </w:trPr>
        <w:tc>
          <w:tcPr>
            <w:tcW w:w="2376" w:type="dxa"/>
            <w:vMerge/>
            <w:vAlign w:val="center"/>
          </w:tcPr>
          <w:p w:rsidR="00FF5B5C" w:rsidRDefault="00FF5B5C" w:rsidP="00FF5B5C">
            <w:pPr>
              <w:spacing w:line="276" w:lineRule="auto"/>
              <w:jc w:val="center"/>
              <w:rPr>
                <w:rFonts w:eastAsia="Calibri"/>
                <w:iCs/>
                <w:kern w:val="2"/>
                <w:sz w:val="28"/>
                <w:szCs w:val="26"/>
                <w:lang w:eastAsia="en-US"/>
              </w:rPr>
            </w:pPr>
          </w:p>
        </w:tc>
        <w:tc>
          <w:tcPr>
            <w:tcW w:w="3686" w:type="dxa"/>
            <w:gridSpan w:val="2"/>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СО</w:t>
            </w:r>
          </w:p>
        </w:tc>
        <w:tc>
          <w:tcPr>
            <w:tcW w:w="4111" w:type="dxa"/>
            <w:gridSpan w:val="2"/>
            <w:vAlign w:val="center"/>
          </w:tcPr>
          <w:p w:rsidR="00FF5B5C" w:rsidRPr="002A3E65" w:rsidRDefault="00FF5B5C" w:rsidP="00FF5B5C">
            <w:pPr>
              <w:spacing w:line="276" w:lineRule="auto"/>
              <w:jc w:val="center"/>
              <w:rPr>
                <w:rFonts w:eastAsia="Calibri"/>
                <w:iCs/>
                <w:kern w:val="2"/>
                <w:sz w:val="28"/>
                <w:szCs w:val="26"/>
                <w:vertAlign w:val="subscript"/>
                <w:lang w:eastAsia="en-US"/>
              </w:rPr>
            </w:pPr>
            <w:r>
              <w:rPr>
                <w:rFonts w:eastAsia="Calibri"/>
                <w:iCs/>
                <w:kern w:val="2"/>
                <w:sz w:val="28"/>
                <w:szCs w:val="26"/>
                <w:lang w:val="en-US" w:eastAsia="en-US"/>
              </w:rPr>
              <w:t>N</w:t>
            </w:r>
            <w:r>
              <w:rPr>
                <w:rFonts w:eastAsia="Calibri"/>
                <w:iCs/>
                <w:kern w:val="2"/>
                <w:sz w:val="28"/>
                <w:szCs w:val="26"/>
                <w:lang w:eastAsia="en-US"/>
              </w:rPr>
              <w:t>О</w:t>
            </w:r>
            <w:r>
              <w:rPr>
                <w:rFonts w:eastAsia="Calibri"/>
                <w:iCs/>
                <w:kern w:val="2"/>
                <w:sz w:val="28"/>
                <w:szCs w:val="26"/>
                <w:vertAlign w:val="subscript"/>
                <w:lang w:eastAsia="en-US"/>
              </w:rPr>
              <w:t>2</w:t>
            </w:r>
          </w:p>
        </w:tc>
      </w:tr>
      <w:tr w:rsidR="00FF5B5C" w:rsidTr="006F08A2">
        <w:trPr>
          <w:jc w:val="center"/>
        </w:trPr>
        <w:tc>
          <w:tcPr>
            <w:tcW w:w="2376" w:type="dxa"/>
            <w:vMerge/>
            <w:vAlign w:val="center"/>
          </w:tcPr>
          <w:p w:rsidR="00FF5B5C" w:rsidRDefault="00FF5B5C" w:rsidP="00FF5B5C">
            <w:pPr>
              <w:spacing w:line="276" w:lineRule="auto"/>
              <w:jc w:val="center"/>
              <w:rPr>
                <w:rFonts w:eastAsia="Calibri"/>
                <w:iCs/>
                <w:kern w:val="2"/>
                <w:sz w:val="28"/>
                <w:szCs w:val="26"/>
                <w:lang w:eastAsia="en-US"/>
              </w:rPr>
            </w:pPr>
          </w:p>
        </w:tc>
        <w:tc>
          <w:tcPr>
            <w:tcW w:w="1792" w:type="dxa"/>
            <w:vAlign w:val="center"/>
          </w:tcPr>
          <w:p w:rsidR="00FF5B5C" w:rsidRPr="002A3E65" w:rsidRDefault="00FF5B5C" w:rsidP="00FF5B5C">
            <w:pPr>
              <w:spacing w:line="276" w:lineRule="auto"/>
              <w:jc w:val="center"/>
              <w:rPr>
                <w:rFonts w:eastAsia="Calibri"/>
                <w:iCs/>
                <w:kern w:val="2"/>
                <w:sz w:val="28"/>
                <w:szCs w:val="26"/>
                <w:vertAlign w:val="superscript"/>
                <w:lang w:eastAsia="en-US"/>
              </w:rPr>
            </w:pPr>
            <w:r>
              <w:rPr>
                <w:rFonts w:eastAsia="Calibri"/>
                <w:iCs/>
                <w:kern w:val="2"/>
                <w:sz w:val="28"/>
                <w:szCs w:val="26"/>
                <w:lang w:eastAsia="en-US"/>
              </w:rPr>
              <w:t>Факт, мг/м</w:t>
            </w:r>
            <w:r>
              <w:rPr>
                <w:rFonts w:eastAsia="Calibri"/>
                <w:iCs/>
                <w:kern w:val="2"/>
                <w:sz w:val="28"/>
                <w:szCs w:val="26"/>
                <w:vertAlign w:val="superscript"/>
                <w:lang w:eastAsia="en-US"/>
              </w:rPr>
              <w:t>3</w:t>
            </w:r>
          </w:p>
        </w:tc>
        <w:tc>
          <w:tcPr>
            <w:tcW w:w="1894" w:type="dxa"/>
            <w:vAlign w:val="center"/>
          </w:tcPr>
          <w:p w:rsidR="00FF5B5C" w:rsidRPr="002A3E65" w:rsidRDefault="00FF5B5C" w:rsidP="00FF5B5C">
            <w:pPr>
              <w:spacing w:line="276" w:lineRule="auto"/>
              <w:jc w:val="center"/>
              <w:rPr>
                <w:rFonts w:eastAsia="Calibri"/>
                <w:iCs/>
                <w:kern w:val="2"/>
                <w:sz w:val="28"/>
                <w:szCs w:val="26"/>
                <w:vertAlign w:val="superscript"/>
                <w:lang w:eastAsia="en-US"/>
              </w:rPr>
            </w:pPr>
            <w:r w:rsidRPr="002A3E65">
              <w:rPr>
                <w:rFonts w:eastAsia="Calibri"/>
                <w:iCs/>
                <w:kern w:val="2"/>
                <w:sz w:val="28"/>
                <w:szCs w:val="26"/>
                <w:lang w:eastAsia="en-US"/>
              </w:rPr>
              <w:t>Норматив, мг/м</w:t>
            </w:r>
            <w:r>
              <w:rPr>
                <w:rFonts w:eastAsia="Calibri"/>
                <w:iCs/>
                <w:kern w:val="2"/>
                <w:sz w:val="28"/>
                <w:szCs w:val="26"/>
                <w:vertAlign w:val="superscript"/>
                <w:lang w:eastAsia="en-US"/>
              </w:rPr>
              <w:t>3</w:t>
            </w:r>
          </w:p>
        </w:tc>
        <w:tc>
          <w:tcPr>
            <w:tcW w:w="2126" w:type="dxa"/>
            <w:vAlign w:val="center"/>
          </w:tcPr>
          <w:p w:rsidR="00FF5B5C" w:rsidRPr="002A3E65" w:rsidRDefault="00FF5B5C" w:rsidP="00FF5B5C">
            <w:pPr>
              <w:spacing w:line="276" w:lineRule="auto"/>
              <w:jc w:val="center"/>
              <w:rPr>
                <w:rFonts w:eastAsia="Calibri"/>
                <w:iCs/>
                <w:kern w:val="2"/>
                <w:sz w:val="28"/>
                <w:szCs w:val="26"/>
                <w:vertAlign w:val="superscript"/>
                <w:lang w:eastAsia="en-US"/>
              </w:rPr>
            </w:pPr>
            <w:r>
              <w:rPr>
                <w:rFonts w:eastAsia="Calibri"/>
                <w:iCs/>
                <w:kern w:val="2"/>
                <w:sz w:val="28"/>
                <w:szCs w:val="26"/>
                <w:lang w:eastAsia="en-US"/>
              </w:rPr>
              <w:t>Факт, мг/м</w:t>
            </w:r>
            <w:r>
              <w:rPr>
                <w:rFonts w:eastAsia="Calibri"/>
                <w:iCs/>
                <w:kern w:val="2"/>
                <w:sz w:val="28"/>
                <w:szCs w:val="26"/>
                <w:vertAlign w:val="superscript"/>
                <w:lang w:eastAsia="en-US"/>
              </w:rPr>
              <w:t>3</w:t>
            </w:r>
          </w:p>
        </w:tc>
        <w:tc>
          <w:tcPr>
            <w:tcW w:w="1985" w:type="dxa"/>
            <w:vAlign w:val="center"/>
          </w:tcPr>
          <w:p w:rsidR="00FF5B5C" w:rsidRDefault="00FF5B5C" w:rsidP="00FF5B5C">
            <w:pPr>
              <w:spacing w:line="276" w:lineRule="auto"/>
              <w:jc w:val="center"/>
              <w:rPr>
                <w:rFonts w:eastAsia="Calibri"/>
                <w:iCs/>
                <w:kern w:val="2"/>
                <w:sz w:val="28"/>
                <w:szCs w:val="26"/>
                <w:lang w:eastAsia="en-US"/>
              </w:rPr>
            </w:pPr>
            <w:r w:rsidRPr="002A3E65">
              <w:rPr>
                <w:rFonts w:eastAsia="Calibri"/>
                <w:iCs/>
                <w:kern w:val="2"/>
                <w:sz w:val="28"/>
                <w:szCs w:val="26"/>
                <w:lang w:eastAsia="en-US"/>
              </w:rPr>
              <w:t>Норматив, мг/м</w:t>
            </w:r>
            <w:r w:rsidRPr="002A3E65">
              <w:rPr>
                <w:rFonts w:eastAsia="Calibri"/>
                <w:iCs/>
                <w:kern w:val="2"/>
                <w:sz w:val="28"/>
                <w:szCs w:val="26"/>
                <w:vertAlign w:val="superscript"/>
                <w:lang w:eastAsia="en-US"/>
              </w:rPr>
              <w:t>3</w:t>
            </w:r>
          </w:p>
        </w:tc>
      </w:tr>
      <w:tr w:rsidR="00FF5B5C" w:rsidTr="006F08A2">
        <w:trPr>
          <w:jc w:val="center"/>
        </w:trPr>
        <w:tc>
          <w:tcPr>
            <w:tcW w:w="2376" w:type="dxa"/>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В среднем по УДС</w:t>
            </w:r>
          </w:p>
        </w:tc>
        <w:tc>
          <w:tcPr>
            <w:tcW w:w="1792" w:type="dxa"/>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≈1,27</w:t>
            </w:r>
          </w:p>
        </w:tc>
        <w:tc>
          <w:tcPr>
            <w:tcW w:w="1894" w:type="dxa"/>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3</w:t>
            </w:r>
          </w:p>
        </w:tc>
        <w:tc>
          <w:tcPr>
            <w:tcW w:w="2126" w:type="dxa"/>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≈0,02</w:t>
            </w:r>
          </w:p>
        </w:tc>
        <w:tc>
          <w:tcPr>
            <w:tcW w:w="1985" w:type="dxa"/>
            <w:vAlign w:val="center"/>
          </w:tcPr>
          <w:p w:rsidR="00FF5B5C" w:rsidRDefault="00FF5B5C" w:rsidP="00FF5B5C">
            <w:pPr>
              <w:spacing w:line="276" w:lineRule="auto"/>
              <w:jc w:val="center"/>
              <w:rPr>
                <w:rFonts w:eastAsia="Calibri"/>
                <w:iCs/>
                <w:kern w:val="2"/>
                <w:sz w:val="28"/>
                <w:szCs w:val="26"/>
                <w:lang w:eastAsia="en-US"/>
              </w:rPr>
            </w:pPr>
            <w:r>
              <w:rPr>
                <w:rFonts w:eastAsia="Calibri"/>
                <w:iCs/>
                <w:kern w:val="2"/>
                <w:sz w:val="28"/>
                <w:szCs w:val="26"/>
                <w:lang w:eastAsia="en-US"/>
              </w:rPr>
              <w:t>0,06</w:t>
            </w:r>
          </w:p>
        </w:tc>
      </w:tr>
    </w:tbl>
    <w:p w:rsidR="00FF5B5C" w:rsidRDefault="00FF5B5C" w:rsidP="00B15A8D">
      <w:pPr>
        <w:pStyle w:val="G"/>
        <w:spacing w:before="0" w:after="0" w:line="360" w:lineRule="auto"/>
        <w:ind w:firstLine="709"/>
        <w:rPr>
          <w:rFonts w:ascii="Times New Roman" w:hAnsi="Times New Roman"/>
          <w:sz w:val="28"/>
        </w:rPr>
      </w:pPr>
    </w:p>
    <w:p w:rsidR="00E9186B" w:rsidRDefault="00E9186B" w:rsidP="00E9186B">
      <w:pPr>
        <w:tabs>
          <w:tab w:val="left" w:pos="1296"/>
        </w:tabs>
        <w:spacing w:line="360" w:lineRule="auto"/>
        <w:ind w:firstLine="709"/>
        <w:jc w:val="both"/>
        <w:rPr>
          <w:sz w:val="28"/>
        </w:rPr>
      </w:pPr>
      <w:r w:rsidRPr="0093373D">
        <w:rPr>
          <w:sz w:val="28"/>
        </w:rPr>
        <w:t xml:space="preserve">Карта - схема </w:t>
      </w:r>
      <w:r w:rsidR="00FF5B5C">
        <w:rPr>
          <w:sz w:val="28"/>
        </w:rPr>
        <w:t>УДС</w:t>
      </w:r>
      <w:r w:rsidR="006E7A5B" w:rsidRPr="0093373D">
        <w:rPr>
          <w:sz w:val="28"/>
        </w:rPr>
        <w:t xml:space="preserve">, </w:t>
      </w:r>
      <w:r w:rsidRPr="0093373D">
        <w:rPr>
          <w:sz w:val="28"/>
        </w:rPr>
        <w:t xml:space="preserve">на территории </w:t>
      </w:r>
      <w:r w:rsidR="00595E05">
        <w:rPr>
          <w:sz w:val="28"/>
        </w:rPr>
        <w:t>района</w:t>
      </w:r>
      <w:r w:rsidRPr="0093373D">
        <w:rPr>
          <w:sz w:val="28"/>
        </w:rPr>
        <w:t>представлен</w:t>
      </w:r>
      <w:r w:rsidR="006E7A5B" w:rsidRPr="0093373D">
        <w:rPr>
          <w:sz w:val="28"/>
        </w:rPr>
        <w:t>а</w:t>
      </w:r>
      <w:r w:rsidRPr="0093373D">
        <w:rPr>
          <w:sz w:val="28"/>
        </w:rPr>
        <w:t xml:space="preserve"> на рисунк</w:t>
      </w:r>
      <w:r w:rsidR="006E7A5B" w:rsidRPr="0093373D">
        <w:rPr>
          <w:sz w:val="28"/>
        </w:rPr>
        <w:t xml:space="preserve">е </w:t>
      </w:r>
      <w:r w:rsidR="00A14D1D">
        <w:rPr>
          <w:sz w:val="28"/>
        </w:rPr>
        <w:t>6</w:t>
      </w:r>
      <w:r w:rsidR="00025EA4">
        <w:rPr>
          <w:sz w:val="28"/>
        </w:rPr>
        <w:t>, оранжевые участки с усовершенствованным покрытием, красные с грунтовым</w:t>
      </w:r>
      <w:r w:rsidR="006E7A5B" w:rsidRPr="0093373D">
        <w:rPr>
          <w:sz w:val="28"/>
        </w:rPr>
        <w:t>.</w:t>
      </w:r>
    </w:p>
    <w:p w:rsidR="002215B6" w:rsidRDefault="002215B6" w:rsidP="00E9186B">
      <w:pPr>
        <w:tabs>
          <w:tab w:val="left" w:pos="1296"/>
        </w:tabs>
        <w:spacing w:line="360" w:lineRule="auto"/>
        <w:ind w:firstLine="709"/>
        <w:jc w:val="both"/>
        <w:rPr>
          <w:sz w:val="28"/>
        </w:rPr>
      </w:pPr>
    </w:p>
    <w:p w:rsidR="002215B6" w:rsidRDefault="002215B6" w:rsidP="00E9186B">
      <w:pPr>
        <w:tabs>
          <w:tab w:val="left" w:pos="1296"/>
        </w:tabs>
        <w:spacing w:line="360" w:lineRule="auto"/>
        <w:ind w:firstLine="709"/>
        <w:jc w:val="both"/>
        <w:rPr>
          <w:sz w:val="28"/>
        </w:rPr>
      </w:pPr>
    </w:p>
    <w:p w:rsidR="00E9186B" w:rsidRDefault="00653285" w:rsidP="00E9186B">
      <w:pPr>
        <w:spacing w:line="360" w:lineRule="auto"/>
        <w:jc w:val="center"/>
        <w:rPr>
          <w:sz w:val="28"/>
        </w:rPr>
      </w:pPr>
      <w:r>
        <w:rPr>
          <w:noProof/>
          <w:sz w:val="28"/>
          <w:lang w:bidi="ar-SA"/>
        </w:rPr>
        <w:lastRenderedPageBreak/>
        <w:drawing>
          <wp:inline distT="0" distB="0" distL="0" distR="0">
            <wp:extent cx="6482715" cy="4617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УДС.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617720"/>
                    </a:xfrm>
                    <a:prstGeom prst="rect">
                      <a:avLst/>
                    </a:prstGeom>
                  </pic:spPr>
                </pic:pic>
              </a:graphicData>
            </a:graphic>
          </wp:inline>
        </w:drawing>
      </w:r>
    </w:p>
    <w:p w:rsidR="00E9186B" w:rsidRDefault="00E9186B" w:rsidP="00E9186B">
      <w:pPr>
        <w:rPr>
          <w:sz w:val="28"/>
        </w:rPr>
      </w:pPr>
    </w:p>
    <w:p w:rsidR="00E9186B" w:rsidRPr="0093373D" w:rsidRDefault="00E9186B" w:rsidP="00025EA4">
      <w:pPr>
        <w:spacing w:line="360" w:lineRule="auto"/>
        <w:jc w:val="center"/>
        <w:rPr>
          <w:sz w:val="28"/>
          <w:szCs w:val="28"/>
        </w:rPr>
      </w:pPr>
      <w:r w:rsidRPr="00653285">
        <w:rPr>
          <w:sz w:val="28"/>
          <w:szCs w:val="28"/>
        </w:rPr>
        <w:t xml:space="preserve">Рисунок </w:t>
      </w:r>
      <w:r w:rsidR="00A14D1D" w:rsidRPr="00653285">
        <w:rPr>
          <w:sz w:val="28"/>
          <w:szCs w:val="28"/>
        </w:rPr>
        <w:t>6</w:t>
      </w:r>
      <w:r w:rsidRPr="00653285">
        <w:rPr>
          <w:sz w:val="28"/>
          <w:szCs w:val="28"/>
        </w:rPr>
        <w:t xml:space="preserve"> - Карта улично - дорожной сети </w:t>
      </w:r>
      <w:r w:rsidR="0077309A" w:rsidRPr="00653285">
        <w:rPr>
          <w:sz w:val="28"/>
          <w:szCs w:val="28"/>
        </w:rPr>
        <w:t>муниципального образования город Красноармейск</w:t>
      </w:r>
    </w:p>
    <w:p w:rsidR="0093373D" w:rsidRPr="0093373D" w:rsidRDefault="0093373D" w:rsidP="00C8195E">
      <w:pPr>
        <w:tabs>
          <w:tab w:val="left" w:pos="993"/>
        </w:tabs>
        <w:spacing w:line="360" w:lineRule="auto"/>
        <w:ind w:firstLine="709"/>
        <w:jc w:val="both"/>
        <w:rPr>
          <w:sz w:val="28"/>
          <w:szCs w:val="28"/>
        </w:rPr>
      </w:pPr>
    </w:p>
    <w:p w:rsidR="002D38B1" w:rsidRDefault="002D38B1" w:rsidP="002D38B1">
      <w:pPr>
        <w:pStyle w:val="2"/>
        <w:spacing w:line="360" w:lineRule="auto"/>
        <w:ind w:left="0" w:right="3" w:firstLine="0"/>
        <w:jc w:val="center"/>
        <w:rPr>
          <w:b/>
          <w:sz w:val="28"/>
        </w:rPr>
      </w:pPr>
      <w:bookmarkStart w:id="70" w:name="_Toc532768463"/>
      <w:r w:rsidRPr="00FC6286">
        <w:rPr>
          <w:b/>
          <w:sz w:val="28"/>
        </w:rPr>
        <w:t>2.</w:t>
      </w:r>
      <w:r>
        <w:rPr>
          <w:b/>
          <w:sz w:val="28"/>
        </w:rPr>
        <w:t>2 Эксплуатационная характеристика УДС</w:t>
      </w:r>
      <w:r w:rsidRPr="00FC6286">
        <w:rPr>
          <w:b/>
          <w:sz w:val="28"/>
        </w:rPr>
        <w:t xml:space="preserve"> на территории </w:t>
      </w:r>
      <w:r>
        <w:rPr>
          <w:b/>
          <w:sz w:val="28"/>
        </w:rPr>
        <w:t>муниципального образования город Красноармейск</w:t>
      </w:r>
      <w:bookmarkEnd w:id="70"/>
    </w:p>
    <w:p w:rsidR="00A4400C" w:rsidRPr="00FC6286" w:rsidRDefault="00A4400C" w:rsidP="00A4400C">
      <w:pPr>
        <w:pStyle w:val="2"/>
        <w:spacing w:line="360" w:lineRule="auto"/>
        <w:ind w:left="0" w:right="3" w:firstLine="0"/>
        <w:jc w:val="center"/>
        <w:rPr>
          <w:b/>
          <w:sz w:val="28"/>
        </w:rPr>
      </w:pPr>
      <w:bookmarkStart w:id="71" w:name="_Toc532768464"/>
      <w:r w:rsidRPr="00FC6286">
        <w:rPr>
          <w:b/>
          <w:sz w:val="28"/>
        </w:rPr>
        <w:t>2.</w:t>
      </w:r>
      <w:r>
        <w:rPr>
          <w:b/>
          <w:sz w:val="28"/>
        </w:rPr>
        <w:t>2.1 Интенсивность и скорость движения</w:t>
      </w:r>
      <w:bookmarkEnd w:id="71"/>
    </w:p>
    <w:p w:rsidR="001456A2" w:rsidRDefault="001456A2" w:rsidP="001456A2">
      <w:pPr>
        <w:tabs>
          <w:tab w:val="left" w:pos="851"/>
        </w:tabs>
        <w:spacing w:line="360" w:lineRule="auto"/>
        <w:ind w:left="709"/>
        <w:jc w:val="both"/>
        <w:rPr>
          <w:sz w:val="28"/>
          <w:szCs w:val="28"/>
        </w:rPr>
      </w:pPr>
    </w:p>
    <w:p w:rsidR="001456A2" w:rsidRDefault="002D38B1" w:rsidP="002D38B1">
      <w:pPr>
        <w:tabs>
          <w:tab w:val="left" w:pos="851"/>
        </w:tabs>
        <w:spacing w:line="360" w:lineRule="auto"/>
        <w:ind w:firstLine="709"/>
        <w:jc w:val="both"/>
        <w:rPr>
          <w:sz w:val="28"/>
          <w:szCs w:val="28"/>
        </w:rPr>
      </w:pPr>
      <w:r>
        <w:rPr>
          <w:sz w:val="28"/>
          <w:szCs w:val="28"/>
        </w:rPr>
        <w:t xml:space="preserve">Для рассмотрения эксплуатационных характеристик выбраны 26 участков УДС на территории МО г. Красноармейск, </w:t>
      </w:r>
      <w:r w:rsidR="002215B6">
        <w:rPr>
          <w:sz w:val="28"/>
          <w:szCs w:val="28"/>
        </w:rPr>
        <w:t xml:space="preserve">которые </w:t>
      </w:r>
      <w:r w:rsidR="000B10C7">
        <w:rPr>
          <w:sz w:val="28"/>
          <w:szCs w:val="28"/>
        </w:rPr>
        <w:t>представле</w:t>
      </w:r>
      <w:r>
        <w:rPr>
          <w:sz w:val="28"/>
          <w:szCs w:val="28"/>
        </w:rPr>
        <w:t xml:space="preserve">ны в таблице </w:t>
      </w:r>
      <w:r w:rsidR="00A92671" w:rsidRPr="00A92671">
        <w:rPr>
          <w:sz w:val="28"/>
          <w:szCs w:val="28"/>
        </w:rPr>
        <w:t>9</w:t>
      </w:r>
      <w:r>
        <w:rPr>
          <w:sz w:val="28"/>
          <w:szCs w:val="28"/>
        </w:rPr>
        <w:t>.</w:t>
      </w:r>
    </w:p>
    <w:p w:rsidR="002D38B1" w:rsidRDefault="002D38B1" w:rsidP="002D38B1">
      <w:pPr>
        <w:tabs>
          <w:tab w:val="left" w:pos="851"/>
        </w:tabs>
        <w:spacing w:line="360" w:lineRule="auto"/>
        <w:ind w:firstLine="709"/>
        <w:jc w:val="both"/>
        <w:rPr>
          <w:sz w:val="28"/>
          <w:szCs w:val="28"/>
        </w:rPr>
      </w:pPr>
    </w:p>
    <w:p w:rsidR="002215B6" w:rsidRDefault="002215B6" w:rsidP="002D38B1">
      <w:pPr>
        <w:tabs>
          <w:tab w:val="left" w:pos="851"/>
        </w:tabs>
        <w:spacing w:line="360" w:lineRule="auto"/>
        <w:ind w:firstLine="709"/>
        <w:jc w:val="both"/>
        <w:rPr>
          <w:sz w:val="28"/>
          <w:szCs w:val="28"/>
        </w:rPr>
      </w:pPr>
    </w:p>
    <w:p w:rsidR="002215B6" w:rsidRDefault="002215B6" w:rsidP="002D38B1">
      <w:pPr>
        <w:tabs>
          <w:tab w:val="left" w:pos="851"/>
        </w:tabs>
        <w:spacing w:line="360" w:lineRule="auto"/>
        <w:ind w:firstLine="709"/>
        <w:jc w:val="both"/>
        <w:rPr>
          <w:sz w:val="28"/>
          <w:szCs w:val="28"/>
        </w:rPr>
      </w:pPr>
    </w:p>
    <w:p w:rsidR="002215B6" w:rsidRDefault="002215B6" w:rsidP="002D38B1">
      <w:pPr>
        <w:tabs>
          <w:tab w:val="left" w:pos="851"/>
        </w:tabs>
        <w:spacing w:line="360" w:lineRule="auto"/>
        <w:ind w:firstLine="709"/>
        <w:jc w:val="both"/>
        <w:rPr>
          <w:sz w:val="28"/>
          <w:szCs w:val="28"/>
        </w:rPr>
      </w:pPr>
    </w:p>
    <w:p w:rsidR="002215B6" w:rsidRDefault="002215B6" w:rsidP="002D38B1">
      <w:pPr>
        <w:tabs>
          <w:tab w:val="left" w:pos="851"/>
        </w:tabs>
        <w:spacing w:line="360" w:lineRule="auto"/>
        <w:ind w:firstLine="709"/>
        <w:jc w:val="both"/>
        <w:rPr>
          <w:sz w:val="28"/>
          <w:szCs w:val="28"/>
        </w:rPr>
      </w:pPr>
    </w:p>
    <w:p w:rsidR="002D38B1" w:rsidRDefault="006E34CA" w:rsidP="002D38B1">
      <w:pPr>
        <w:tabs>
          <w:tab w:val="left" w:pos="851"/>
        </w:tabs>
        <w:spacing w:line="360" w:lineRule="auto"/>
        <w:ind w:firstLine="709"/>
        <w:jc w:val="both"/>
        <w:rPr>
          <w:sz w:val="28"/>
          <w:szCs w:val="28"/>
        </w:rPr>
      </w:pPr>
      <w:r>
        <w:rPr>
          <w:sz w:val="28"/>
          <w:szCs w:val="28"/>
        </w:rPr>
        <w:lastRenderedPageBreak/>
        <w:t xml:space="preserve">Таблица </w:t>
      </w:r>
      <w:r w:rsidR="00A92671">
        <w:rPr>
          <w:sz w:val="28"/>
          <w:szCs w:val="28"/>
          <w:lang w:val="en-US"/>
        </w:rPr>
        <w:t>9</w:t>
      </w:r>
      <w:r>
        <w:rPr>
          <w:sz w:val="28"/>
          <w:szCs w:val="28"/>
        </w:rPr>
        <w:t xml:space="preserve"> - </w:t>
      </w:r>
      <w:r w:rsidR="002D38B1">
        <w:rPr>
          <w:sz w:val="28"/>
          <w:szCs w:val="28"/>
        </w:rPr>
        <w:t>Эксплуатационные характеристики УДС</w:t>
      </w:r>
    </w:p>
    <w:tbl>
      <w:tblPr>
        <w:tblW w:w="0" w:type="auto"/>
        <w:jc w:val="center"/>
        <w:tblInd w:w="-1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2613"/>
        <w:gridCol w:w="2182"/>
        <w:gridCol w:w="1559"/>
        <w:gridCol w:w="1418"/>
        <w:gridCol w:w="1828"/>
      </w:tblGrid>
      <w:tr w:rsidR="00963AF7" w:rsidRPr="00963AF7" w:rsidTr="00963AF7">
        <w:trPr>
          <w:trHeight w:val="89"/>
          <w:jc w:val="center"/>
        </w:trPr>
        <w:tc>
          <w:tcPr>
            <w:tcW w:w="668" w:type="dxa"/>
            <w:vAlign w:val="center"/>
          </w:tcPr>
          <w:p w:rsidR="002D38B1" w:rsidRPr="00963AF7" w:rsidRDefault="002D38B1" w:rsidP="00963AF7">
            <w:pPr>
              <w:spacing w:line="360" w:lineRule="auto"/>
              <w:jc w:val="center"/>
              <w:rPr>
                <w:b/>
                <w:sz w:val="28"/>
                <w:szCs w:val="28"/>
              </w:rPr>
            </w:pPr>
            <w:r w:rsidRPr="00963AF7">
              <w:rPr>
                <w:b/>
                <w:sz w:val="28"/>
                <w:szCs w:val="28"/>
              </w:rPr>
              <w:t>№ п\п</w:t>
            </w:r>
          </w:p>
        </w:tc>
        <w:tc>
          <w:tcPr>
            <w:tcW w:w="2613" w:type="dxa"/>
            <w:vAlign w:val="center"/>
          </w:tcPr>
          <w:p w:rsidR="002D38B1" w:rsidRPr="00963AF7" w:rsidRDefault="002D38B1" w:rsidP="00963AF7">
            <w:pPr>
              <w:spacing w:line="360" w:lineRule="auto"/>
              <w:jc w:val="center"/>
              <w:rPr>
                <w:sz w:val="28"/>
                <w:szCs w:val="28"/>
              </w:rPr>
            </w:pPr>
            <w:r w:rsidRPr="00963AF7">
              <w:rPr>
                <w:b/>
                <w:sz w:val="28"/>
                <w:szCs w:val="28"/>
              </w:rPr>
              <w:t>Название улицы</w:t>
            </w:r>
          </w:p>
        </w:tc>
        <w:tc>
          <w:tcPr>
            <w:tcW w:w="2182" w:type="dxa"/>
            <w:vAlign w:val="center"/>
          </w:tcPr>
          <w:p w:rsidR="002D38B1" w:rsidRPr="00963AF7" w:rsidRDefault="002D38B1" w:rsidP="00963AF7">
            <w:pPr>
              <w:spacing w:line="360" w:lineRule="auto"/>
              <w:jc w:val="center"/>
              <w:rPr>
                <w:b/>
                <w:sz w:val="28"/>
                <w:szCs w:val="28"/>
              </w:rPr>
            </w:pPr>
            <w:r w:rsidRPr="00963AF7">
              <w:rPr>
                <w:b/>
                <w:sz w:val="28"/>
                <w:szCs w:val="28"/>
              </w:rPr>
              <w:t>Интенсивность движения, Авт\ч</w:t>
            </w:r>
          </w:p>
        </w:tc>
        <w:tc>
          <w:tcPr>
            <w:tcW w:w="1559" w:type="dxa"/>
            <w:vAlign w:val="center"/>
          </w:tcPr>
          <w:p w:rsidR="002D38B1" w:rsidRPr="00963AF7" w:rsidRDefault="002D38B1" w:rsidP="00963AF7">
            <w:pPr>
              <w:spacing w:line="360" w:lineRule="auto"/>
              <w:jc w:val="center"/>
              <w:rPr>
                <w:sz w:val="28"/>
                <w:szCs w:val="28"/>
              </w:rPr>
            </w:pPr>
            <w:r w:rsidRPr="00963AF7">
              <w:rPr>
                <w:b/>
                <w:sz w:val="28"/>
                <w:szCs w:val="28"/>
              </w:rPr>
              <w:t>Скорость движения, Км\ч</w:t>
            </w:r>
          </w:p>
        </w:tc>
        <w:tc>
          <w:tcPr>
            <w:tcW w:w="1418" w:type="dxa"/>
            <w:vAlign w:val="center"/>
          </w:tcPr>
          <w:p w:rsidR="002D38B1" w:rsidRPr="00963AF7" w:rsidRDefault="002D38B1" w:rsidP="00963AF7">
            <w:pPr>
              <w:spacing w:line="360" w:lineRule="auto"/>
              <w:jc w:val="center"/>
              <w:rPr>
                <w:b/>
                <w:sz w:val="28"/>
                <w:szCs w:val="28"/>
              </w:rPr>
            </w:pPr>
            <w:r w:rsidRPr="00963AF7">
              <w:rPr>
                <w:b/>
                <w:sz w:val="28"/>
                <w:szCs w:val="28"/>
              </w:rPr>
              <w:t>Ширина проезжей части, м</w:t>
            </w:r>
          </w:p>
        </w:tc>
        <w:tc>
          <w:tcPr>
            <w:tcW w:w="1828" w:type="dxa"/>
            <w:vAlign w:val="center"/>
          </w:tcPr>
          <w:p w:rsidR="002D38B1" w:rsidRPr="00963AF7" w:rsidRDefault="002D38B1" w:rsidP="00963AF7">
            <w:pPr>
              <w:spacing w:line="360" w:lineRule="auto"/>
              <w:jc w:val="center"/>
              <w:rPr>
                <w:b/>
                <w:sz w:val="28"/>
                <w:szCs w:val="28"/>
              </w:rPr>
            </w:pPr>
            <w:r w:rsidRPr="00963AF7">
              <w:rPr>
                <w:b/>
                <w:sz w:val="28"/>
                <w:szCs w:val="28"/>
              </w:rPr>
              <w:t>Длинна с асфальтным покрытием, км</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1-го Мая</w:t>
            </w:r>
          </w:p>
        </w:tc>
        <w:tc>
          <w:tcPr>
            <w:tcW w:w="2182" w:type="dxa"/>
            <w:vAlign w:val="center"/>
          </w:tcPr>
          <w:p w:rsidR="002D38B1" w:rsidRPr="00963AF7" w:rsidRDefault="002D38B1" w:rsidP="00963AF7">
            <w:pPr>
              <w:spacing w:line="360" w:lineRule="auto"/>
              <w:jc w:val="center"/>
              <w:rPr>
                <w:sz w:val="28"/>
                <w:szCs w:val="28"/>
              </w:rPr>
            </w:pPr>
            <w:r w:rsidRPr="00963AF7">
              <w:rPr>
                <w:sz w:val="28"/>
                <w:szCs w:val="28"/>
              </w:rPr>
              <w:t>4</w:t>
            </w:r>
            <w:r w:rsidR="00963AF7">
              <w:rPr>
                <w:sz w:val="28"/>
                <w:szCs w:val="28"/>
              </w:rPr>
              <w:t>56</w:t>
            </w:r>
          </w:p>
        </w:tc>
        <w:tc>
          <w:tcPr>
            <w:tcW w:w="1559" w:type="dxa"/>
            <w:vAlign w:val="center"/>
          </w:tcPr>
          <w:p w:rsidR="002D38B1" w:rsidRPr="00963AF7" w:rsidRDefault="008432B9" w:rsidP="00963AF7">
            <w:pPr>
              <w:spacing w:line="360" w:lineRule="auto"/>
              <w:jc w:val="center"/>
              <w:rPr>
                <w:sz w:val="28"/>
                <w:szCs w:val="28"/>
              </w:rPr>
            </w:pPr>
            <w:r>
              <w:rPr>
                <w:sz w:val="28"/>
                <w:szCs w:val="28"/>
              </w:rPr>
              <w:t>40</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6,5</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2</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Лермонтова</w:t>
            </w:r>
          </w:p>
        </w:tc>
        <w:tc>
          <w:tcPr>
            <w:tcW w:w="2182" w:type="dxa"/>
            <w:vAlign w:val="center"/>
          </w:tcPr>
          <w:p w:rsidR="002D38B1" w:rsidRPr="00963AF7" w:rsidRDefault="00963AF7" w:rsidP="00963AF7">
            <w:pPr>
              <w:spacing w:line="360" w:lineRule="auto"/>
              <w:jc w:val="center"/>
              <w:rPr>
                <w:sz w:val="28"/>
                <w:szCs w:val="28"/>
              </w:rPr>
            </w:pPr>
            <w:r>
              <w:rPr>
                <w:sz w:val="28"/>
                <w:szCs w:val="28"/>
              </w:rPr>
              <w:t>240</w:t>
            </w:r>
          </w:p>
        </w:tc>
        <w:tc>
          <w:tcPr>
            <w:tcW w:w="1559" w:type="dxa"/>
            <w:vAlign w:val="center"/>
          </w:tcPr>
          <w:p w:rsidR="002D38B1" w:rsidRPr="00963AF7" w:rsidRDefault="00963AF7" w:rsidP="00963AF7">
            <w:pPr>
              <w:spacing w:line="360" w:lineRule="auto"/>
              <w:jc w:val="center"/>
              <w:rPr>
                <w:sz w:val="28"/>
                <w:szCs w:val="28"/>
              </w:rPr>
            </w:pPr>
            <w:r>
              <w:rPr>
                <w:sz w:val="28"/>
                <w:szCs w:val="28"/>
              </w:rPr>
              <w:t>42</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8</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1,68</w:t>
            </w:r>
          </w:p>
        </w:tc>
      </w:tr>
      <w:tr w:rsidR="00963AF7" w:rsidRPr="00963AF7" w:rsidTr="00963AF7">
        <w:trPr>
          <w:trHeight w:val="345"/>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3</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Кондакова</w:t>
            </w:r>
          </w:p>
        </w:tc>
        <w:tc>
          <w:tcPr>
            <w:tcW w:w="2182" w:type="dxa"/>
            <w:vAlign w:val="center"/>
          </w:tcPr>
          <w:p w:rsidR="002D38B1" w:rsidRPr="00963AF7" w:rsidRDefault="00963AF7" w:rsidP="00963AF7">
            <w:pPr>
              <w:spacing w:line="360" w:lineRule="auto"/>
              <w:jc w:val="center"/>
              <w:rPr>
                <w:sz w:val="28"/>
                <w:szCs w:val="28"/>
              </w:rPr>
            </w:pPr>
            <w:r>
              <w:rPr>
                <w:sz w:val="28"/>
                <w:szCs w:val="28"/>
              </w:rPr>
              <w:t>305</w:t>
            </w:r>
          </w:p>
        </w:tc>
        <w:tc>
          <w:tcPr>
            <w:tcW w:w="1559" w:type="dxa"/>
            <w:vAlign w:val="center"/>
          </w:tcPr>
          <w:p w:rsidR="002D38B1" w:rsidRPr="00963AF7" w:rsidRDefault="00963AF7" w:rsidP="00963AF7">
            <w:pPr>
              <w:spacing w:line="360" w:lineRule="auto"/>
              <w:jc w:val="center"/>
              <w:rPr>
                <w:sz w:val="28"/>
                <w:szCs w:val="28"/>
              </w:rPr>
            </w:pPr>
            <w:r>
              <w:rPr>
                <w:sz w:val="28"/>
                <w:szCs w:val="28"/>
              </w:rPr>
              <w:t>33</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8</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0,1</w:t>
            </w:r>
          </w:p>
        </w:tc>
      </w:tr>
      <w:tr w:rsidR="00963AF7" w:rsidRPr="00963AF7" w:rsidTr="00963AF7">
        <w:trPr>
          <w:trHeight w:val="345"/>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4</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Кирова</w:t>
            </w:r>
          </w:p>
        </w:tc>
        <w:tc>
          <w:tcPr>
            <w:tcW w:w="2182" w:type="dxa"/>
            <w:vAlign w:val="center"/>
          </w:tcPr>
          <w:p w:rsidR="002D38B1" w:rsidRPr="00963AF7" w:rsidRDefault="00963AF7" w:rsidP="00963AF7">
            <w:pPr>
              <w:spacing w:line="360" w:lineRule="auto"/>
              <w:jc w:val="center"/>
              <w:rPr>
                <w:sz w:val="28"/>
                <w:szCs w:val="28"/>
              </w:rPr>
            </w:pPr>
            <w:r>
              <w:rPr>
                <w:sz w:val="28"/>
                <w:szCs w:val="28"/>
              </w:rPr>
              <w:t>410</w:t>
            </w:r>
          </w:p>
        </w:tc>
        <w:tc>
          <w:tcPr>
            <w:tcW w:w="1559" w:type="dxa"/>
            <w:vAlign w:val="center"/>
          </w:tcPr>
          <w:p w:rsidR="002D38B1" w:rsidRPr="00963AF7" w:rsidRDefault="00963AF7" w:rsidP="00963AF7">
            <w:pPr>
              <w:spacing w:line="360" w:lineRule="auto"/>
              <w:jc w:val="center"/>
              <w:rPr>
                <w:sz w:val="28"/>
                <w:szCs w:val="28"/>
              </w:rPr>
            </w:pPr>
            <w:r>
              <w:rPr>
                <w:sz w:val="28"/>
                <w:szCs w:val="28"/>
              </w:rPr>
              <w:t>31</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2,24</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5</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Ленина</w:t>
            </w:r>
          </w:p>
        </w:tc>
        <w:tc>
          <w:tcPr>
            <w:tcW w:w="2182" w:type="dxa"/>
            <w:vAlign w:val="center"/>
          </w:tcPr>
          <w:p w:rsidR="002D38B1" w:rsidRPr="00963AF7" w:rsidRDefault="00963AF7" w:rsidP="00963AF7">
            <w:pPr>
              <w:spacing w:line="360" w:lineRule="auto"/>
              <w:jc w:val="center"/>
              <w:rPr>
                <w:sz w:val="28"/>
                <w:szCs w:val="28"/>
              </w:rPr>
            </w:pPr>
            <w:r>
              <w:rPr>
                <w:sz w:val="28"/>
                <w:szCs w:val="28"/>
              </w:rPr>
              <w:t>390</w:t>
            </w:r>
          </w:p>
        </w:tc>
        <w:tc>
          <w:tcPr>
            <w:tcW w:w="1559" w:type="dxa"/>
            <w:vAlign w:val="center"/>
          </w:tcPr>
          <w:p w:rsidR="002D38B1" w:rsidRPr="00963AF7" w:rsidRDefault="00963AF7" w:rsidP="00963AF7">
            <w:pPr>
              <w:spacing w:line="360" w:lineRule="auto"/>
              <w:jc w:val="center"/>
              <w:rPr>
                <w:sz w:val="28"/>
                <w:szCs w:val="28"/>
              </w:rPr>
            </w:pPr>
            <w:r>
              <w:rPr>
                <w:sz w:val="28"/>
                <w:szCs w:val="28"/>
              </w:rPr>
              <w:t>40</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1,49</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6</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Луначарского</w:t>
            </w:r>
          </w:p>
        </w:tc>
        <w:tc>
          <w:tcPr>
            <w:tcW w:w="2182" w:type="dxa"/>
            <w:vAlign w:val="center"/>
          </w:tcPr>
          <w:p w:rsidR="002D38B1" w:rsidRPr="00963AF7" w:rsidRDefault="00963AF7" w:rsidP="00963AF7">
            <w:pPr>
              <w:spacing w:line="360" w:lineRule="auto"/>
              <w:jc w:val="center"/>
              <w:rPr>
                <w:sz w:val="28"/>
                <w:szCs w:val="28"/>
              </w:rPr>
            </w:pPr>
            <w:r>
              <w:rPr>
                <w:sz w:val="28"/>
                <w:szCs w:val="28"/>
              </w:rPr>
              <w:t>140</w:t>
            </w:r>
          </w:p>
        </w:tc>
        <w:tc>
          <w:tcPr>
            <w:tcW w:w="1559" w:type="dxa"/>
            <w:vAlign w:val="center"/>
          </w:tcPr>
          <w:p w:rsidR="002D38B1" w:rsidRPr="00963AF7" w:rsidRDefault="00963AF7" w:rsidP="00963AF7">
            <w:pPr>
              <w:spacing w:line="360" w:lineRule="auto"/>
              <w:jc w:val="center"/>
              <w:rPr>
                <w:sz w:val="28"/>
                <w:szCs w:val="28"/>
              </w:rPr>
            </w:pPr>
            <w:r>
              <w:rPr>
                <w:sz w:val="28"/>
                <w:szCs w:val="28"/>
              </w:rPr>
              <w:t>32</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1,08</w:t>
            </w:r>
          </w:p>
        </w:tc>
      </w:tr>
      <w:tr w:rsidR="00963AF7" w:rsidRPr="00963AF7" w:rsidTr="00963AF7">
        <w:trPr>
          <w:trHeight w:val="345"/>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Интернациональная</w:t>
            </w:r>
          </w:p>
        </w:tc>
        <w:tc>
          <w:tcPr>
            <w:tcW w:w="2182" w:type="dxa"/>
            <w:vAlign w:val="center"/>
          </w:tcPr>
          <w:p w:rsidR="002D38B1" w:rsidRPr="00963AF7" w:rsidRDefault="00963AF7" w:rsidP="00963AF7">
            <w:pPr>
              <w:spacing w:line="360" w:lineRule="auto"/>
              <w:jc w:val="center"/>
              <w:rPr>
                <w:sz w:val="28"/>
                <w:szCs w:val="28"/>
              </w:rPr>
            </w:pPr>
            <w:r>
              <w:rPr>
                <w:sz w:val="28"/>
                <w:szCs w:val="28"/>
              </w:rPr>
              <w:t>115</w:t>
            </w:r>
          </w:p>
        </w:tc>
        <w:tc>
          <w:tcPr>
            <w:tcW w:w="1559" w:type="dxa"/>
            <w:vAlign w:val="center"/>
          </w:tcPr>
          <w:p w:rsidR="002D38B1" w:rsidRPr="00963AF7" w:rsidRDefault="00963AF7" w:rsidP="00963AF7">
            <w:pPr>
              <w:spacing w:line="360" w:lineRule="auto"/>
              <w:jc w:val="center"/>
              <w:rPr>
                <w:sz w:val="28"/>
                <w:szCs w:val="28"/>
              </w:rPr>
            </w:pPr>
            <w:r>
              <w:rPr>
                <w:sz w:val="28"/>
                <w:szCs w:val="28"/>
              </w:rPr>
              <w:t>31</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2,1</w:t>
            </w:r>
          </w:p>
        </w:tc>
      </w:tr>
      <w:tr w:rsidR="00963AF7" w:rsidRPr="00963AF7" w:rsidTr="00963AF7">
        <w:trPr>
          <w:trHeight w:val="345"/>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8</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Ульяновская</w:t>
            </w:r>
          </w:p>
        </w:tc>
        <w:tc>
          <w:tcPr>
            <w:tcW w:w="2182" w:type="dxa"/>
            <w:vAlign w:val="center"/>
          </w:tcPr>
          <w:p w:rsidR="002D38B1" w:rsidRPr="00963AF7" w:rsidRDefault="00963AF7" w:rsidP="00963AF7">
            <w:pPr>
              <w:spacing w:line="360" w:lineRule="auto"/>
              <w:jc w:val="center"/>
              <w:rPr>
                <w:sz w:val="28"/>
                <w:szCs w:val="28"/>
              </w:rPr>
            </w:pPr>
            <w:r>
              <w:rPr>
                <w:sz w:val="28"/>
                <w:szCs w:val="28"/>
              </w:rPr>
              <w:t>463</w:t>
            </w:r>
          </w:p>
        </w:tc>
        <w:tc>
          <w:tcPr>
            <w:tcW w:w="1559" w:type="dxa"/>
            <w:vAlign w:val="center"/>
          </w:tcPr>
          <w:p w:rsidR="002D38B1" w:rsidRPr="00963AF7" w:rsidRDefault="00963AF7" w:rsidP="00963AF7">
            <w:pPr>
              <w:spacing w:line="360" w:lineRule="auto"/>
              <w:jc w:val="center"/>
              <w:rPr>
                <w:sz w:val="28"/>
                <w:szCs w:val="28"/>
              </w:rPr>
            </w:pPr>
            <w:r>
              <w:rPr>
                <w:sz w:val="28"/>
                <w:szCs w:val="28"/>
              </w:rPr>
              <w:t>41</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8</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2,61</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9</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Степана Разина</w:t>
            </w:r>
          </w:p>
        </w:tc>
        <w:tc>
          <w:tcPr>
            <w:tcW w:w="2182" w:type="dxa"/>
            <w:vAlign w:val="center"/>
          </w:tcPr>
          <w:p w:rsidR="002D38B1" w:rsidRPr="00963AF7" w:rsidRDefault="00963AF7" w:rsidP="00963AF7">
            <w:pPr>
              <w:spacing w:line="360" w:lineRule="auto"/>
              <w:jc w:val="center"/>
              <w:rPr>
                <w:sz w:val="28"/>
                <w:szCs w:val="28"/>
              </w:rPr>
            </w:pPr>
            <w:r>
              <w:rPr>
                <w:sz w:val="28"/>
                <w:szCs w:val="28"/>
              </w:rPr>
              <w:t>183</w:t>
            </w:r>
          </w:p>
        </w:tc>
        <w:tc>
          <w:tcPr>
            <w:tcW w:w="1559" w:type="dxa"/>
            <w:vAlign w:val="center"/>
          </w:tcPr>
          <w:p w:rsidR="002D38B1" w:rsidRPr="00963AF7" w:rsidRDefault="00963AF7" w:rsidP="00963AF7">
            <w:pPr>
              <w:spacing w:line="360" w:lineRule="auto"/>
              <w:jc w:val="center"/>
              <w:rPr>
                <w:sz w:val="28"/>
                <w:szCs w:val="28"/>
              </w:rPr>
            </w:pPr>
            <w:r>
              <w:rPr>
                <w:sz w:val="28"/>
                <w:szCs w:val="28"/>
              </w:rPr>
              <w:t>40</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8</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0,25</w:t>
            </w:r>
          </w:p>
        </w:tc>
      </w:tr>
      <w:tr w:rsidR="00963AF7" w:rsidRPr="00963AF7" w:rsidTr="00963AF7">
        <w:trPr>
          <w:trHeight w:val="345"/>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10</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Телефонная</w:t>
            </w:r>
          </w:p>
        </w:tc>
        <w:tc>
          <w:tcPr>
            <w:tcW w:w="2182" w:type="dxa"/>
            <w:vAlign w:val="center"/>
          </w:tcPr>
          <w:p w:rsidR="002D38B1" w:rsidRPr="00963AF7" w:rsidRDefault="00963AF7" w:rsidP="00963AF7">
            <w:pPr>
              <w:spacing w:line="360" w:lineRule="auto"/>
              <w:jc w:val="center"/>
              <w:rPr>
                <w:sz w:val="28"/>
                <w:szCs w:val="28"/>
              </w:rPr>
            </w:pPr>
            <w:r>
              <w:rPr>
                <w:sz w:val="28"/>
                <w:szCs w:val="28"/>
              </w:rPr>
              <w:t>201</w:t>
            </w:r>
          </w:p>
        </w:tc>
        <w:tc>
          <w:tcPr>
            <w:tcW w:w="1559" w:type="dxa"/>
            <w:vAlign w:val="center"/>
          </w:tcPr>
          <w:p w:rsidR="002D38B1" w:rsidRPr="00963AF7" w:rsidRDefault="00963AF7" w:rsidP="00963AF7">
            <w:pPr>
              <w:spacing w:line="360" w:lineRule="auto"/>
              <w:jc w:val="center"/>
              <w:rPr>
                <w:sz w:val="28"/>
                <w:szCs w:val="28"/>
              </w:rPr>
            </w:pPr>
            <w:r>
              <w:rPr>
                <w:sz w:val="28"/>
                <w:szCs w:val="28"/>
              </w:rPr>
              <w:t>26</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6</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0,3</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11</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Калинина</w:t>
            </w:r>
          </w:p>
        </w:tc>
        <w:tc>
          <w:tcPr>
            <w:tcW w:w="2182" w:type="dxa"/>
            <w:vAlign w:val="center"/>
          </w:tcPr>
          <w:p w:rsidR="002D38B1" w:rsidRPr="00963AF7" w:rsidRDefault="002D38B1" w:rsidP="00963AF7">
            <w:pPr>
              <w:spacing w:line="360" w:lineRule="auto"/>
              <w:jc w:val="center"/>
              <w:rPr>
                <w:sz w:val="28"/>
                <w:szCs w:val="28"/>
              </w:rPr>
            </w:pPr>
            <w:r w:rsidRPr="00963AF7">
              <w:rPr>
                <w:sz w:val="28"/>
                <w:szCs w:val="28"/>
              </w:rPr>
              <w:t>2</w:t>
            </w:r>
            <w:r w:rsidR="00963AF7">
              <w:rPr>
                <w:sz w:val="28"/>
                <w:szCs w:val="28"/>
              </w:rPr>
              <w:t>23</w:t>
            </w:r>
          </w:p>
        </w:tc>
        <w:tc>
          <w:tcPr>
            <w:tcW w:w="1559" w:type="dxa"/>
            <w:vAlign w:val="center"/>
          </w:tcPr>
          <w:p w:rsidR="002D38B1" w:rsidRPr="00963AF7" w:rsidRDefault="00963AF7" w:rsidP="00963AF7">
            <w:pPr>
              <w:spacing w:line="360" w:lineRule="auto"/>
              <w:jc w:val="center"/>
              <w:rPr>
                <w:sz w:val="28"/>
                <w:szCs w:val="28"/>
              </w:rPr>
            </w:pPr>
            <w:r>
              <w:rPr>
                <w:sz w:val="28"/>
                <w:szCs w:val="28"/>
              </w:rPr>
              <w:t>37</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9</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1</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12</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Рабочая</w:t>
            </w:r>
          </w:p>
        </w:tc>
        <w:tc>
          <w:tcPr>
            <w:tcW w:w="2182" w:type="dxa"/>
            <w:vAlign w:val="center"/>
          </w:tcPr>
          <w:p w:rsidR="002D38B1" w:rsidRPr="00963AF7" w:rsidRDefault="00963AF7" w:rsidP="00963AF7">
            <w:pPr>
              <w:spacing w:line="360" w:lineRule="auto"/>
              <w:jc w:val="center"/>
              <w:rPr>
                <w:sz w:val="28"/>
                <w:szCs w:val="28"/>
              </w:rPr>
            </w:pPr>
            <w:r>
              <w:rPr>
                <w:sz w:val="28"/>
                <w:szCs w:val="28"/>
              </w:rPr>
              <w:t>107</w:t>
            </w:r>
          </w:p>
        </w:tc>
        <w:tc>
          <w:tcPr>
            <w:tcW w:w="1559" w:type="dxa"/>
            <w:vAlign w:val="center"/>
          </w:tcPr>
          <w:p w:rsidR="002D38B1" w:rsidRPr="00963AF7" w:rsidRDefault="00963AF7" w:rsidP="00963AF7">
            <w:pPr>
              <w:spacing w:line="360" w:lineRule="auto"/>
              <w:jc w:val="center"/>
              <w:rPr>
                <w:sz w:val="28"/>
                <w:szCs w:val="28"/>
              </w:rPr>
            </w:pPr>
            <w:r>
              <w:rPr>
                <w:sz w:val="28"/>
                <w:szCs w:val="28"/>
              </w:rPr>
              <w:t>25</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0,68</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13</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20 лет Победы</w:t>
            </w:r>
          </w:p>
        </w:tc>
        <w:tc>
          <w:tcPr>
            <w:tcW w:w="2182" w:type="dxa"/>
            <w:vAlign w:val="center"/>
          </w:tcPr>
          <w:p w:rsidR="002D38B1" w:rsidRPr="00963AF7" w:rsidRDefault="00963AF7" w:rsidP="00963AF7">
            <w:pPr>
              <w:spacing w:line="360" w:lineRule="auto"/>
              <w:jc w:val="center"/>
              <w:rPr>
                <w:sz w:val="28"/>
                <w:szCs w:val="28"/>
              </w:rPr>
            </w:pPr>
            <w:r>
              <w:rPr>
                <w:sz w:val="28"/>
                <w:szCs w:val="28"/>
              </w:rPr>
              <w:t>11</w:t>
            </w:r>
            <w:r w:rsidR="002D38B1" w:rsidRPr="00963AF7">
              <w:rPr>
                <w:sz w:val="28"/>
                <w:szCs w:val="28"/>
              </w:rPr>
              <w:t>2</w:t>
            </w:r>
          </w:p>
        </w:tc>
        <w:tc>
          <w:tcPr>
            <w:tcW w:w="1559" w:type="dxa"/>
            <w:vAlign w:val="center"/>
          </w:tcPr>
          <w:p w:rsidR="002D38B1" w:rsidRPr="00963AF7" w:rsidRDefault="00963AF7" w:rsidP="00963AF7">
            <w:pPr>
              <w:spacing w:line="360" w:lineRule="auto"/>
              <w:jc w:val="center"/>
              <w:rPr>
                <w:sz w:val="28"/>
                <w:szCs w:val="28"/>
              </w:rPr>
            </w:pPr>
            <w:r>
              <w:rPr>
                <w:sz w:val="28"/>
                <w:szCs w:val="28"/>
              </w:rPr>
              <w:t>29</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1,1</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14</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Больничная</w:t>
            </w:r>
          </w:p>
        </w:tc>
        <w:tc>
          <w:tcPr>
            <w:tcW w:w="2182" w:type="dxa"/>
            <w:vAlign w:val="center"/>
          </w:tcPr>
          <w:p w:rsidR="002D38B1" w:rsidRPr="00963AF7" w:rsidRDefault="002D38B1" w:rsidP="00963AF7">
            <w:pPr>
              <w:spacing w:line="360" w:lineRule="auto"/>
              <w:jc w:val="center"/>
              <w:rPr>
                <w:sz w:val="28"/>
                <w:szCs w:val="28"/>
              </w:rPr>
            </w:pPr>
            <w:r w:rsidRPr="00963AF7">
              <w:rPr>
                <w:sz w:val="28"/>
                <w:szCs w:val="28"/>
              </w:rPr>
              <w:t>2</w:t>
            </w:r>
            <w:r w:rsidR="00963AF7">
              <w:rPr>
                <w:sz w:val="28"/>
                <w:szCs w:val="28"/>
              </w:rPr>
              <w:t>6</w:t>
            </w:r>
          </w:p>
        </w:tc>
        <w:tc>
          <w:tcPr>
            <w:tcW w:w="1559" w:type="dxa"/>
            <w:vAlign w:val="center"/>
          </w:tcPr>
          <w:p w:rsidR="002D38B1" w:rsidRPr="00963AF7" w:rsidRDefault="00963AF7" w:rsidP="00963AF7">
            <w:pPr>
              <w:spacing w:line="360" w:lineRule="auto"/>
              <w:jc w:val="center"/>
              <w:rPr>
                <w:sz w:val="28"/>
                <w:szCs w:val="28"/>
              </w:rPr>
            </w:pPr>
            <w:r>
              <w:rPr>
                <w:sz w:val="28"/>
                <w:szCs w:val="28"/>
              </w:rPr>
              <w:t>31</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0,28</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15</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Заводская</w:t>
            </w:r>
          </w:p>
        </w:tc>
        <w:tc>
          <w:tcPr>
            <w:tcW w:w="2182" w:type="dxa"/>
            <w:vAlign w:val="center"/>
          </w:tcPr>
          <w:p w:rsidR="002D38B1" w:rsidRPr="00963AF7" w:rsidRDefault="00963AF7" w:rsidP="00963AF7">
            <w:pPr>
              <w:spacing w:line="360" w:lineRule="auto"/>
              <w:jc w:val="center"/>
              <w:rPr>
                <w:sz w:val="28"/>
                <w:szCs w:val="28"/>
              </w:rPr>
            </w:pPr>
            <w:r>
              <w:rPr>
                <w:sz w:val="28"/>
                <w:szCs w:val="28"/>
              </w:rPr>
              <w:t>51</w:t>
            </w:r>
          </w:p>
        </w:tc>
        <w:tc>
          <w:tcPr>
            <w:tcW w:w="1559" w:type="dxa"/>
            <w:vAlign w:val="center"/>
          </w:tcPr>
          <w:p w:rsidR="002D38B1" w:rsidRPr="00963AF7" w:rsidRDefault="00963AF7" w:rsidP="00963AF7">
            <w:pPr>
              <w:spacing w:line="360" w:lineRule="auto"/>
              <w:jc w:val="center"/>
              <w:rPr>
                <w:sz w:val="28"/>
                <w:szCs w:val="28"/>
              </w:rPr>
            </w:pPr>
            <w:r>
              <w:rPr>
                <w:sz w:val="28"/>
                <w:szCs w:val="28"/>
              </w:rPr>
              <w:t>33</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8</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0,5</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16</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Западная</w:t>
            </w:r>
          </w:p>
        </w:tc>
        <w:tc>
          <w:tcPr>
            <w:tcW w:w="2182" w:type="dxa"/>
            <w:vAlign w:val="center"/>
          </w:tcPr>
          <w:p w:rsidR="002D38B1" w:rsidRPr="00963AF7" w:rsidRDefault="00963AF7" w:rsidP="00963AF7">
            <w:pPr>
              <w:spacing w:line="360" w:lineRule="auto"/>
              <w:jc w:val="center"/>
              <w:rPr>
                <w:sz w:val="28"/>
                <w:szCs w:val="28"/>
              </w:rPr>
            </w:pPr>
            <w:r>
              <w:rPr>
                <w:sz w:val="28"/>
                <w:szCs w:val="28"/>
              </w:rPr>
              <w:t>37</w:t>
            </w:r>
          </w:p>
        </w:tc>
        <w:tc>
          <w:tcPr>
            <w:tcW w:w="1559" w:type="dxa"/>
            <w:vAlign w:val="center"/>
          </w:tcPr>
          <w:p w:rsidR="002D38B1" w:rsidRPr="00963AF7" w:rsidRDefault="00963AF7" w:rsidP="00963AF7">
            <w:pPr>
              <w:spacing w:line="360" w:lineRule="auto"/>
              <w:jc w:val="center"/>
              <w:rPr>
                <w:sz w:val="28"/>
                <w:szCs w:val="28"/>
              </w:rPr>
            </w:pPr>
            <w:r>
              <w:rPr>
                <w:sz w:val="28"/>
                <w:szCs w:val="28"/>
              </w:rPr>
              <w:t>30</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0,2</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17</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Карамышская</w:t>
            </w:r>
          </w:p>
        </w:tc>
        <w:tc>
          <w:tcPr>
            <w:tcW w:w="2182" w:type="dxa"/>
            <w:vAlign w:val="center"/>
          </w:tcPr>
          <w:p w:rsidR="002D38B1" w:rsidRPr="00963AF7" w:rsidRDefault="00963AF7" w:rsidP="00963AF7">
            <w:pPr>
              <w:spacing w:line="360" w:lineRule="auto"/>
              <w:jc w:val="center"/>
              <w:rPr>
                <w:sz w:val="28"/>
                <w:szCs w:val="28"/>
              </w:rPr>
            </w:pPr>
            <w:r>
              <w:rPr>
                <w:sz w:val="28"/>
                <w:szCs w:val="28"/>
              </w:rPr>
              <w:t>29</w:t>
            </w:r>
          </w:p>
        </w:tc>
        <w:tc>
          <w:tcPr>
            <w:tcW w:w="1559" w:type="dxa"/>
            <w:vAlign w:val="center"/>
          </w:tcPr>
          <w:p w:rsidR="002D38B1" w:rsidRPr="00963AF7" w:rsidRDefault="00963AF7" w:rsidP="00963AF7">
            <w:pPr>
              <w:spacing w:line="360" w:lineRule="auto"/>
              <w:jc w:val="center"/>
              <w:rPr>
                <w:sz w:val="28"/>
                <w:szCs w:val="28"/>
              </w:rPr>
            </w:pPr>
            <w:r>
              <w:rPr>
                <w:sz w:val="28"/>
                <w:szCs w:val="28"/>
              </w:rPr>
              <w:t>29</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0,74</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18</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Колхозная</w:t>
            </w:r>
          </w:p>
        </w:tc>
        <w:tc>
          <w:tcPr>
            <w:tcW w:w="2182" w:type="dxa"/>
            <w:vAlign w:val="center"/>
          </w:tcPr>
          <w:p w:rsidR="002D38B1" w:rsidRPr="00963AF7" w:rsidRDefault="00963AF7" w:rsidP="00963AF7">
            <w:pPr>
              <w:spacing w:line="360" w:lineRule="auto"/>
              <w:jc w:val="center"/>
              <w:rPr>
                <w:sz w:val="28"/>
                <w:szCs w:val="28"/>
              </w:rPr>
            </w:pPr>
            <w:r>
              <w:rPr>
                <w:sz w:val="28"/>
                <w:szCs w:val="28"/>
              </w:rPr>
              <w:t>35</w:t>
            </w:r>
          </w:p>
        </w:tc>
        <w:tc>
          <w:tcPr>
            <w:tcW w:w="1559" w:type="dxa"/>
            <w:vAlign w:val="center"/>
          </w:tcPr>
          <w:p w:rsidR="002D38B1" w:rsidRPr="00963AF7" w:rsidRDefault="00963AF7" w:rsidP="00963AF7">
            <w:pPr>
              <w:spacing w:line="360" w:lineRule="auto"/>
              <w:jc w:val="center"/>
              <w:rPr>
                <w:sz w:val="28"/>
                <w:szCs w:val="28"/>
              </w:rPr>
            </w:pPr>
            <w:r>
              <w:rPr>
                <w:sz w:val="28"/>
                <w:szCs w:val="28"/>
              </w:rPr>
              <w:t>25</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0,25</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19</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Кузнечная</w:t>
            </w:r>
          </w:p>
        </w:tc>
        <w:tc>
          <w:tcPr>
            <w:tcW w:w="2182" w:type="dxa"/>
            <w:vAlign w:val="center"/>
          </w:tcPr>
          <w:p w:rsidR="002D38B1" w:rsidRPr="00963AF7" w:rsidRDefault="00963AF7" w:rsidP="00963AF7">
            <w:pPr>
              <w:spacing w:line="360" w:lineRule="auto"/>
              <w:jc w:val="center"/>
              <w:rPr>
                <w:sz w:val="28"/>
                <w:szCs w:val="28"/>
              </w:rPr>
            </w:pPr>
            <w:r>
              <w:rPr>
                <w:sz w:val="28"/>
                <w:szCs w:val="28"/>
              </w:rPr>
              <w:t>61</w:t>
            </w:r>
          </w:p>
        </w:tc>
        <w:tc>
          <w:tcPr>
            <w:tcW w:w="1559" w:type="dxa"/>
            <w:vAlign w:val="center"/>
          </w:tcPr>
          <w:p w:rsidR="002D38B1" w:rsidRPr="00963AF7" w:rsidRDefault="00963AF7" w:rsidP="00963AF7">
            <w:pPr>
              <w:spacing w:line="360" w:lineRule="auto"/>
              <w:jc w:val="center"/>
              <w:rPr>
                <w:sz w:val="28"/>
                <w:szCs w:val="28"/>
              </w:rPr>
            </w:pPr>
            <w:r>
              <w:rPr>
                <w:sz w:val="28"/>
                <w:szCs w:val="28"/>
              </w:rPr>
              <w:t>32</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0,48</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20</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Почтовая</w:t>
            </w:r>
          </w:p>
        </w:tc>
        <w:tc>
          <w:tcPr>
            <w:tcW w:w="2182" w:type="dxa"/>
            <w:vAlign w:val="center"/>
          </w:tcPr>
          <w:p w:rsidR="002D38B1" w:rsidRPr="00963AF7" w:rsidRDefault="00963AF7" w:rsidP="00963AF7">
            <w:pPr>
              <w:spacing w:line="360" w:lineRule="auto"/>
              <w:jc w:val="center"/>
              <w:rPr>
                <w:sz w:val="28"/>
                <w:szCs w:val="28"/>
              </w:rPr>
            </w:pPr>
            <w:r>
              <w:rPr>
                <w:sz w:val="28"/>
                <w:szCs w:val="28"/>
              </w:rPr>
              <w:t>52</w:t>
            </w:r>
          </w:p>
        </w:tc>
        <w:tc>
          <w:tcPr>
            <w:tcW w:w="1559" w:type="dxa"/>
            <w:vAlign w:val="center"/>
          </w:tcPr>
          <w:p w:rsidR="002D38B1" w:rsidRPr="00963AF7" w:rsidRDefault="00963AF7" w:rsidP="00963AF7">
            <w:pPr>
              <w:spacing w:line="360" w:lineRule="auto"/>
              <w:jc w:val="center"/>
              <w:rPr>
                <w:sz w:val="28"/>
                <w:szCs w:val="28"/>
              </w:rPr>
            </w:pPr>
            <w:r>
              <w:rPr>
                <w:sz w:val="28"/>
                <w:szCs w:val="28"/>
              </w:rPr>
              <w:t>27</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0,3</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22</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Революционная</w:t>
            </w:r>
          </w:p>
        </w:tc>
        <w:tc>
          <w:tcPr>
            <w:tcW w:w="2182" w:type="dxa"/>
            <w:vAlign w:val="center"/>
          </w:tcPr>
          <w:p w:rsidR="002D38B1" w:rsidRPr="00963AF7" w:rsidRDefault="00963AF7" w:rsidP="00963AF7">
            <w:pPr>
              <w:spacing w:line="360" w:lineRule="auto"/>
              <w:jc w:val="center"/>
              <w:rPr>
                <w:sz w:val="28"/>
                <w:szCs w:val="28"/>
              </w:rPr>
            </w:pPr>
            <w:r>
              <w:rPr>
                <w:sz w:val="28"/>
                <w:szCs w:val="28"/>
              </w:rPr>
              <w:t>38</w:t>
            </w:r>
          </w:p>
        </w:tc>
        <w:tc>
          <w:tcPr>
            <w:tcW w:w="1559" w:type="dxa"/>
            <w:vAlign w:val="center"/>
          </w:tcPr>
          <w:p w:rsidR="002D38B1" w:rsidRPr="00963AF7" w:rsidRDefault="002D38B1" w:rsidP="00963AF7">
            <w:pPr>
              <w:spacing w:line="360" w:lineRule="auto"/>
              <w:jc w:val="center"/>
              <w:rPr>
                <w:sz w:val="28"/>
                <w:szCs w:val="28"/>
              </w:rPr>
            </w:pPr>
            <w:r w:rsidRPr="00963AF7">
              <w:rPr>
                <w:sz w:val="28"/>
                <w:szCs w:val="28"/>
              </w:rPr>
              <w:t>3</w:t>
            </w:r>
            <w:r w:rsidR="00963AF7">
              <w:rPr>
                <w:sz w:val="28"/>
                <w:szCs w:val="28"/>
              </w:rPr>
              <w:t>4</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0,73</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23</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Республиканская</w:t>
            </w:r>
          </w:p>
        </w:tc>
        <w:tc>
          <w:tcPr>
            <w:tcW w:w="2182" w:type="dxa"/>
            <w:vAlign w:val="center"/>
          </w:tcPr>
          <w:p w:rsidR="002D38B1" w:rsidRPr="00963AF7" w:rsidRDefault="00963AF7" w:rsidP="00963AF7">
            <w:pPr>
              <w:spacing w:line="360" w:lineRule="auto"/>
              <w:jc w:val="center"/>
              <w:rPr>
                <w:sz w:val="28"/>
                <w:szCs w:val="28"/>
              </w:rPr>
            </w:pPr>
            <w:r>
              <w:rPr>
                <w:sz w:val="28"/>
                <w:szCs w:val="28"/>
              </w:rPr>
              <w:t>290</w:t>
            </w:r>
          </w:p>
        </w:tc>
        <w:tc>
          <w:tcPr>
            <w:tcW w:w="1559" w:type="dxa"/>
            <w:vAlign w:val="center"/>
          </w:tcPr>
          <w:p w:rsidR="002D38B1" w:rsidRPr="00963AF7" w:rsidRDefault="002D38B1" w:rsidP="00963AF7">
            <w:pPr>
              <w:spacing w:line="360" w:lineRule="auto"/>
              <w:jc w:val="center"/>
              <w:rPr>
                <w:sz w:val="28"/>
                <w:szCs w:val="28"/>
              </w:rPr>
            </w:pPr>
            <w:r w:rsidRPr="00963AF7">
              <w:rPr>
                <w:sz w:val="28"/>
                <w:szCs w:val="28"/>
              </w:rPr>
              <w:t>3</w:t>
            </w:r>
            <w:r w:rsidR="00963AF7">
              <w:rPr>
                <w:sz w:val="28"/>
                <w:szCs w:val="28"/>
              </w:rPr>
              <w:t>5</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0,75</w:t>
            </w:r>
          </w:p>
        </w:tc>
      </w:tr>
    </w:tbl>
    <w:p w:rsidR="002215B6" w:rsidRDefault="002215B6">
      <w:r>
        <w:br w:type="page"/>
      </w:r>
    </w:p>
    <w:p w:rsidR="002215B6" w:rsidRPr="00A92671" w:rsidRDefault="002215B6" w:rsidP="002215B6">
      <w:pPr>
        <w:jc w:val="right"/>
        <w:rPr>
          <w:sz w:val="28"/>
          <w:lang w:val="en-US"/>
        </w:rPr>
      </w:pPr>
      <w:r>
        <w:rPr>
          <w:sz w:val="28"/>
        </w:rPr>
        <w:lastRenderedPageBreak/>
        <w:t xml:space="preserve">Продолжение таблицы </w:t>
      </w:r>
      <w:r w:rsidR="00A92671">
        <w:rPr>
          <w:sz w:val="28"/>
          <w:lang w:val="en-US"/>
        </w:rPr>
        <w:t>9</w:t>
      </w:r>
    </w:p>
    <w:tbl>
      <w:tblPr>
        <w:tblW w:w="0" w:type="auto"/>
        <w:jc w:val="center"/>
        <w:tblInd w:w="-1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2613"/>
        <w:gridCol w:w="2182"/>
        <w:gridCol w:w="1559"/>
        <w:gridCol w:w="1418"/>
        <w:gridCol w:w="1828"/>
      </w:tblGrid>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24</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Северная</w:t>
            </w:r>
          </w:p>
        </w:tc>
        <w:tc>
          <w:tcPr>
            <w:tcW w:w="2182" w:type="dxa"/>
            <w:vAlign w:val="center"/>
          </w:tcPr>
          <w:p w:rsidR="002D38B1" w:rsidRPr="00963AF7" w:rsidRDefault="00963AF7" w:rsidP="00963AF7">
            <w:pPr>
              <w:spacing w:line="360" w:lineRule="auto"/>
              <w:jc w:val="center"/>
              <w:rPr>
                <w:sz w:val="28"/>
                <w:szCs w:val="28"/>
              </w:rPr>
            </w:pPr>
            <w:r>
              <w:rPr>
                <w:sz w:val="28"/>
                <w:szCs w:val="28"/>
              </w:rPr>
              <w:t>16</w:t>
            </w:r>
          </w:p>
        </w:tc>
        <w:tc>
          <w:tcPr>
            <w:tcW w:w="1559" w:type="dxa"/>
            <w:vAlign w:val="center"/>
          </w:tcPr>
          <w:p w:rsidR="002D38B1" w:rsidRPr="00963AF7" w:rsidRDefault="002D38B1" w:rsidP="00963AF7">
            <w:pPr>
              <w:spacing w:line="360" w:lineRule="auto"/>
              <w:jc w:val="center"/>
              <w:rPr>
                <w:sz w:val="28"/>
                <w:szCs w:val="28"/>
              </w:rPr>
            </w:pPr>
            <w:r w:rsidRPr="00963AF7">
              <w:rPr>
                <w:sz w:val="28"/>
                <w:szCs w:val="28"/>
              </w:rPr>
              <w:t>2</w:t>
            </w:r>
            <w:r w:rsidR="00963AF7">
              <w:rPr>
                <w:sz w:val="28"/>
                <w:szCs w:val="28"/>
              </w:rPr>
              <w:t>5</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0,2</w:t>
            </w:r>
          </w:p>
        </w:tc>
      </w:tr>
      <w:tr w:rsidR="00963AF7" w:rsidRPr="00963AF7" w:rsidTr="00963AF7">
        <w:trPr>
          <w:trHeight w:val="370"/>
          <w:jc w:val="center"/>
        </w:trPr>
        <w:tc>
          <w:tcPr>
            <w:tcW w:w="668" w:type="dxa"/>
            <w:vAlign w:val="center"/>
          </w:tcPr>
          <w:p w:rsidR="002D38B1" w:rsidRPr="00963AF7" w:rsidRDefault="002215B6" w:rsidP="00963AF7">
            <w:pPr>
              <w:spacing w:line="360" w:lineRule="auto"/>
              <w:jc w:val="center"/>
              <w:rPr>
                <w:sz w:val="28"/>
                <w:szCs w:val="28"/>
              </w:rPr>
            </w:pPr>
            <w:r>
              <w:br w:type="page"/>
            </w:r>
            <w:r w:rsidR="002D38B1" w:rsidRPr="00963AF7">
              <w:rPr>
                <w:sz w:val="28"/>
                <w:szCs w:val="28"/>
              </w:rPr>
              <w:t>25</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Скоморохова</w:t>
            </w:r>
          </w:p>
        </w:tc>
        <w:tc>
          <w:tcPr>
            <w:tcW w:w="2182" w:type="dxa"/>
            <w:vAlign w:val="center"/>
          </w:tcPr>
          <w:p w:rsidR="002D38B1" w:rsidRPr="00963AF7" w:rsidRDefault="00963AF7" w:rsidP="00963AF7">
            <w:pPr>
              <w:spacing w:line="360" w:lineRule="auto"/>
              <w:jc w:val="center"/>
              <w:rPr>
                <w:sz w:val="28"/>
                <w:szCs w:val="28"/>
              </w:rPr>
            </w:pPr>
            <w:r>
              <w:rPr>
                <w:sz w:val="28"/>
                <w:szCs w:val="28"/>
              </w:rPr>
              <w:t>239</w:t>
            </w:r>
          </w:p>
        </w:tc>
        <w:tc>
          <w:tcPr>
            <w:tcW w:w="1559" w:type="dxa"/>
            <w:vAlign w:val="center"/>
          </w:tcPr>
          <w:p w:rsidR="002D38B1" w:rsidRPr="00963AF7" w:rsidRDefault="002D38B1" w:rsidP="00963AF7">
            <w:pPr>
              <w:spacing w:line="360" w:lineRule="auto"/>
              <w:jc w:val="center"/>
              <w:rPr>
                <w:sz w:val="28"/>
                <w:szCs w:val="28"/>
              </w:rPr>
            </w:pPr>
            <w:r w:rsidRPr="00963AF7">
              <w:rPr>
                <w:sz w:val="28"/>
                <w:szCs w:val="28"/>
              </w:rPr>
              <w:t>4</w:t>
            </w:r>
            <w:r w:rsidR="00963AF7">
              <w:rPr>
                <w:sz w:val="28"/>
                <w:szCs w:val="28"/>
              </w:rPr>
              <w:t>4</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8</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2,54</w:t>
            </w:r>
          </w:p>
        </w:tc>
      </w:tr>
      <w:tr w:rsidR="00963AF7" w:rsidRPr="00963AF7" w:rsidTr="00963AF7">
        <w:trPr>
          <w:trHeight w:val="370"/>
          <w:jc w:val="center"/>
        </w:trPr>
        <w:tc>
          <w:tcPr>
            <w:tcW w:w="668" w:type="dxa"/>
            <w:vAlign w:val="center"/>
          </w:tcPr>
          <w:p w:rsidR="002D38B1" w:rsidRPr="00963AF7" w:rsidRDefault="002D38B1" w:rsidP="00963AF7">
            <w:pPr>
              <w:spacing w:line="360" w:lineRule="auto"/>
              <w:jc w:val="center"/>
              <w:rPr>
                <w:sz w:val="28"/>
                <w:szCs w:val="28"/>
              </w:rPr>
            </w:pPr>
            <w:r w:rsidRPr="00963AF7">
              <w:rPr>
                <w:sz w:val="28"/>
                <w:szCs w:val="28"/>
              </w:rPr>
              <w:t>26</w:t>
            </w:r>
          </w:p>
        </w:tc>
        <w:tc>
          <w:tcPr>
            <w:tcW w:w="2613" w:type="dxa"/>
            <w:vAlign w:val="center"/>
          </w:tcPr>
          <w:p w:rsidR="002D38B1" w:rsidRPr="00963AF7" w:rsidRDefault="002D38B1" w:rsidP="00963AF7">
            <w:pPr>
              <w:spacing w:line="360" w:lineRule="auto"/>
              <w:jc w:val="center"/>
              <w:rPr>
                <w:sz w:val="28"/>
                <w:szCs w:val="28"/>
              </w:rPr>
            </w:pPr>
            <w:r w:rsidRPr="00963AF7">
              <w:rPr>
                <w:sz w:val="28"/>
                <w:szCs w:val="28"/>
              </w:rPr>
              <w:t>Объездная дорога</w:t>
            </w:r>
          </w:p>
        </w:tc>
        <w:tc>
          <w:tcPr>
            <w:tcW w:w="2182" w:type="dxa"/>
            <w:vAlign w:val="center"/>
          </w:tcPr>
          <w:p w:rsidR="002D38B1" w:rsidRPr="00963AF7" w:rsidRDefault="00963AF7" w:rsidP="00963AF7">
            <w:pPr>
              <w:spacing w:line="360" w:lineRule="auto"/>
              <w:jc w:val="center"/>
              <w:rPr>
                <w:sz w:val="28"/>
                <w:szCs w:val="28"/>
              </w:rPr>
            </w:pPr>
            <w:r>
              <w:rPr>
                <w:sz w:val="28"/>
                <w:szCs w:val="28"/>
              </w:rPr>
              <w:t>29</w:t>
            </w:r>
          </w:p>
        </w:tc>
        <w:tc>
          <w:tcPr>
            <w:tcW w:w="1559" w:type="dxa"/>
            <w:vAlign w:val="center"/>
          </w:tcPr>
          <w:p w:rsidR="002D38B1" w:rsidRPr="00963AF7" w:rsidRDefault="002D38B1" w:rsidP="00963AF7">
            <w:pPr>
              <w:spacing w:line="360" w:lineRule="auto"/>
              <w:jc w:val="center"/>
              <w:rPr>
                <w:sz w:val="28"/>
                <w:szCs w:val="28"/>
              </w:rPr>
            </w:pPr>
            <w:r w:rsidRPr="00963AF7">
              <w:rPr>
                <w:sz w:val="28"/>
                <w:szCs w:val="28"/>
              </w:rPr>
              <w:t>4</w:t>
            </w:r>
            <w:r w:rsidR="00963AF7">
              <w:rPr>
                <w:sz w:val="28"/>
                <w:szCs w:val="28"/>
              </w:rPr>
              <w:t>3</w:t>
            </w:r>
          </w:p>
        </w:tc>
        <w:tc>
          <w:tcPr>
            <w:tcW w:w="1418" w:type="dxa"/>
            <w:vAlign w:val="center"/>
          </w:tcPr>
          <w:p w:rsidR="002D38B1" w:rsidRPr="00963AF7" w:rsidRDefault="002D38B1" w:rsidP="00963AF7">
            <w:pPr>
              <w:spacing w:line="360" w:lineRule="auto"/>
              <w:jc w:val="center"/>
              <w:rPr>
                <w:sz w:val="28"/>
                <w:szCs w:val="28"/>
              </w:rPr>
            </w:pPr>
            <w:r w:rsidRPr="00963AF7">
              <w:rPr>
                <w:sz w:val="28"/>
                <w:szCs w:val="28"/>
              </w:rPr>
              <w:t>7</w:t>
            </w:r>
          </w:p>
        </w:tc>
        <w:tc>
          <w:tcPr>
            <w:tcW w:w="1828" w:type="dxa"/>
            <w:vAlign w:val="center"/>
          </w:tcPr>
          <w:p w:rsidR="002D38B1" w:rsidRPr="00963AF7" w:rsidRDefault="002D38B1" w:rsidP="00963AF7">
            <w:pPr>
              <w:spacing w:line="360" w:lineRule="auto"/>
              <w:jc w:val="center"/>
              <w:rPr>
                <w:sz w:val="28"/>
                <w:szCs w:val="28"/>
              </w:rPr>
            </w:pPr>
            <w:r w:rsidRPr="00963AF7">
              <w:rPr>
                <w:sz w:val="28"/>
                <w:szCs w:val="28"/>
              </w:rPr>
              <w:t>7,7</w:t>
            </w:r>
          </w:p>
        </w:tc>
      </w:tr>
    </w:tbl>
    <w:p w:rsidR="002D38B1" w:rsidRDefault="002D38B1" w:rsidP="002D38B1">
      <w:pPr>
        <w:tabs>
          <w:tab w:val="left" w:pos="851"/>
        </w:tabs>
        <w:spacing w:line="360" w:lineRule="auto"/>
        <w:ind w:firstLine="709"/>
        <w:jc w:val="both"/>
        <w:rPr>
          <w:sz w:val="28"/>
          <w:szCs w:val="28"/>
        </w:rPr>
      </w:pPr>
    </w:p>
    <w:p w:rsidR="008432B9" w:rsidRPr="00DB7BFA" w:rsidRDefault="008432B9" w:rsidP="002215B6">
      <w:pPr>
        <w:spacing w:line="360" w:lineRule="auto"/>
        <w:ind w:firstLine="709"/>
        <w:jc w:val="both"/>
        <w:rPr>
          <w:sz w:val="28"/>
          <w:szCs w:val="28"/>
        </w:rPr>
      </w:pPr>
      <w:r w:rsidRPr="00DB7BFA">
        <w:rPr>
          <w:sz w:val="28"/>
          <w:szCs w:val="28"/>
        </w:rPr>
        <w:t xml:space="preserve">Скорость транспортного потока определяем по формуле: </w:t>
      </w:r>
    </w:p>
    <w:p w:rsidR="008432B9" w:rsidRPr="00A87851" w:rsidRDefault="008432B9" w:rsidP="002215B6">
      <w:pPr>
        <w:spacing w:line="360" w:lineRule="auto"/>
        <w:ind w:firstLine="709"/>
        <w:jc w:val="center"/>
        <w:rPr>
          <w:sz w:val="28"/>
          <w:szCs w:val="28"/>
        </w:rPr>
      </w:pPr>
      <w:r w:rsidRPr="00A87851">
        <w:rPr>
          <w:sz w:val="28"/>
          <w:szCs w:val="28"/>
          <w:lang w:val="en-US"/>
        </w:rPr>
        <w:t>V</w:t>
      </w:r>
      <w:r w:rsidRPr="00A87851">
        <w:rPr>
          <w:sz w:val="28"/>
          <w:szCs w:val="28"/>
        </w:rPr>
        <w:t xml:space="preserve">п = </w:t>
      </w:r>
      <w:r w:rsidRPr="00A87851">
        <w:rPr>
          <w:sz w:val="28"/>
          <w:szCs w:val="28"/>
        </w:rPr>
        <w:sym w:font="Symbol" w:char="F071"/>
      </w:r>
      <w:r w:rsidRPr="00A87851">
        <w:rPr>
          <w:sz w:val="28"/>
          <w:szCs w:val="28"/>
        </w:rPr>
        <w:t>*</w:t>
      </w:r>
      <w:r w:rsidRPr="00A87851">
        <w:rPr>
          <w:sz w:val="28"/>
          <w:szCs w:val="28"/>
          <w:lang w:val="en-US"/>
        </w:rPr>
        <w:t>V</w:t>
      </w:r>
      <w:r w:rsidRPr="00A87851">
        <w:rPr>
          <w:sz w:val="28"/>
          <w:szCs w:val="28"/>
          <w:vertAlign w:val="subscript"/>
        </w:rPr>
        <w:t>0</w:t>
      </w:r>
      <w:r w:rsidRPr="00A87851">
        <w:rPr>
          <w:sz w:val="28"/>
          <w:szCs w:val="28"/>
        </w:rPr>
        <w:t xml:space="preserve"> - </w:t>
      </w:r>
      <w:r w:rsidRPr="00A87851">
        <w:rPr>
          <w:sz w:val="28"/>
          <w:szCs w:val="28"/>
          <w:lang w:val="en-US"/>
        </w:rPr>
        <w:sym w:font="Symbol" w:char="F061"/>
      </w:r>
      <w:r w:rsidRPr="00A87851">
        <w:rPr>
          <w:sz w:val="28"/>
          <w:szCs w:val="28"/>
        </w:rPr>
        <w:t>*</w:t>
      </w:r>
      <w:r w:rsidRPr="00A87851">
        <w:rPr>
          <w:sz w:val="28"/>
          <w:szCs w:val="28"/>
          <w:lang w:val="en-US"/>
        </w:rPr>
        <w:t>K</w:t>
      </w:r>
      <w:r w:rsidRPr="00A87851">
        <w:rPr>
          <w:sz w:val="28"/>
          <w:szCs w:val="28"/>
          <w:vertAlign w:val="subscript"/>
          <w:lang w:val="en-US"/>
        </w:rPr>
        <w:sym w:font="Symbol" w:char="F061"/>
      </w:r>
      <w:r w:rsidRPr="00A87851">
        <w:rPr>
          <w:sz w:val="28"/>
          <w:szCs w:val="28"/>
        </w:rPr>
        <w:t>*</w:t>
      </w:r>
      <w:r w:rsidRPr="00A87851">
        <w:rPr>
          <w:sz w:val="28"/>
          <w:szCs w:val="28"/>
          <w:lang w:val="en-US"/>
        </w:rPr>
        <w:t>N</w:t>
      </w:r>
      <w:r w:rsidRPr="00A92671">
        <w:rPr>
          <w:sz w:val="28"/>
          <w:szCs w:val="28"/>
          <w:vertAlign w:val="subscript"/>
        </w:rPr>
        <w:t>ч</w:t>
      </w:r>
      <w:r w:rsidR="00A4400C">
        <w:rPr>
          <w:sz w:val="28"/>
          <w:szCs w:val="28"/>
        </w:rPr>
        <w:t>= 0,7*43,8</w:t>
      </w:r>
      <w:r w:rsidRPr="00A87851">
        <w:rPr>
          <w:sz w:val="28"/>
          <w:szCs w:val="28"/>
        </w:rPr>
        <w:t>-</w:t>
      </w:r>
      <w:r w:rsidR="00A4400C">
        <w:rPr>
          <w:sz w:val="28"/>
          <w:szCs w:val="28"/>
        </w:rPr>
        <w:t>0,0078*1*456</w:t>
      </w:r>
      <w:r w:rsidRPr="00A87851">
        <w:rPr>
          <w:sz w:val="28"/>
          <w:szCs w:val="28"/>
        </w:rPr>
        <w:t xml:space="preserve"> = </w:t>
      </w:r>
      <w:r w:rsidR="00A4400C">
        <w:rPr>
          <w:sz w:val="28"/>
          <w:szCs w:val="28"/>
        </w:rPr>
        <w:t>40</w:t>
      </w:r>
      <w:r w:rsidRPr="00A87851">
        <w:rPr>
          <w:sz w:val="28"/>
          <w:szCs w:val="28"/>
        </w:rPr>
        <w:t>км/ч;</w:t>
      </w:r>
    </w:p>
    <w:p w:rsidR="008432B9" w:rsidRPr="00A87851" w:rsidRDefault="008432B9" w:rsidP="002215B6">
      <w:pPr>
        <w:spacing w:line="360" w:lineRule="auto"/>
        <w:ind w:firstLine="709"/>
        <w:jc w:val="both"/>
        <w:rPr>
          <w:sz w:val="28"/>
          <w:szCs w:val="28"/>
        </w:rPr>
      </w:pPr>
      <w:r w:rsidRPr="00A87851">
        <w:rPr>
          <w:sz w:val="28"/>
          <w:szCs w:val="28"/>
        </w:rPr>
        <w:t xml:space="preserve">где: </w:t>
      </w:r>
      <w:r w:rsidRPr="00A87851">
        <w:rPr>
          <w:sz w:val="28"/>
          <w:szCs w:val="28"/>
          <w:lang w:val="en-US"/>
        </w:rPr>
        <w:t>V</w:t>
      </w:r>
      <w:r w:rsidRPr="00A87851">
        <w:rPr>
          <w:sz w:val="28"/>
          <w:szCs w:val="28"/>
        </w:rPr>
        <w:t>п – средняя скорость движения потока автомобилей, км/ч</w:t>
      </w:r>
    </w:p>
    <w:p w:rsidR="008432B9" w:rsidRPr="00A87851" w:rsidRDefault="008432B9" w:rsidP="002215B6">
      <w:pPr>
        <w:spacing w:line="360" w:lineRule="auto"/>
        <w:ind w:firstLine="709"/>
        <w:jc w:val="both"/>
        <w:rPr>
          <w:sz w:val="28"/>
          <w:szCs w:val="28"/>
        </w:rPr>
      </w:pPr>
      <w:r w:rsidRPr="00A87851">
        <w:rPr>
          <w:sz w:val="28"/>
          <w:szCs w:val="28"/>
        </w:rPr>
        <w:sym w:font="Symbol" w:char="F071"/>
      </w:r>
      <w:r w:rsidRPr="00A87851">
        <w:rPr>
          <w:sz w:val="28"/>
          <w:szCs w:val="28"/>
        </w:rPr>
        <w:t xml:space="preserve"> - коэффициент, учитывающий влияние геометрических элементов, состава потока, средств организации дорожного движения</w:t>
      </w:r>
    </w:p>
    <w:p w:rsidR="008432B9" w:rsidRPr="00A87851" w:rsidRDefault="008432B9" w:rsidP="002215B6">
      <w:pPr>
        <w:spacing w:line="360" w:lineRule="auto"/>
        <w:ind w:firstLine="709"/>
        <w:jc w:val="center"/>
        <w:rPr>
          <w:sz w:val="28"/>
          <w:szCs w:val="28"/>
        </w:rPr>
      </w:pPr>
      <w:r w:rsidRPr="00A87851">
        <w:rPr>
          <w:sz w:val="28"/>
          <w:szCs w:val="28"/>
        </w:rPr>
        <w:sym w:font="Symbol" w:char="F071"/>
      </w:r>
      <w:r w:rsidRPr="00A87851">
        <w:rPr>
          <w:sz w:val="28"/>
          <w:szCs w:val="28"/>
        </w:rPr>
        <w:t xml:space="preserve"> = Т</w:t>
      </w:r>
      <w:r w:rsidRPr="00A87851">
        <w:rPr>
          <w:sz w:val="28"/>
          <w:szCs w:val="28"/>
          <w:vertAlign w:val="subscript"/>
        </w:rPr>
        <w:t>1</w:t>
      </w:r>
      <w:r w:rsidRPr="00A87851">
        <w:rPr>
          <w:sz w:val="28"/>
          <w:szCs w:val="28"/>
        </w:rPr>
        <w:t>*Т</w:t>
      </w:r>
      <w:r w:rsidRPr="00A87851">
        <w:rPr>
          <w:sz w:val="28"/>
          <w:szCs w:val="28"/>
          <w:vertAlign w:val="subscript"/>
        </w:rPr>
        <w:t xml:space="preserve">2 </w:t>
      </w:r>
      <w:r w:rsidRPr="00A87851">
        <w:rPr>
          <w:sz w:val="28"/>
          <w:szCs w:val="28"/>
        </w:rPr>
        <w:t>= 0,7*1 = 0,7;</w:t>
      </w:r>
    </w:p>
    <w:p w:rsidR="008432B9" w:rsidRPr="00A87851" w:rsidRDefault="008432B9" w:rsidP="002215B6">
      <w:pPr>
        <w:spacing w:line="360" w:lineRule="auto"/>
        <w:ind w:firstLine="709"/>
        <w:jc w:val="both"/>
        <w:rPr>
          <w:sz w:val="28"/>
          <w:szCs w:val="28"/>
        </w:rPr>
      </w:pPr>
      <w:r w:rsidRPr="00A87851">
        <w:rPr>
          <w:sz w:val="28"/>
          <w:szCs w:val="28"/>
        </w:rPr>
        <w:t>где: Т</w:t>
      </w:r>
      <w:r w:rsidRPr="00A87851">
        <w:rPr>
          <w:sz w:val="28"/>
          <w:szCs w:val="28"/>
          <w:vertAlign w:val="subscript"/>
        </w:rPr>
        <w:t>1</w:t>
      </w:r>
      <w:r w:rsidRPr="00A87851">
        <w:rPr>
          <w:sz w:val="28"/>
          <w:szCs w:val="28"/>
        </w:rPr>
        <w:t xml:space="preserve">- коэффициент, учитывающий влияние состава потока; </w:t>
      </w:r>
    </w:p>
    <w:p w:rsidR="008432B9" w:rsidRPr="00A87851" w:rsidRDefault="008432B9" w:rsidP="002215B6">
      <w:pPr>
        <w:spacing w:line="360" w:lineRule="auto"/>
        <w:ind w:firstLine="709"/>
        <w:jc w:val="both"/>
        <w:rPr>
          <w:sz w:val="28"/>
          <w:szCs w:val="28"/>
        </w:rPr>
      </w:pPr>
      <w:r w:rsidRPr="00A87851">
        <w:rPr>
          <w:sz w:val="28"/>
          <w:szCs w:val="28"/>
        </w:rPr>
        <w:t>Т</w:t>
      </w:r>
      <w:r w:rsidRPr="00A87851">
        <w:rPr>
          <w:sz w:val="28"/>
          <w:szCs w:val="28"/>
          <w:vertAlign w:val="subscript"/>
        </w:rPr>
        <w:t>2</w:t>
      </w:r>
      <w:r w:rsidRPr="00A87851">
        <w:rPr>
          <w:sz w:val="28"/>
          <w:szCs w:val="28"/>
        </w:rPr>
        <w:t xml:space="preserve"> – коэффициент, учитывающий влияние дорожных условий и средств организации движения;</w:t>
      </w:r>
    </w:p>
    <w:p w:rsidR="008432B9" w:rsidRPr="00A87851" w:rsidRDefault="008432B9" w:rsidP="002215B6">
      <w:pPr>
        <w:spacing w:line="360" w:lineRule="auto"/>
        <w:ind w:firstLine="709"/>
        <w:jc w:val="both"/>
        <w:rPr>
          <w:sz w:val="28"/>
          <w:szCs w:val="28"/>
        </w:rPr>
      </w:pPr>
      <w:r w:rsidRPr="00A87851">
        <w:rPr>
          <w:sz w:val="28"/>
          <w:szCs w:val="28"/>
          <w:lang w:val="en-US"/>
        </w:rPr>
        <w:t>V</w:t>
      </w:r>
      <w:r w:rsidRPr="00A87851">
        <w:rPr>
          <w:sz w:val="28"/>
          <w:szCs w:val="28"/>
          <w:vertAlign w:val="subscript"/>
        </w:rPr>
        <w:t>0</w:t>
      </w:r>
      <w:r w:rsidRPr="00A87851">
        <w:rPr>
          <w:sz w:val="28"/>
          <w:szCs w:val="28"/>
        </w:rPr>
        <w:t xml:space="preserve"> – скорость принимается равной расчетной для данной категории дорог с учетом состояния проезжей части, км/ч.;</w:t>
      </w:r>
    </w:p>
    <w:p w:rsidR="008432B9" w:rsidRPr="00A87851" w:rsidRDefault="008432B9" w:rsidP="002215B6">
      <w:pPr>
        <w:spacing w:line="360" w:lineRule="auto"/>
        <w:ind w:firstLine="709"/>
        <w:jc w:val="center"/>
        <w:rPr>
          <w:sz w:val="28"/>
          <w:szCs w:val="28"/>
        </w:rPr>
      </w:pPr>
      <w:r w:rsidRPr="00A87851">
        <w:rPr>
          <w:sz w:val="28"/>
          <w:szCs w:val="28"/>
          <w:lang w:val="en-US"/>
        </w:rPr>
        <w:t>V</w:t>
      </w:r>
      <w:r w:rsidRPr="00A87851">
        <w:rPr>
          <w:sz w:val="28"/>
          <w:szCs w:val="28"/>
          <w:vertAlign w:val="subscript"/>
        </w:rPr>
        <w:t xml:space="preserve">0 </w:t>
      </w:r>
      <w:r w:rsidRPr="00A87851">
        <w:rPr>
          <w:sz w:val="28"/>
          <w:szCs w:val="28"/>
        </w:rPr>
        <w:t xml:space="preserve">= </w:t>
      </w:r>
      <w:r w:rsidRPr="00A87851">
        <w:rPr>
          <w:sz w:val="28"/>
          <w:szCs w:val="28"/>
          <w:lang w:val="en-US"/>
        </w:rPr>
        <w:t>V</w:t>
      </w:r>
      <w:r w:rsidRPr="00A87851">
        <w:rPr>
          <w:sz w:val="28"/>
          <w:szCs w:val="28"/>
          <w:vertAlign w:val="subscript"/>
          <w:lang w:val="en-US"/>
        </w:rPr>
        <w:t>p</w:t>
      </w:r>
      <w:r w:rsidRPr="00A87851">
        <w:rPr>
          <w:sz w:val="28"/>
          <w:szCs w:val="28"/>
        </w:rPr>
        <w:t>*</w:t>
      </w:r>
      <w:r w:rsidRPr="00A87851">
        <w:rPr>
          <w:sz w:val="28"/>
          <w:szCs w:val="28"/>
          <w:lang w:val="en-US"/>
        </w:rPr>
        <w:t>K</w:t>
      </w:r>
      <w:r w:rsidRPr="00A87851">
        <w:rPr>
          <w:sz w:val="28"/>
          <w:szCs w:val="28"/>
          <w:vertAlign w:val="subscript"/>
          <w:lang w:val="en-US"/>
        </w:rPr>
        <w:t>pc</w:t>
      </w:r>
      <w:r w:rsidRPr="00A87851">
        <w:rPr>
          <w:sz w:val="28"/>
          <w:szCs w:val="28"/>
        </w:rPr>
        <w:t xml:space="preserve">= </w:t>
      </w:r>
      <w:r w:rsidR="00A4400C">
        <w:rPr>
          <w:sz w:val="28"/>
          <w:szCs w:val="28"/>
        </w:rPr>
        <w:t>60</w:t>
      </w:r>
      <w:r w:rsidRPr="00A87851">
        <w:rPr>
          <w:sz w:val="28"/>
          <w:szCs w:val="28"/>
        </w:rPr>
        <w:t xml:space="preserve">*0,73 = </w:t>
      </w:r>
      <w:r w:rsidR="00A4400C">
        <w:rPr>
          <w:sz w:val="28"/>
          <w:szCs w:val="28"/>
        </w:rPr>
        <w:t xml:space="preserve">43,8 </w:t>
      </w:r>
      <w:r w:rsidR="00A92671">
        <w:rPr>
          <w:sz w:val="28"/>
          <w:szCs w:val="28"/>
        </w:rPr>
        <w:t>км</w:t>
      </w:r>
      <w:r w:rsidRPr="00A87851">
        <w:rPr>
          <w:sz w:val="28"/>
          <w:szCs w:val="28"/>
        </w:rPr>
        <w:t>/ч;</w:t>
      </w:r>
    </w:p>
    <w:p w:rsidR="008432B9" w:rsidRPr="00A87851" w:rsidRDefault="008432B9" w:rsidP="002215B6">
      <w:pPr>
        <w:spacing w:line="360" w:lineRule="auto"/>
        <w:ind w:firstLine="709"/>
        <w:jc w:val="both"/>
        <w:rPr>
          <w:sz w:val="28"/>
          <w:szCs w:val="28"/>
        </w:rPr>
      </w:pPr>
      <w:r w:rsidRPr="00A87851">
        <w:rPr>
          <w:sz w:val="28"/>
          <w:szCs w:val="28"/>
        </w:rPr>
        <w:t xml:space="preserve">где: </w:t>
      </w:r>
      <w:r w:rsidRPr="00A87851">
        <w:rPr>
          <w:sz w:val="28"/>
          <w:szCs w:val="28"/>
          <w:lang w:val="en-US"/>
        </w:rPr>
        <w:t>V</w:t>
      </w:r>
      <w:r w:rsidRPr="00A87851">
        <w:rPr>
          <w:sz w:val="28"/>
          <w:szCs w:val="28"/>
          <w:vertAlign w:val="subscript"/>
        </w:rPr>
        <w:t>0</w:t>
      </w:r>
      <w:r w:rsidRPr="00A87851">
        <w:rPr>
          <w:sz w:val="28"/>
          <w:szCs w:val="28"/>
        </w:rPr>
        <w:t xml:space="preserve"> – расчетная скорость, соответствующая данной категории дороги;</w:t>
      </w:r>
    </w:p>
    <w:p w:rsidR="008432B9" w:rsidRPr="00A87851" w:rsidRDefault="008432B9" w:rsidP="002215B6">
      <w:pPr>
        <w:spacing w:line="360" w:lineRule="auto"/>
        <w:ind w:firstLine="709"/>
        <w:jc w:val="both"/>
        <w:rPr>
          <w:sz w:val="28"/>
          <w:szCs w:val="28"/>
        </w:rPr>
      </w:pPr>
      <w:r w:rsidRPr="00A87851">
        <w:rPr>
          <w:sz w:val="28"/>
          <w:szCs w:val="28"/>
        </w:rPr>
        <w:t>К</w:t>
      </w:r>
      <w:r w:rsidRPr="00A87851">
        <w:rPr>
          <w:sz w:val="28"/>
          <w:szCs w:val="28"/>
          <w:vertAlign w:val="subscript"/>
        </w:rPr>
        <w:t>рс</w:t>
      </w:r>
      <w:r w:rsidRPr="00A87851">
        <w:rPr>
          <w:sz w:val="28"/>
          <w:szCs w:val="28"/>
        </w:rPr>
        <w:t xml:space="preserve"> – коэффициент обеспеченности расчетной скорости с учетом состояния проезжей части,К</w:t>
      </w:r>
      <w:r w:rsidRPr="00A87851">
        <w:rPr>
          <w:sz w:val="28"/>
          <w:szCs w:val="28"/>
          <w:vertAlign w:val="subscript"/>
        </w:rPr>
        <w:t>рс</w:t>
      </w:r>
      <w:r w:rsidRPr="00A87851">
        <w:rPr>
          <w:sz w:val="28"/>
          <w:szCs w:val="28"/>
        </w:rPr>
        <w:t xml:space="preserve">=0,73; </w:t>
      </w:r>
    </w:p>
    <w:p w:rsidR="008432B9" w:rsidRPr="00A87851" w:rsidRDefault="008432B9" w:rsidP="002215B6">
      <w:pPr>
        <w:spacing w:line="360" w:lineRule="auto"/>
        <w:ind w:firstLine="709"/>
        <w:jc w:val="both"/>
        <w:rPr>
          <w:sz w:val="28"/>
          <w:szCs w:val="28"/>
        </w:rPr>
      </w:pPr>
      <w:r w:rsidRPr="00A87851">
        <w:rPr>
          <w:sz w:val="28"/>
          <w:szCs w:val="28"/>
          <w:lang w:val="en-US"/>
        </w:rPr>
        <w:sym w:font="Symbol" w:char="F061"/>
      </w:r>
      <w:r w:rsidRPr="00A87851">
        <w:rPr>
          <w:sz w:val="28"/>
          <w:szCs w:val="28"/>
        </w:rPr>
        <w:t xml:space="preserve"> - коэффициент зависящий от состава движения, значение которого принимается исходя из количества легковых автомобилей в потоке; </w:t>
      </w:r>
    </w:p>
    <w:p w:rsidR="008432B9" w:rsidRPr="00A87851" w:rsidRDefault="008432B9" w:rsidP="002215B6">
      <w:pPr>
        <w:spacing w:line="360" w:lineRule="auto"/>
        <w:ind w:firstLine="709"/>
        <w:jc w:val="both"/>
        <w:rPr>
          <w:sz w:val="28"/>
          <w:szCs w:val="28"/>
        </w:rPr>
      </w:pPr>
      <w:r w:rsidRPr="00A87851">
        <w:rPr>
          <w:sz w:val="28"/>
          <w:szCs w:val="28"/>
          <w:lang w:val="en-US"/>
        </w:rPr>
        <w:t>K</w:t>
      </w:r>
      <w:r w:rsidRPr="00A87851">
        <w:rPr>
          <w:sz w:val="28"/>
          <w:szCs w:val="28"/>
          <w:vertAlign w:val="subscript"/>
          <w:lang w:val="en-US"/>
        </w:rPr>
        <w:sym w:font="Symbol" w:char="F061"/>
      </w:r>
      <w:r w:rsidRPr="00A87851">
        <w:rPr>
          <w:sz w:val="28"/>
          <w:szCs w:val="28"/>
        </w:rPr>
        <w:t xml:space="preserve"> - коэффициент, учитывающий влияние дорожных условий на значение </w:t>
      </w:r>
      <w:r w:rsidRPr="00A87851">
        <w:rPr>
          <w:sz w:val="28"/>
          <w:szCs w:val="28"/>
          <w:lang w:val="en-US"/>
        </w:rPr>
        <w:sym w:font="Symbol" w:char="F061"/>
      </w:r>
    </w:p>
    <w:p w:rsidR="008432B9" w:rsidRDefault="008432B9" w:rsidP="002215B6">
      <w:pPr>
        <w:spacing w:line="360" w:lineRule="auto"/>
        <w:ind w:firstLine="709"/>
        <w:jc w:val="both"/>
        <w:rPr>
          <w:sz w:val="28"/>
          <w:szCs w:val="28"/>
        </w:rPr>
      </w:pPr>
      <w:r w:rsidRPr="00A87851">
        <w:rPr>
          <w:sz w:val="28"/>
          <w:szCs w:val="28"/>
          <w:lang w:val="en-US"/>
        </w:rPr>
        <w:t>N</w:t>
      </w:r>
      <w:r w:rsidRPr="00A92671">
        <w:rPr>
          <w:sz w:val="28"/>
          <w:szCs w:val="28"/>
          <w:vertAlign w:val="subscript"/>
        </w:rPr>
        <w:t>ч</w:t>
      </w:r>
      <w:r w:rsidRPr="00A87851">
        <w:rPr>
          <w:sz w:val="28"/>
          <w:szCs w:val="28"/>
        </w:rPr>
        <w:t xml:space="preserve"> –интенсивность движения по рассматриваемому</w:t>
      </w:r>
      <w:r w:rsidRPr="00DB7BFA">
        <w:rPr>
          <w:sz w:val="28"/>
          <w:szCs w:val="28"/>
        </w:rPr>
        <w:t xml:space="preserve"> направлению, авт/ч.</w:t>
      </w:r>
    </w:p>
    <w:p w:rsidR="00963AF7" w:rsidRDefault="00963AF7" w:rsidP="002D38B1">
      <w:pPr>
        <w:tabs>
          <w:tab w:val="left" w:pos="851"/>
        </w:tabs>
        <w:spacing w:line="360" w:lineRule="auto"/>
        <w:ind w:firstLine="709"/>
        <w:jc w:val="both"/>
        <w:rPr>
          <w:sz w:val="28"/>
          <w:szCs w:val="28"/>
        </w:rPr>
      </w:pPr>
    </w:p>
    <w:p w:rsidR="00A4400C" w:rsidRPr="00FC6286" w:rsidRDefault="00A4400C" w:rsidP="00A4400C">
      <w:pPr>
        <w:pStyle w:val="2"/>
        <w:spacing w:line="360" w:lineRule="auto"/>
        <w:ind w:left="0" w:right="3" w:firstLine="0"/>
        <w:jc w:val="center"/>
        <w:rPr>
          <w:b/>
          <w:sz w:val="28"/>
        </w:rPr>
      </w:pPr>
      <w:bookmarkStart w:id="72" w:name="_Toc532768465"/>
      <w:r w:rsidRPr="00FC6286">
        <w:rPr>
          <w:b/>
          <w:sz w:val="28"/>
        </w:rPr>
        <w:t>2.</w:t>
      </w:r>
      <w:r>
        <w:rPr>
          <w:b/>
          <w:sz w:val="28"/>
        </w:rPr>
        <w:t xml:space="preserve">2.2 Характеристика удобства </w:t>
      </w:r>
      <w:r w:rsidR="00C45091">
        <w:rPr>
          <w:b/>
          <w:sz w:val="28"/>
        </w:rPr>
        <w:t xml:space="preserve">автомобильного </w:t>
      </w:r>
      <w:r>
        <w:rPr>
          <w:b/>
          <w:sz w:val="28"/>
        </w:rPr>
        <w:t>движения</w:t>
      </w:r>
      <w:bookmarkEnd w:id="72"/>
    </w:p>
    <w:p w:rsidR="00963AF7" w:rsidRDefault="00963AF7" w:rsidP="002D38B1">
      <w:pPr>
        <w:tabs>
          <w:tab w:val="left" w:pos="851"/>
        </w:tabs>
        <w:spacing w:line="360" w:lineRule="auto"/>
        <w:ind w:firstLine="709"/>
        <w:jc w:val="both"/>
        <w:rPr>
          <w:sz w:val="28"/>
          <w:szCs w:val="28"/>
        </w:rPr>
      </w:pPr>
    </w:p>
    <w:p w:rsidR="00D11127" w:rsidRDefault="00C45091" w:rsidP="00C45091">
      <w:pPr>
        <w:spacing w:line="360" w:lineRule="auto"/>
        <w:ind w:firstLine="720"/>
        <w:jc w:val="both"/>
        <w:rPr>
          <w:sz w:val="28"/>
          <w:szCs w:val="28"/>
        </w:rPr>
      </w:pPr>
      <w:r w:rsidRPr="00DB7BFA">
        <w:rPr>
          <w:sz w:val="28"/>
          <w:szCs w:val="28"/>
        </w:rPr>
        <w:t xml:space="preserve">Для оценки уровня удобства движения определяется пропускная способность и коэффициент загрузки дороги движением, по значению которого определяется соответствующий уровень удобства. </w:t>
      </w:r>
    </w:p>
    <w:p w:rsidR="00C45091" w:rsidRDefault="00C45091" w:rsidP="00C45091">
      <w:pPr>
        <w:spacing w:line="360" w:lineRule="auto"/>
        <w:ind w:firstLine="720"/>
        <w:jc w:val="both"/>
        <w:rPr>
          <w:sz w:val="28"/>
          <w:szCs w:val="28"/>
        </w:rPr>
      </w:pPr>
      <w:r w:rsidRPr="00DB7BFA">
        <w:rPr>
          <w:sz w:val="28"/>
          <w:szCs w:val="28"/>
        </w:rPr>
        <w:lastRenderedPageBreak/>
        <w:t>Пропускная способность определяется по формуле:</w:t>
      </w:r>
    </w:p>
    <w:p w:rsidR="006D1576" w:rsidRPr="00DB7BFA" w:rsidRDefault="006D1576" w:rsidP="00C45091">
      <w:pPr>
        <w:spacing w:line="360" w:lineRule="auto"/>
        <w:ind w:firstLine="720"/>
        <w:jc w:val="both"/>
        <w:rPr>
          <w:sz w:val="28"/>
          <w:szCs w:val="28"/>
        </w:rPr>
      </w:pPr>
    </w:p>
    <w:p w:rsidR="00C45091" w:rsidRDefault="00C45091" w:rsidP="00C45091">
      <w:pPr>
        <w:spacing w:line="360" w:lineRule="auto"/>
        <w:ind w:firstLine="720"/>
        <w:jc w:val="center"/>
        <w:rPr>
          <w:sz w:val="28"/>
          <w:szCs w:val="28"/>
        </w:rPr>
      </w:pPr>
      <w:r w:rsidRPr="00A87851">
        <w:rPr>
          <w:sz w:val="28"/>
          <w:szCs w:val="28"/>
        </w:rPr>
        <w:t>Р</w:t>
      </w:r>
      <w:r w:rsidRPr="00A87851">
        <w:rPr>
          <w:sz w:val="28"/>
          <w:szCs w:val="28"/>
          <w:vertAlign w:val="subscript"/>
        </w:rPr>
        <w:t>д</w:t>
      </w:r>
      <w:r w:rsidRPr="00A87851">
        <w:rPr>
          <w:sz w:val="28"/>
          <w:szCs w:val="28"/>
        </w:rPr>
        <w:t xml:space="preserve"> = В*Р</w:t>
      </w:r>
      <w:r w:rsidRPr="00A87851">
        <w:rPr>
          <w:sz w:val="28"/>
          <w:szCs w:val="28"/>
          <w:vertAlign w:val="subscript"/>
        </w:rPr>
        <w:t>мах</w:t>
      </w:r>
      <w:r w:rsidRPr="00A87851">
        <w:rPr>
          <w:sz w:val="28"/>
          <w:szCs w:val="28"/>
        </w:rPr>
        <w:t>= 0,7*2200 = 1540авт/ч;</w:t>
      </w:r>
    </w:p>
    <w:p w:rsidR="006D1576" w:rsidRPr="00A87851" w:rsidRDefault="006D1576" w:rsidP="00C45091">
      <w:pPr>
        <w:spacing w:line="360" w:lineRule="auto"/>
        <w:ind w:firstLine="720"/>
        <w:jc w:val="center"/>
        <w:rPr>
          <w:sz w:val="28"/>
          <w:szCs w:val="28"/>
        </w:rPr>
      </w:pPr>
    </w:p>
    <w:p w:rsidR="00C45091" w:rsidRPr="00A87851" w:rsidRDefault="00C45091" w:rsidP="00C45091">
      <w:pPr>
        <w:spacing w:line="360" w:lineRule="auto"/>
        <w:ind w:firstLine="720"/>
        <w:jc w:val="both"/>
        <w:rPr>
          <w:sz w:val="28"/>
          <w:szCs w:val="28"/>
        </w:rPr>
      </w:pPr>
      <w:r w:rsidRPr="00A87851">
        <w:rPr>
          <w:sz w:val="28"/>
          <w:szCs w:val="28"/>
        </w:rPr>
        <w:t>где:  Р</w:t>
      </w:r>
      <w:r w:rsidRPr="00A87851">
        <w:rPr>
          <w:sz w:val="28"/>
          <w:szCs w:val="28"/>
          <w:vertAlign w:val="subscript"/>
        </w:rPr>
        <w:t>мах</w:t>
      </w:r>
      <w:r w:rsidRPr="00A87851">
        <w:rPr>
          <w:sz w:val="28"/>
          <w:szCs w:val="28"/>
        </w:rPr>
        <w:t xml:space="preserve">– максимальная пропускная способность легковых автомобилей авт/ч., для двухпутных </w:t>
      </w:r>
    </w:p>
    <w:p w:rsidR="00C45091" w:rsidRPr="00A87851" w:rsidRDefault="00C45091" w:rsidP="00C45091">
      <w:pPr>
        <w:spacing w:line="360" w:lineRule="auto"/>
        <w:ind w:firstLine="720"/>
        <w:jc w:val="both"/>
        <w:rPr>
          <w:sz w:val="28"/>
          <w:szCs w:val="28"/>
        </w:rPr>
      </w:pPr>
      <w:r w:rsidRPr="00A87851">
        <w:rPr>
          <w:sz w:val="28"/>
          <w:szCs w:val="28"/>
        </w:rPr>
        <w:t>дорог – 2200 легк. авт/ч. в оба направления;</w:t>
      </w:r>
    </w:p>
    <w:p w:rsidR="00C45091" w:rsidRPr="00A87851" w:rsidRDefault="00C45091" w:rsidP="00C45091">
      <w:pPr>
        <w:spacing w:line="360" w:lineRule="auto"/>
        <w:ind w:firstLine="720"/>
        <w:jc w:val="both"/>
        <w:rPr>
          <w:sz w:val="28"/>
          <w:szCs w:val="28"/>
        </w:rPr>
      </w:pPr>
      <w:r w:rsidRPr="00A87851">
        <w:rPr>
          <w:sz w:val="28"/>
          <w:szCs w:val="28"/>
        </w:rPr>
        <w:t>Р</w:t>
      </w:r>
      <w:r w:rsidRPr="00A87851">
        <w:rPr>
          <w:sz w:val="28"/>
          <w:szCs w:val="28"/>
          <w:vertAlign w:val="subscript"/>
        </w:rPr>
        <w:t>д</w:t>
      </w:r>
      <w:r w:rsidRPr="00A87851">
        <w:rPr>
          <w:sz w:val="28"/>
          <w:szCs w:val="28"/>
        </w:rPr>
        <w:t xml:space="preserve"> – пропускная способность дороги в конкретных дорожных условиях реальных транспортных средств, авт/ч.;</w:t>
      </w:r>
    </w:p>
    <w:p w:rsidR="00C45091" w:rsidRPr="00A87851" w:rsidRDefault="00C45091" w:rsidP="00C45091">
      <w:pPr>
        <w:spacing w:line="360" w:lineRule="auto"/>
        <w:ind w:firstLine="720"/>
        <w:jc w:val="both"/>
        <w:rPr>
          <w:sz w:val="28"/>
          <w:szCs w:val="28"/>
        </w:rPr>
      </w:pPr>
      <w:r w:rsidRPr="00A87851">
        <w:rPr>
          <w:sz w:val="28"/>
          <w:szCs w:val="28"/>
        </w:rPr>
        <w:t xml:space="preserve">В – комплексный коэффициент снижения пропускной способности, учитывающий реальные дорожные условия. </w:t>
      </w:r>
    </w:p>
    <w:p w:rsidR="00C45091" w:rsidRDefault="00C45091" w:rsidP="00C45091">
      <w:pPr>
        <w:spacing w:line="360" w:lineRule="auto"/>
        <w:ind w:firstLine="720"/>
        <w:jc w:val="both"/>
        <w:rPr>
          <w:sz w:val="28"/>
          <w:szCs w:val="28"/>
        </w:rPr>
      </w:pPr>
      <w:r w:rsidRPr="00DB7BFA">
        <w:rPr>
          <w:sz w:val="28"/>
          <w:szCs w:val="28"/>
        </w:rPr>
        <w:t>Коэффициент загрузки дорог и улиц определяется отношением:</w:t>
      </w:r>
    </w:p>
    <w:p w:rsidR="006D1576" w:rsidRPr="00DB7BFA" w:rsidRDefault="006D1576" w:rsidP="00C45091">
      <w:pPr>
        <w:spacing w:line="360" w:lineRule="auto"/>
        <w:ind w:firstLine="720"/>
        <w:jc w:val="both"/>
        <w:rPr>
          <w:sz w:val="28"/>
          <w:szCs w:val="28"/>
        </w:rPr>
      </w:pPr>
    </w:p>
    <w:p w:rsidR="00C45091" w:rsidRPr="00D11127" w:rsidRDefault="006E34CA" w:rsidP="00C45091">
      <w:pPr>
        <w:spacing w:line="360" w:lineRule="auto"/>
        <w:ind w:firstLine="720"/>
        <w:jc w:val="both"/>
        <w:rPr>
          <w:sz w:val="28"/>
          <w:szCs w:val="28"/>
        </w:rPr>
      </w:pPr>
      <m:oMathPara>
        <m:oMathParaPr>
          <m:jc m:val="center"/>
        </m:oMathParaPr>
        <m:oMath>
          <m:r>
            <w:rPr>
              <w:rFonts w:ascii="Cambria Math" w:hAnsi="Cambria Math"/>
              <w:sz w:val="28"/>
              <w:szCs w:val="28"/>
              <w:lang w:val="en-US"/>
            </w:rPr>
            <m:t>Z</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гф</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iф</m:t>
                  </m:r>
                </m:sub>
              </m:sSub>
            </m:den>
          </m:f>
          <m:r>
            <w:rPr>
              <w:rFonts w:ascii="Cambria Math" w:hAnsi="Cambria Math"/>
              <w:sz w:val="28"/>
              <w:szCs w:val="28"/>
            </w:rPr>
            <m:t>;</m:t>
          </m:r>
        </m:oMath>
      </m:oMathPara>
    </w:p>
    <w:p w:rsidR="006D1576" w:rsidRPr="00C45091" w:rsidRDefault="006D1576" w:rsidP="00C45091">
      <w:pPr>
        <w:spacing w:line="360" w:lineRule="auto"/>
        <w:ind w:firstLine="720"/>
        <w:jc w:val="both"/>
        <w:rPr>
          <w:sz w:val="28"/>
          <w:szCs w:val="28"/>
          <w:vertAlign w:val="subscript"/>
        </w:rPr>
      </w:pPr>
    </w:p>
    <w:p w:rsidR="00C45091" w:rsidRDefault="00C45091" w:rsidP="00C45091">
      <w:pPr>
        <w:spacing w:line="360" w:lineRule="auto"/>
        <w:ind w:firstLine="720"/>
        <w:jc w:val="both"/>
        <w:rPr>
          <w:sz w:val="28"/>
          <w:szCs w:val="28"/>
        </w:rPr>
      </w:pPr>
      <w:r w:rsidRPr="00DB7BFA">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гф</m:t>
            </m:r>
          </m:sub>
        </m:sSub>
      </m:oMath>
      <w:r w:rsidRPr="00DB7BFA">
        <w:rPr>
          <w:sz w:val="28"/>
          <w:szCs w:val="28"/>
        </w:rPr>
        <w:t xml:space="preserve"> - фактическая интенсивность движения в рассматриваемый момент, авт/ч. (физических величин);</w:t>
      </w:r>
    </w:p>
    <w:p w:rsidR="00C45091" w:rsidRPr="00DB7BFA" w:rsidRDefault="0042044C" w:rsidP="00C45091">
      <w:pPr>
        <w:spacing w:line="360" w:lineRule="auto"/>
        <w:ind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iф</m:t>
            </m:r>
          </m:sub>
        </m:sSub>
      </m:oMath>
      <w:r w:rsidR="00C45091" w:rsidRPr="00DB7BFA">
        <w:rPr>
          <w:sz w:val="28"/>
          <w:szCs w:val="28"/>
        </w:rPr>
        <w:t xml:space="preserve"> -пропускная способность, соответствующего участка дороги (улицы), авт/ч.</w:t>
      </w:r>
    </w:p>
    <w:p w:rsidR="00C45091" w:rsidRDefault="00C45091" w:rsidP="00C45091">
      <w:pPr>
        <w:spacing w:line="360" w:lineRule="auto"/>
        <w:ind w:firstLine="720"/>
        <w:jc w:val="both"/>
        <w:rPr>
          <w:sz w:val="28"/>
          <w:szCs w:val="28"/>
        </w:rPr>
      </w:pPr>
      <w:r w:rsidRPr="00DB7BFA">
        <w:rPr>
          <w:sz w:val="28"/>
          <w:szCs w:val="28"/>
        </w:rPr>
        <w:t>Расчет коэффициентов загрузки и уровней удобства движения</w:t>
      </w:r>
      <w:r w:rsidR="006D1576">
        <w:rPr>
          <w:sz w:val="28"/>
          <w:szCs w:val="28"/>
        </w:rPr>
        <w:t xml:space="preserve"> представлен в таблице </w:t>
      </w:r>
      <w:r w:rsidR="00A92671">
        <w:rPr>
          <w:sz w:val="28"/>
          <w:szCs w:val="28"/>
        </w:rPr>
        <w:t>11</w:t>
      </w:r>
    </w:p>
    <w:p w:rsidR="00400AD8" w:rsidRPr="00400AD8" w:rsidRDefault="00400AD8" w:rsidP="00400AD8">
      <w:pPr>
        <w:spacing w:line="360" w:lineRule="auto"/>
        <w:ind w:firstLine="720"/>
        <w:jc w:val="both"/>
        <w:rPr>
          <w:bCs/>
          <w:sz w:val="28"/>
          <w:szCs w:val="28"/>
        </w:rPr>
      </w:pPr>
      <w:r w:rsidRPr="00400AD8">
        <w:rPr>
          <w:sz w:val="28"/>
          <w:szCs w:val="28"/>
        </w:rPr>
        <w:t xml:space="preserve">Уровень удобства определяется по </w:t>
      </w:r>
      <w:r>
        <w:rPr>
          <w:bCs/>
          <w:sz w:val="28"/>
          <w:szCs w:val="28"/>
        </w:rPr>
        <w:t xml:space="preserve">ОДМ 218.2.020-2012 - </w:t>
      </w:r>
      <w:r w:rsidRPr="00400AD8">
        <w:rPr>
          <w:bCs/>
          <w:sz w:val="28"/>
          <w:szCs w:val="28"/>
        </w:rPr>
        <w:t>Методические рекомендации по оценке пропускной способности автомобильных дорог</w:t>
      </w:r>
      <w:r>
        <w:rPr>
          <w:bCs/>
          <w:sz w:val="28"/>
          <w:szCs w:val="28"/>
        </w:rPr>
        <w:t xml:space="preserve">. Выбор уровня удобства производиться по таблице </w:t>
      </w:r>
      <w:r w:rsidR="00A92671">
        <w:rPr>
          <w:bCs/>
          <w:sz w:val="28"/>
          <w:szCs w:val="28"/>
        </w:rPr>
        <w:t>10</w:t>
      </w:r>
      <w:r>
        <w:rPr>
          <w:bCs/>
          <w:sz w:val="28"/>
          <w:szCs w:val="28"/>
        </w:rPr>
        <w:t>.</w:t>
      </w:r>
    </w:p>
    <w:p w:rsidR="00400AD8" w:rsidRDefault="00400AD8" w:rsidP="00C45091">
      <w:pPr>
        <w:spacing w:line="360" w:lineRule="auto"/>
        <w:ind w:firstLine="720"/>
        <w:jc w:val="both"/>
        <w:rPr>
          <w:sz w:val="28"/>
          <w:szCs w:val="28"/>
        </w:rPr>
        <w:sectPr w:rsidR="00400AD8" w:rsidSect="007673C2">
          <w:pgSz w:w="11910" w:h="16840"/>
          <w:pgMar w:top="1134" w:right="567" w:bottom="1134" w:left="1134" w:header="0" w:footer="550" w:gutter="0"/>
          <w:cols w:space="720"/>
        </w:sectPr>
      </w:pPr>
    </w:p>
    <w:p w:rsidR="00400AD8" w:rsidRDefault="002215B6" w:rsidP="00C45091">
      <w:pPr>
        <w:spacing w:line="360" w:lineRule="auto"/>
        <w:ind w:firstLine="720"/>
        <w:jc w:val="both"/>
        <w:rPr>
          <w:sz w:val="28"/>
          <w:szCs w:val="28"/>
        </w:rPr>
      </w:pPr>
      <w:r>
        <w:rPr>
          <w:sz w:val="28"/>
          <w:szCs w:val="28"/>
        </w:rPr>
        <w:lastRenderedPageBreak/>
        <w:t xml:space="preserve">Таблица </w:t>
      </w:r>
      <w:r w:rsidR="00A92671">
        <w:rPr>
          <w:sz w:val="28"/>
          <w:szCs w:val="28"/>
        </w:rPr>
        <w:t>10</w:t>
      </w:r>
      <w:r w:rsidR="00400AD8">
        <w:rPr>
          <w:sz w:val="28"/>
          <w:szCs w:val="28"/>
        </w:rPr>
        <w:t xml:space="preserve"> - Сводная таблица уровней удобства автомобильных дорог</w:t>
      </w:r>
    </w:p>
    <w:tbl>
      <w:tblPr>
        <w:tblW w:w="0" w:type="auto"/>
        <w:jc w:val="center"/>
        <w:tblInd w:w="-1779" w:type="dxa"/>
        <w:shd w:val="clear" w:color="auto" w:fill="FFFFFF"/>
        <w:tblCellMar>
          <w:left w:w="0" w:type="dxa"/>
          <w:right w:w="0" w:type="dxa"/>
        </w:tblCellMar>
        <w:tblLook w:val="04A0"/>
      </w:tblPr>
      <w:tblGrid>
        <w:gridCol w:w="1887"/>
        <w:gridCol w:w="1153"/>
        <w:gridCol w:w="2835"/>
        <w:gridCol w:w="2409"/>
        <w:gridCol w:w="2127"/>
        <w:gridCol w:w="1886"/>
        <w:gridCol w:w="2967"/>
      </w:tblGrid>
      <w:tr w:rsidR="00400AD8" w:rsidRPr="00400AD8" w:rsidTr="002215B6">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Pr>
                <w:color w:val="2D2D2D"/>
                <w:spacing w:val="2"/>
                <w:sz w:val="28"/>
                <w:szCs w:val="28"/>
                <w:lang w:bidi="ar-SA"/>
              </w:rPr>
              <w:t>Уровень обслу</w:t>
            </w:r>
            <w:r w:rsidRPr="00400AD8">
              <w:rPr>
                <w:color w:val="2D2D2D"/>
                <w:spacing w:val="2"/>
                <w:sz w:val="28"/>
                <w:szCs w:val="28"/>
                <w:lang w:bidi="ar-SA"/>
              </w:rPr>
              <w:t>живания движения</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val="en-US" w:bidi="ar-SA"/>
              </w:rPr>
            </w:pPr>
            <w:r>
              <w:rPr>
                <w:color w:val="2D2D2D"/>
                <w:spacing w:val="2"/>
                <w:sz w:val="28"/>
                <w:szCs w:val="28"/>
                <w:lang w:val="en-US" w:bidi="ar-SA"/>
              </w:rPr>
              <w:t>Z</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Характеристика потока автомобилей</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Состояние потока</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Эмоциональная загрузка водителя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Удобство работы водителя</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Экономическая эффективность работы дороги</w:t>
            </w:r>
          </w:p>
        </w:tc>
      </w:tr>
      <w:tr w:rsidR="00400AD8" w:rsidRPr="00400AD8" w:rsidTr="002215B6">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2044C" w:rsidP="00400AD8">
            <w:pPr>
              <w:widowControl/>
              <w:autoSpaceDE/>
              <w:autoSpaceDN/>
              <w:spacing w:line="360" w:lineRule="auto"/>
              <w:jc w:val="center"/>
              <w:textAlignment w:val="baseline"/>
              <w:rPr>
                <w:color w:val="2D2D2D"/>
                <w:spacing w:val="2"/>
                <w:sz w:val="28"/>
                <w:szCs w:val="28"/>
                <w:lang w:bidi="ar-SA"/>
              </w:rPr>
            </w:pPr>
            <w:r>
              <w:rPr>
                <w:noProof/>
                <w:color w:val="2D2D2D"/>
                <w:spacing w:val="2"/>
                <w:sz w:val="28"/>
                <w:szCs w:val="28"/>
                <w:lang w:bidi="ar-SA"/>
              </w:rPr>
            </w:r>
            <w:r>
              <w:rPr>
                <w:noProof/>
                <w:color w:val="2D2D2D"/>
                <w:spacing w:val="2"/>
                <w:sz w:val="28"/>
                <w:szCs w:val="28"/>
                <w:lang w:bidi="ar-SA"/>
              </w:rPr>
              <w:pict>
                <v:rect id="Прямоугольник 19" o:spid="_x0000_s1027" alt="Описание: ОДМ 218.2.020-2012 Методические рекомендации по оценке пропускной способности автомобильных дорог" style="width:12.6pt;height:12.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" filled="f" stroked="f">
                  <o:lock v:ext="edit" aspectratio="t"/>
                  <w10:wrap type="none"/>
                  <w10:anchorlock/>
                </v:rect>
              </w:pict>
            </w:r>
            <w:r w:rsidR="00400AD8">
              <w:rPr>
                <w:color w:val="2D2D2D"/>
                <w:spacing w:val="2"/>
                <w:sz w:val="28"/>
                <w:szCs w:val="28"/>
                <w:lang w:bidi="ar-SA"/>
              </w:rPr>
              <w:t>А</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&lt;0,2</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Автомобили движутся в свободных условиях, взаимодействие между автомобилями отсутствует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Свободное движение одиночных автомобилей с большой скоростью</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Низкая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Неэффективная</w:t>
            </w:r>
          </w:p>
        </w:tc>
      </w:tr>
      <w:tr w:rsidR="00400AD8" w:rsidRPr="00400AD8" w:rsidTr="002215B6">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Pr>
                <w:color w:val="2D2D2D"/>
                <w:spacing w:val="2"/>
                <w:sz w:val="28"/>
                <w:szCs w:val="28"/>
                <w:lang w:bidi="ar-SA"/>
              </w:rPr>
              <w:t>В</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0,2-0,45</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Автомобили движутся группами, совершается много обгонов</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Движение автомобилей малыми группами (2-5 шт.). Обгоны возможны</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Нормаль-</w:t>
            </w:r>
            <w:r w:rsidRPr="00400AD8">
              <w:rPr>
                <w:color w:val="2D2D2D"/>
                <w:spacing w:val="2"/>
                <w:sz w:val="28"/>
                <w:szCs w:val="28"/>
                <w:lang w:bidi="ar-SA"/>
              </w:rPr>
              <w:br/>
              <w:t>ная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Мало 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Мало эффективная</w:t>
            </w:r>
          </w:p>
        </w:tc>
      </w:tr>
      <w:tr w:rsidR="00400AD8" w:rsidRPr="00400AD8" w:rsidTr="002215B6">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Pr>
                <w:color w:val="2D2D2D"/>
                <w:spacing w:val="2"/>
                <w:sz w:val="28"/>
                <w:szCs w:val="28"/>
                <w:lang w:bidi="ar-SA"/>
              </w:rPr>
              <w:t>С</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0,45-0,7</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В потоке еще существуют большие интервалы между автомобилями, обгоны запрещены</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Движение автомобилей большими группами Обгоны затруднены</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Высокая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Эффективная</w:t>
            </w:r>
          </w:p>
        </w:tc>
      </w:tr>
    </w:tbl>
    <w:p w:rsidR="00400AD8" w:rsidRDefault="00400AD8">
      <w:pPr>
        <w:rPr>
          <w:lang w:val="en-US"/>
        </w:rPr>
      </w:pPr>
      <w:r>
        <w:br w:type="page"/>
      </w:r>
    </w:p>
    <w:p w:rsidR="002215B6" w:rsidRPr="002215B6" w:rsidRDefault="002215B6" w:rsidP="002215B6">
      <w:pPr>
        <w:jc w:val="right"/>
        <w:rPr>
          <w:sz w:val="28"/>
        </w:rPr>
      </w:pPr>
      <w:r>
        <w:rPr>
          <w:sz w:val="28"/>
        </w:rPr>
        <w:lastRenderedPageBreak/>
        <w:t xml:space="preserve">Продолжение таблицы </w:t>
      </w:r>
      <w:r w:rsidR="00A92671">
        <w:rPr>
          <w:sz w:val="28"/>
        </w:rPr>
        <w:t>10</w:t>
      </w:r>
    </w:p>
    <w:tbl>
      <w:tblPr>
        <w:tblW w:w="0" w:type="auto"/>
        <w:jc w:val="center"/>
        <w:tblInd w:w="-1779" w:type="dxa"/>
        <w:shd w:val="clear" w:color="auto" w:fill="FFFFFF"/>
        <w:tblCellMar>
          <w:left w:w="0" w:type="dxa"/>
          <w:right w:w="0" w:type="dxa"/>
        </w:tblCellMar>
        <w:tblLook w:val="04A0"/>
      </w:tblPr>
      <w:tblGrid>
        <w:gridCol w:w="1887"/>
        <w:gridCol w:w="959"/>
        <w:gridCol w:w="2835"/>
        <w:gridCol w:w="2603"/>
        <w:gridCol w:w="2127"/>
        <w:gridCol w:w="1886"/>
        <w:gridCol w:w="2967"/>
      </w:tblGrid>
      <w:tr w:rsidR="00400AD8" w:rsidRPr="00400AD8" w:rsidTr="00400AD8">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val="en-US" w:bidi="ar-SA"/>
              </w:rPr>
            </w:pPr>
            <w:r>
              <w:rPr>
                <w:color w:val="2D2D2D"/>
                <w:spacing w:val="2"/>
                <w:sz w:val="28"/>
                <w:szCs w:val="28"/>
                <w:lang w:val="en-US" w:bidi="ar-SA"/>
              </w:rPr>
              <w:t>D</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0,7-0,9</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Сплошной поток автомобилей, движущихся с малыми скоростями</w:t>
            </w:r>
          </w:p>
        </w:tc>
        <w:tc>
          <w:tcPr>
            <w:tcW w:w="2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Колонное движение автомобилей с малой скоростью. Обгоны невозможны</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Очень высокая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Очень неудобно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Неэффективная</w:t>
            </w:r>
          </w:p>
        </w:tc>
      </w:tr>
      <w:tr w:rsidR="00400AD8" w:rsidRPr="00400AD8" w:rsidTr="00400AD8">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val="en-US" w:bidi="ar-SA"/>
              </w:rPr>
            </w:pPr>
            <w:r>
              <w:rPr>
                <w:color w:val="2D2D2D"/>
                <w:spacing w:val="2"/>
                <w:sz w:val="28"/>
                <w:szCs w:val="28"/>
                <w:lang w:val="en-US" w:bidi="ar-SA"/>
              </w:rPr>
              <w:t>E</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0,9-1,0</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Поток движется с остановками, возникают заторы, режим пропускной способности</w:t>
            </w:r>
          </w:p>
        </w:tc>
        <w:tc>
          <w:tcPr>
            <w:tcW w:w="2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Плотное</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Очень высокая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Очень неудобно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Неэффективная</w:t>
            </w:r>
          </w:p>
        </w:tc>
      </w:tr>
      <w:tr w:rsidR="00400AD8" w:rsidRPr="00400AD8" w:rsidTr="00400AD8">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2044C" w:rsidP="00400AD8">
            <w:pPr>
              <w:widowControl/>
              <w:autoSpaceDE/>
              <w:autoSpaceDN/>
              <w:spacing w:line="360" w:lineRule="auto"/>
              <w:jc w:val="center"/>
              <w:textAlignment w:val="baseline"/>
              <w:rPr>
                <w:color w:val="2D2D2D"/>
                <w:spacing w:val="2"/>
                <w:sz w:val="28"/>
                <w:szCs w:val="28"/>
                <w:lang w:val="en-US" w:bidi="ar-SA"/>
              </w:rPr>
            </w:pPr>
            <w:r>
              <w:rPr>
                <w:noProof/>
                <w:color w:val="2D2D2D"/>
                <w:spacing w:val="2"/>
                <w:sz w:val="28"/>
                <w:szCs w:val="28"/>
                <w:lang w:bidi="ar-SA"/>
              </w:rPr>
            </w:r>
            <w:r w:rsidRPr="0042044C">
              <w:rPr>
                <w:noProof/>
                <w:color w:val="2D2D2D"/>
                <w:spacing w:val="2"/>
                <w:sz w:val="28"/>
                <w:szCs w:val="28"/>
                <w:lang w:bidi="ar-SA"/>
              </w:rPr>
              <w:pict>
                <v:rect id="Прямоугольник 1" o:spid="_x0000_s1026" alt="Описание: ОДМ 218.2.020-2012 Методические рекомендации по оценке пропускной способности автомобильных дорог" style="width:9.6pt;height:12.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" filled="f" stroked="f">
                  <o:lock v:ext="edit" aspectratio="t"/>
                  <w10:wrap type="none"/>
                  <w10:anchorlock/>
                </v:rect>
              </w:pict>
            </w:r>
            <w:r w:rsidR="00400AD8">
              <w:rPr>
                <w:color w:val="2D2D2D"/>
                <w:spacing w:val="2"/>
                <w:sz w:val="28"/>
                <w:szCs w:val="28"/>
                <w:lang w:val="en-US" w:bidi="ar-SA"/>
              </w:rPr>
              <w:t>F</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&gt;1,0</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Полная остановка движения, заторы</w:t>
            </w:r>
          </w:p>
        </w:tc>
        <w:tc>
          <w:tcPr>
            <w:tcW w:w="2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Сверх плотное</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Крайне высокая</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Крайне неудобно</w:t>
            </w:r>
          </w:p>
        </w:tc>
        <w:tc>
          <w:tcPr>
            <w:tcW w:w="296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400AD8" w:rsidRPr="00400AD8" w:rsidRDefault="00400AD8" w:rsidP="00400AD8">
            <w:pPr>
              <w:widowControl/>
              <w:autoSpaceDE/>
              <w:autoSpaceDN/>
              <w:spacing w:line="360" w:lineRule="auto"/>
              <w:jc w:val="center"/>
              <w:textAlignment w:val="baseline"/>
              <w:rPr>
                <w:color w:val="2D2D2D"/>
                <w:spacing w:val="2"/>
                <w:sz w:val="28"/>
                <w:szCs w:val="28"/>
                <w:lang w:bidi="ar-SA"/>
              </w:rPr>
            </w:pPr>
            <w:r w:rsidRPr="00400AD8">
              <w:rPr>
                <w:color w:val="2D2D2D"/>
                <w:spacing w:val="2"/>
                <w:sz w:val="28"/>
                <w:szCs w:val="28"/>
                <w:lang w:bidi="ar-SA"/>
              </w:rPr>
              <w:t>Неэффективна</w:t>
            </w:r>
          </w:p>
        </w:tc>
      </w:tr>
    </w:tbl>
    <w:p w:rsidR="006D1576" w:rsidRDefault="006D1576" w:rsidP="00C45091">
      <w:pPr>
        <w:spacing w:line="360" w:lineRule="auto"/>
        <w:ind w:firstLine="720"/>
        <w:jc w:val="both"/>
        <w:rPr>
          <w:sz w:val="24"/>
          <w:szCs w:val="24"/>
        </w:rPr>
      </w:pPr>
    </w:p>
    <w:p w:rsidR="006D1576" w:rsidRDefault="006D1576" w:rsidP="00C45091">
      <w:pPr>
        <w:spacing w:line="360" w:lineRule="auto"/>
        <w:ind w:firstLine="720"/>
        <w:jc w:val="both"/>
        <w:rPr>
          <w:sz w:val="28"/>
          <w:szCs w:val="24"/>
        </w:rPr>
        <w:sectPr w:rsidR="006D1576" w:rsidSect="00400AD8">
          <w:pgSz w:w="16840" w:h="11910" w:orient="landscape"/>
          <w:pgMar w:top="1134" w:right="1134" w:bottom="567" w:left="1134" w:header="0" w:footer="550" w:gutter="0"/>
          <w:cols w:space="720"/>
        </w:sectPr>
      </w:pPr>
    </w:p>
    <w:p w:rsidR="006D1576" w:rsidRPr="006D1576" w:rsidRDefault="006D1576" w:rsidP="00C45091">
      <w:pPr>
        <w:spacing w:line="360" w:lineRule="auto"/>
        <w:ind w:firstLine="720"/>
        <w:jc w:val="both"/>
        <w:rPr>
          <w:sz w:val="28"/>
          <w:szCs w:val="24"/>
        </w:rPr>
      </w:pPr>
      <w:r w:rsidRPr="006D1576">
        <w:rPr>
          <w:sz w:val="28"/>
          <w:szCs w:val="24"/>
        </w:rPr>
        <w:lastRenderedPageBreak/>
        <w:t xml:space="preserve">Таблица </w:t>
      </w:r>
      <w:r w:rsidR="002215B6">
        <w:rPr>
          <w:sz w:val="28"/>
          <w:szCs w:val="24"/>
        </w:rPr>
        <w:t>1</w:t>
      </w:r>
      <w:r w:rsidR="00A92671">
        <w:rPr>
          <w:sz w:val="28"/>
          <w:szCs w:val="24"/>
        </w:rPr>
        <w:t>1</w:t>
      </w:r>
      <w:r w:rsidRPr="006D1576">
        <w:rPr>
          <w:sz w:val="28"/>
          <w:szCs w:val="24"/>
        </w:rPr>
        <w:t>- Расчет коэффициентов загрузки и уровень удобства движения на УДС</w:t>
      </w:r>
      <w:r>
        <w:rPr>
          <w:sz w:val="28"/>
          <w:szCs w:val="24"/>
        </w:rPr>
        <w:t xml:space="preserve"> муниципального образования город Красноармейск</w:t>
      </w:r>
    </w:p>
    <w:tbl>
      <w:tblPr>
        <w:tblW w:w="14894" w:type="dxa"/>
        <w:jc w:val="center"/>
        <w:tblInd w:w="-3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8"/>
        <w:gridCol w:w="1817"/>
        <w:gridCol w:w="1838"/>
        <w:gridCol w:w="1685"/>
        <w:gridCol w:w="1327"/>
        <w:gridCol w:w="1331"/>
        <w:gridCol w:w="4478"/>
      </w:tblGrid>
      <w:tr w:rsidR="002215B6" w:rsidRPr="006D1576" w:rsidTr="002215B6">
        <w:trPr>
          <w:jc w:val="center"/>
        </w:trPr>
        <w:tc>
          <w:tcPr>
            <w:tcW w:w="2418" w:type="dxa"/>
            <w:vAlign w:val="center"/>
          </w:tcPr>
          <w:p w:rsidR="00C45091" w:rsidRPr="006D1576" w:rsidRDefault="00C45091" w:rsidP="006D1576">
            <w:pPr>
              <w:spacing w:line="360" w:lineRule="auto"/>
              <w:jc w:val="center"/>
              <w:rPr>
                <w:b/>
                <w:sz w:val="28"/>
                <w:szCs w:val="24"/>
              </w:rPr>
            </w:pPr>
            <w:r w:rsidRPr="006D1576">
              <w:rPr>
                <w:b/>
                <w:sz w:val="28"/>
                <w:szCs w:val="24"/>
              </w:rPr>
              <w:t>Наименование улиц</w:t>
            </w:r>
          </w:p>
        </w:tc>
        <w:tc>
          <w:tcPr>
            <w:tcW w:w="1817" w:type="dxa"/>
            <w:vAlign w:val="center"/>
          </w:tcPr>
          <w:p w:rsidR="00C45091" w:rsidRPr="006D1576" w:rsidRDefault="00C45091" w:rsidP="006D1576">
            <w:pPr>
              <w:spacing w:line="360" w:lineRule="auto"/>
              <w:jc w:val="center"/>
              <w:rPr>
                <w:b/>
                <w:sz w:val="28"/>
                <w:szCs w:val="24"/>
              </w:rPr>
            </w:pPr>
            <w:r w:rsidRPr="006D1576">
              <w:rPr>
                <w:b/>
                <w:sz w:val="28"/>
                <w:szCs w:val="24"/>
              </w:rPr>
              <w:t>Кол-во полос движения</w:t>
            </w:r>
          </w:p>
        </w:tc>
        <w:tc>
          <w:tcPr>
            <w:tcW w:w="1838" w:type="dxa"/>
            <w:vAlign w:val="center"/>
          </w:tcPr>
          <w:p w:rsidR="00C45091" w:rsidRPr="006D1576" w:rsidRDefault="00C45091" w:rsidP="006D1576">
            <w:pPr>
              <w:spacing w:line="360" w:lineRule="auto"/>
              <w:jc w:val="center"/>
              <w:rPr>
                <w:b/>
                <w:sz w:val="28"/>
                <w:szCs w:val="24"/>
              </w:rPr>
            </w:pPr>
            <w:r w:rsidRPr="006D1576">
              <w:rPr>
                <w:b/>
                <w:sz w:val="28"/>
                <w:szCs w:val="24"/>
              </w:rPr>
              <w:t>Пропускная способность авт/ч.</w:t>
            </w:r>
          </w:p>
        </w:tc>
        <w:tc>
          <w:tcPr>
            <w:tcW w:w="1685" w:type="dxa"/>
            <w:vAlign w:val="center"/>
          </w:tcPr>
          <w:p w:rsidR="00C45091" w:rsidRPr="006D1576" w:rsidRDefault="00C45091" w:rsidP="006D1576">
            <w:pPr>
              <w:spacing w:line="360" w:lineRule="auto"/>
              <w:jc w:val="center"/>
              <w:rPr>
                <w:b/>
                <w:sz w:val="28"/>
                <w:szCs w:val="24"/>
              </w:rPr>
            </w:pPr>
            <w:r w:rsidRPr="006D1576">
              <w:rPr>
                <w:b/>
                <w:sz w:val="28"/>
                <w:szCs w:val="24"/>
              </w:rPr>
              <w:t>Фактич. инт-ть движения авт/ч.</w:t>
            </w:r>
          </w:p>
        </w:tc>
        <w:tc>
          <w:tcPr>
            <w:tcW w:w="1327" w:type="dxa"/>
            <w:vAlign w:val="center"/>
          </w:tcPr>
          <w:p w:rsidR="00C45091" w:rsidRPr="006D1576" w:rsidRDefault="00C45091" w:rsidP="006D1576">
            <w:pPr>
              <w:spacing w:line="360" w:lineRule="auto"/>
              <w:jc w:val="center"/>
              <w:rPr>
                <w:b/>
                <w:sz w:val="28"/>
                <w:szCs w:val="24"/>
              </w:rPr>
            </w:pPr>
            <w:r w:rsidRPr="006D1576">
              <w:rPr>
                <w:b/>
                <w:sz w:val="28"/>
                <w:szCs w:val="24"/>
              </w:rPr>
              <w:t>Коэф. загрузки</w:t>
            </w:r>
          </w:p>
        </w:tc>
        <w:tc>
          <w:tcPr>
            <w:tcW w:w="1331" w:type="dxa"/>
            <w:vAlign w:val="center"/>
          </w:tcPr>
          <w:p w:rsidR="00C45091" w:rsidRPr="006D1576" w:rsidRDefault="00C45091" w:rsidP="006D1576">
            <w:pPr>
              <w:spacing w:line="360" w:lineRule="auto"/>
              <w:jc w:val="center"/>
              <w:rPr>
                <w:b/>
                <w:sz w:val="28"/>
                <w:szCs w:val="24"/>
              </w:rPr>
            </w:pPr>
            <w:r w:rsidRPr="006D1576">
              <w:rPr>
                <w:b/>
                <w:sz w:val="28"/>
                <w:szCs w:val="24"/>
              </w:rPr>
              <w:t>Уровень удобства</w:t>
            </w:r>
          </w:p>
        </w:tc>
        <w:tc>
          <w:tcPr>
            <w:tcW w:w="4478" w:type="dxa"/>
            <w:vAlign w:val="center"/>
          </w:tcPr>
          <w:p w:rsidR="00C45091" w:rsidRPr="006D1576" w:rsidRDefault="00C45091" w:rsidP="006D1576">
            <w:pPr>
              <w:spacing w:line="360" w:lineRule="auto"/>
              <w:jc w:val="center"/>
              <w:rPr>
                <w:b/>
                <w:sz w:val="28"/>
                <w:szCs w:val="24"/>
              </w:rPr>
            </w:pPr>
            <w:r w:rsidRPr="006D1576">
              <w:rPr>
                <w:b/>
                <w:sz w:val="28"/>
                <w:szCs w:val="24"/>
              </w:rPr>
              <w:t>Примечание</w:t>
            </w:r>
          </w:p>
        </w:tc>
      </w:tr>
      <w:tr w:rsidR="002215B6" w:rsidRPr="006D1576" w:rsidTr="002215B6">
        <w:trPr>
          <w:jc w:val="center"/>
        </w:trPr>
        <w:tc>
          <w:tcPr>
            <w:tcW w:w="2418" w:type="dxa"/>
            <w:vAlign w:val="center"/>
          </w:tcPr>
          <w:p w:rsidR="00C45091" w:rsidRPr="006D1576" w:rsidRDefault="00C45091" w:rsidP="006D1576">
            <w:pPr>
              <w:spacing w:line="360" w:lineRule="auto"/>
              <w:jc w:val="center"/>
              <w:rPr>
                <w:sz w:val="28"/>
                <w:szCs w:val="24"/>
              </w:rPr>
            </w:pPr>
            <w:r w:rsidRPr="006D1576">
              <w:rPr>
                <w:sz w:val="28"/>
                <w:szCs w:val="24"/>
              </w:rPr>
              <w:t>1 Мая</w:t>
            </w:r>
          </w:p>
        </w:tc>
        <w:tc>
          <w:tcPr>
            <w:tcW w:w="1817" w:type="dxa"/>
            <w:vAlign w:val="center"/>
          </w:tcPr>
          <w:p w:rsidR="00C45091" w:rsidRPr="006D1576" w:rsidRDefault="00C45091" w:rsidP="006D1576">
            <w:pPr>
              <w:spacing w:line="360" w:lineRule="auto"/>
              <w:jc w:val="center"/>
              <w:rPr>
                <w:sz w:val="28"/>
                <w:szCs w:val="24"/>
              </w:rPr>
            </w:pPr>
            <w:r w:rsidRPr="006D1576">
              <w:rPr>
                <w:sz w:val="28"/>
                <w:szCs w:val="24"/>
              </w:rPr>
              <w:t>2</w:t>
            </w:r>
          </w:p>
        </w:tc>
        <w:tc>
          <w:tcPr>
            <w:tcW w:w="1838" w:type="dxa"/>
            <w:vAlign w:val="center"/>
          </w:tcPr>
          <w:p w:rsidR="00C45091" w:rsidRPr="006D1576" w:rsidRDefault="00C45091" w:rsidP="006D1576">
            <w:pPr>
              <w:spacing w:line="360" w:lineRule="auto"/>
              <w:jc w:val="center"/>
              <w:rPr>
                <w:sz w:val="28"/>
                <w:szCs w:val="24"/>
              </w:rPr>
            </w:pPr>
            <w:r w:rsidRPr="006D1576">
              <w:rPr>
                <w:sz w:val="28"/>
                <w:szCs w:val="24"/>
              </w:rPr>
              <w:t>1553</w:t>
            </w:r>
          </w:p>
        </w:tc>
        <w:tc>
          <w:tcPr>
            <w:tcW w:w="1685" w:type="dxa"/>
            <w:vAlign w:val="center"/>
          </w:tcPr>
          <w:p w:rsidR="00C45091" w:rsidRPr="006D1576" w:rsidRDefault="00C45091" w:rsidP="006D1576">
            <w:pPr>
              <w:spacing w:line="360" w:lineRule="auto"/>
              <w:jc w:val="center"/>
              <w:rPr>
                <w:sz w:val="28"/>
                <w:szCs w:val="24"/>
              </w:rPr>
            </w:pPr>
            <w:r w:rsidRPr="006D1576">
              <w:rPr>
                <w:sz w:val="28"/>
                <w:szCs w:val="24"/>
              </w:rPr>
              <w:t>414</w:t>
            </w:r>
          </w:p>
        </w:tc>
        <w:tc>
          <w:tcPr>
            <w:tcW w:w="1327" w:type="dxa"/>
            <w:vAlign w:val="center"/>
          </w:tcPr>
          <w:p w:rsidR="00C45091" w:rsidRPr="006D1576" w:rsidRDefault="00C45091" w:rsidP="006D1576">
            <w:pPr>
              <w:spacing w:line="360" w:lineRule="auto"/>
              <w:jc w:val="center"/>
              <w:rPr>
                <w:sz w:val="28"/>
                <w:szCs w:val="24"/>
              </w:rPr>
            </w:pPr>
            <w:r w:rsidRPr="006D1576">
              <w:rPr>
                <w:sz w:val="28"/>
                <w:szCs w:val="24"/>
              </w:rPr>
              <w:t>0,27</w:t>
            </w:r>
          </w:p>
        </w:tc>
        <w:tc>
          <w:tcPr>
            <w:tcW w:w="1331" w:type="dxa"/>
            <w:vAlign w:val="center"/>
          </w:tcPr>
          <w:p w:rsidR="00C45091" w:rsidRPr="006D1576" w:rsidRDefault="00C45091" w:rsidP="006D1576">
            <w:pPr>
              <w:spacing w:line="360" w:lineRule="auto"/>
              <w:jc w:val="center"/>
              <w:rPr>
                <w:sz w:val="28"/>
                <w:szCs w:val="24"/>
              </w:rPr>
            </w:pPr>
            <w:r w:rsidRPr="006D1576">
              <w:rPr>
                <w:sz w:val="28"/>
                <w:szCs w:val="24"/>
              </w:rPr>
              <w:t>В</w:t>
            </w:r>
          </w:p>
        </w:tc>
        <w:tc>
          <w:tcPr>
            <w:tcW w:w="4478" w:type="dxa"/>
            <w:vAlign w:val="center"/>
          </w:tcPr>
          <w:p w:rsidR="002215B6" w:rsidRPr="002215B6" w:rsidRDefault="002215B6" w:rsidP="002215B6">
            <w:pPr>
              <w:spacing w:line="360" w:lineRule="auto"/>
              <w:jc w:val="center"/>
              <w:rPr>
                <w:color w:val="2D2D2D"/>
                <w:spacing w:val="2"/>
                <w:sz w:val="28"/>
                <w:szCs w:val="28"/>
                <w:lang w:bidi="ar-SA"/>
              </w:rPr>
            </w:pPr>
            <w:r w:rsidRPr="00400AD8">
              <w:rPr>
                <w:color w:val="2D2D2D"/>
                <w:spacing w:val="2"/>
                <w:sz w:val="28"/>
                <w:szCs w:val="28"/>
                <w:lang w:bidi="ar-SA"/>
              </w:rPr>
              <w:t>Автомобили движутся группами, совершается много обгонов</w:t>
            </w:r>
          </w:p>
        </w:tc>
      </w:tr>
      <w:tr w:rsidR="002215B6" w:rsidRPr="006D1576" w:rsidTr="002215B6">
        <w:trPr>
          <w:jc w:val="center"/>
        </w:trPr>
        <w:tc>
          <w:tcPr>
            <w:tcW w:w="2418" w:type="dxa"/>
            <w:vAlign w:val="center"/>
          </w:tcPr>
          <w:p w:rsidR="00C45091" w:rsidRPr="006D1576" w:rsidRDefault="00C45091" w:rsidP="006D1576">
            <w:pPr>
              <w:spacing w:line="360" w:lineRule="auto"/>
              <w:jc w:val="center"/>
              <w:rPr>
                <w:sz w:val="28"/>
                <w:szCs w:val="24"/>
              </w:rPr>
            </w:pPr>
            <w:r w:rsidRPr="006D1576">
              <w:rPr>
                <w:sz w:val="28"/>
                <w:szCs w:val="24"/>
              </w:rPr>
              <w:t>Ульяновская</w:t>
            </w:r>
          </w:p>
        </w:tc>
        <w:tc>
          <w:tcPr>
            <w:tcW w:w="1817" w:type="dxa"/>
            <w:vAlign w:val="center"/>
          </w:tcPr>
          <w:p w:rsidR="00C45091" w:rsidRPr="006D1576" w:rsidRDefault="00C45091" w:rsidP="006D1576">
            <w:pPr>
              <w:spacing w:line="360" w:lineRule="auto"/>
              <w:jc w:val="center"/>
              <w:rPr>
                <w:sz w:val="28"/>
                <w:szCs w:val="24"/>
              </w:rPr>
            </w:pPr>
            <w:r w:rsidRPr="006D1576">
              <w:rPr>
                <w:sz w:val="28"/>
                <w:szCs w:val="24"/>
              </w:rPr>
              <w:t>2</w:t>
            </w:r>
          </w:p>
        </w:tc>
        <w:tc>
          <w:tcPr>
            <w:tcW w:w="1838" w:type="dxa"/>
            <w:vAlign w:val="center"/>
          </w:tcPr>
          <w:p w:rsidR="00C45091" w:rsidRPr="006D1576" w:rsidRDefault="00C45091" w:rsidP="006D1576">
            <w:pPr>
              <w:spacing w:line="360" w:lineRule="auto"/>
              <w:jc w:val="center"/>
              <w:rPr>
                <w:sz w:val="28"/>
                <w:szCs w:val="24"/>
              </w:rPr>
            </w:pPr>
            <w:r w:rsidRPr="006D1576">
              <w:rPr>
                <w:sz w:val="28"/>
                <w:szCs w:val="24"/>
              </w:rPr>
              <w:t>1579</w:t>
            </w:r>
          </w:p>
        </w:tc>
        <w:tc>
          <w:tcPr>
            <w:tcW w:w="1685" w:type="dxa"/>
            <w:vAlign w:val="center"/>
          </w:tcPr>
          <w:p w:rsidR="00C45091" w:rsidRPr="006D1576" w:rsidRDefault="00C45091" w:rsidP="006D1576">
            <w:pPr>
              <w:spacing w:line="360" w:lineRule="auto"/>
              <w:jc w:val="center"/>
              <w:rPr>
                <w:sz w:val="28"/>
                <w:szCs w:val="24"/>
              </w:rPr>
            </w:pPr>
            <w:r w:rsidRPr="006D1576">
              <w:rPr>
                <w:sz w:val="28"/>
                <w:szCs w:val="24"/>
              </w:rPr>
              <w:t>421</w:t>
            </w:r>
          </w:p>
        </w:tc>
        <w:tc>
          <w:tcPr>
            <w:tcW w:w="1327" w:type="dxa"/>
            <w:vAlign w:val="center"/>
          </w:tcPr>
          <w:p w:rsidR="00C45091" w:rsidRPr="006D1576" w:rsidRDefault="00C45091" w:rsidP="006D1576">
            <w:pPr>
              <w:spacing w:line="360" w:lineRule="auto"/>
              <w:jc w:val="center"/>
              <w:rPr>
                <w:sz w:val="28"/>
                <w:szCs w:val="24"/>
              </w:rPr>
            </w:pPr>
            <w:r w:rsidRPr="006D1576">
              <w:rPr>
                <w:sz w:val="28"/>
                <w:szCs w:val="24"/>
              </w:rPr>
              <w:t>0,27</w:t>
            </w:r>
          </w:p>
        </w:tc>
        <w:tc>
          <w:tcPr>
            <w:tcW w:w="1331" w:type="dxa"/>
            <w:vAlign w:val="center"/>
          </w:tcPr>
          <w:p w:rsidR="00C45091" w:rsidRPr="006D1576" w:rsidRDefault="006D1576" w:rsidP="006D1576">
            <w:pPr>
              <w:spacing w:line="360" w:lineRule="auto"/>
              <w:jc w:val="center"/>
              <w:rPr>
                <w:sz w:val="28"/>
                <w:szCs w:val="24"/>
              </w:rPr>
            </w:pPr>
            <w:r>
              <w:rPr>
                <w:sz w:val="28"/>
                <w:szCs w:val="24"/>
              </w:rPr>
              <w:t>В</w:t>
            </w:r>
          </w:p>
        </w:tc>
        <w:tc>
          <w:tcPr>
            <w:tcW w:w="4478" w:type="dxa"/>
            <w:vAlign w:val="center"/>
          </w:tcPr>
          <w:p w:rsidR="00C45091" w:rsidRPr="006D1576" w:rsidRDefault="002215B6" w:rsidP="006D1576">
            <w:pPr>
              <w:spacing w:line="360" w:lineRule="auto"/>
              <w:jc w:val="center"/>
              <w:rPr>
                <w:sz w:val="28"/>
                <w:szCs w:val="24"/>
              </w:rPr>
            </w:pPr>
            <w:r w:rsidRPr="00400AD8">
              <w:rPr>
                <w:color w:val="2D2D2D"/>
                <w:spacing w:val="2"/>
                <w:sz w:val="28"/>
                <w:szCs w:val="28"/>
                <w:lang w:bidi="ar-SA"/>
              </w:rPr>
              <w:t>Автомобили движутся группами, совершается много обгонов</w:t>
            </w:r>
          </w:p>
        </w:tc>
      </w:tr>
      <w:tr w:rsidR="002215B6" w:rsidRPr="006D1576" w:rsidTr="002215B6">
        <w:trPr>
          <w:jc w:val="center"/>
        </w:trPr>
        <w:tc>
          <w:tcPr>
            <w:tcW w:w="2418" w:type="dxa"/>
            <w:vAlign w:val="center"/>
          </w:tcPr>
          <w:p w:rsidR="00C45091" w:rsidRPr="006D1576" w:rsidRDefault="00C45091" w:rsidP="006D1576">
            <w:pPr>
              <w:spacing w:line="360" w:lineRule="auto"/>
              <w:jc w:val="center"/>
              <w:rPr>
                <w:sz w:val="28"/>
                <w:szCs w:val="24"/>
              </w:rPr>
            </w:pPr>
            <w:r w:rsidRPr="006D1576">
              <w:rPr>
                <w:sz w:val="28"/>
                <w:szCs w:val="24"/>
              </w:rPr>
              <w:t>Ленина</w:t>
            </w:r>
          </w:p>
        </w:tc>
        <w:tc>
          <w:tcPr>
            <w:tcW w:w="1817" w:type="dxa"/>
            <w:vAlign w:val="center"/>
          </w:tcPr>
          <w:p w:rsidR="00C45091" w:rsidRPr="006D1576" w:rsidRDefault="00C45091" w:rsidP="006D1576">
            <w:pPr>
              <w:spacing w:line="360" w:lineRule="auto"/>
              <w:jc w:val="center"/>
              <w:rPr>
                <w:sz w:val="28"/>
                <w:szCs w:val="24"/>
              </w:rPr>
            </w:pPr>
            <w:r w:rsidRPr="006D1576">
              <w:rPr>
                <w:sz w:val="28"/>
                <w:szCs w:val="24"/>
              </w:rPr>
              <w:t>2</w:t>
            </w:r>
          </w:p>
        </w:tc>
        <w:tc>
          <w:tcPr>
            <w:tcW w:w="1838" w:type="dxa"/>
            <w:vAlign w:val="center"/>
          </w:tcPr>
          <w:p w:rsidR="00C45091" w:rsidRPr="006D1576" w:rsidRDefault="00C45091" w:rsidP="006D1576">
            <w:pPr>
              <w:spacing w:line="360" w:lineRule="auto"/>
              <w:jc w:val="center"/>
              <w:rPr>
                <w:sz w:val="28"/>
                <w:szCs w:val="24"/>
              </w:rPr>
            </w:pPr>
            <w:r w:rsidRPr="006D1576">
              <w:rPr>
                <w:sz w:val="28"/>
                <w:szCs w:val="24"/>
              </w:rPr>
              <w:t>1540</w:t>
            </w:r>
          </w:p>
        </w:tc>
        <w:tc>
          <w:tcPr>
            <w:tcW w:w="1685" w:type="dxa"/>
            <w:vAlign w:val="center"/>
          </w:tcPr>
          <w:p w:rsidR="00C45091" w:rsidRPr="006D1576" w:rsidRDefault="00C45091" w:rsidP="006D1576">
            <w:pPr>
              <w:spacing w:line="360" w:lineRule="auto"/>
              <w:jc w:val="center"/>
              <w:rPr>
                <w:sz w:val="28"/>
                <w:szCs w:val="24"/>
              </w:rPr>
            </w:pPr>
            <w:r w:rsidRPr="006D1576">
              <w:rPr>
                <w:sz w:val="28"/>
                <w:szCs w:val="24"/>
              </w:rPr>
              <w:t>356</w:t>
            </w:r>
          </w:p>
        </w:tc>
        <w:tc>
          <w:tcPr>
            <w:tcW w:w="1327" w:type="dxa"/>
            <w:vAlign w:val="center"/>
          </w:tcPr>
          <w:p w:rsidR="00C45091" w:rsidRPr="006D1576" w:rsidRDefault="00C45091" w:rsidP="006D1576">
            <w:pPr>
              <w:spacing w:line="360" w:lineRule="auto"/>
              <w:jc w:val="center"/>
              <w:rPr>
                <w:sz w:val="28"/>
                <w:szCs w:val="24"/>
              </w:rPr>
            </w:pPr>
            <w:r w:rsidRPr="006D1576">
              <w:rPr>
                <w:sz w:val="28"/>
                <w:szCs w:val="24"/>
              </w:rPr>
              <w:t>0,23</w:t>
            </w:r>
          </w:p>
        </w:tc>
        <w:tc>
          <w:tcPr>
            <w:tcW w:w="1331" w:type="dxa"/>
            <w:vAlign w:val="center"/>
          </w:tcPr>
          <w:p w:rsidR="00C45091" w:rsidRPr="006D1576" w:rsidRDefault="002215B6" w:rsidP="006D1576">
            <w:pPr>
              <w:spacing w:line="360" w:lineRule="auto"/>
              <w:jc w:val="center"/>
              <w:rPr>
                <w:sz w:val="28"/>
                <w:szCs w:val="24"/>
              </w:rPr>
            </w:pPr>
            <w:r>
              <w:rPr>
                <w:sz w:val="28"/>
                <w:szCs w:val="24"/>
              </w:rPr>
              <w:t>В</w:t>
            </w:r>
          </w:p>
        </w:tc>
        <w:tc>
          <w:tcPr>
            <w:tcW w:w="4478" w:type="dxa"/>
            <w:vAlign w:val="center"/>
          </w:tcPr>
          <w:p w:rsidR="00C45091" w:rsidRPr="006D1576" w:rsidRDefault="002215B6" w:rsidP="006D1576">
            <w:pPr>
              <w:spacing w:line="360" w:lineRule="auto"/>
              <w:jc w:val="center"/>
              <w:rPr>
                <w:sz w:val="28"/>
                <w:szCs w:val="24"/>
              </w:rPr>
            </w:pPr>
            <w:r w:rsidRPr="00400AD8">
              <w:rPr>
                <w:color w:val="2D2D2D"/>
                <w:spacing w:val="2"/>
                <w:sz w:val="28"/>
                <w:szCs w:val="28"/>
                <w:lang w:bidi="ar-SA"/>
              </w:rPr>
              <w:t>Автомобили движутся группами, совершается много обгонов</w:t>
            </w:r>
          </w:p>
        </w:tc>
      </w:tr>
      <w:tr w:rsidR="002215B6" w:rsidRPr="006D1576" w:rsidTr="002215B6">
        <w:trPr>
          <w:jc w:val="center"/>
        </w:trPr>
        <w:tc>
          <w:tcPr>
            <w:tcW w:w="2418" w:type="dxa"/>
            <w:vAlign w:val="center"/>
          </w:tcPr>
          <w:p w:rsidR="006D1576" w:rsidRPr="006D1576" w:rsidRDefault="006D1576" w:rsidP="006D1576">
            <w:pPr>
              <w:spacing w:line="360" w:lineRule="auto"/>
              <w:jc w:val="center"/>
              <w:rPr>
                <w:sz w:val="28"/>
                <w:szCs w:val="24"/>
              </w:rPr>
            </w:pPr>
            <w:r>
              <w:rPr>
                <w:sz w:val="28"/>
                <w:szCs w:val="24"/>
              </w:rPr>
              <w:t>Руспубликанская</w:t>
            </w:r>
          </w:p>
        </w:tc>
        <w:tc>
          <w:tcPr>
            <w:tcW w:w="1817" w:type="dxa"/>
            <w:vAlign w:val="center"/>
          </w:tcPr>
          <w:p w:rsidR="006D1576" w:rsidRPr="006D1576" w:rsidRDefault="006D1576" w:rsidP="006D1576">
            <w:pPr>
              <w:spacing w:line="360" w:lineRule="auto"/>
              <w:jc w:val="center"/>
              <w:rPr>
                <w:sz w:val="28"/>
                <w:szCs w:val="24"/>
              </w:rPr>
            </w:pPr>
            <w:r>
              <w:rPr>
                <w:sz w:val="28"/>
                <w:szCs w:val="24"/>
              </w:rPr>
              <w:t>2</w:t>
            </w:r>
          </w:p>
        </w:tc>
        <w:tc>
          <w:tcPr>
            <w:tcW w:w="1838" w:type="dxa"/>
            <w:vAlign w:val="center"/>
          </w:tcPr>
          <w:p w:rsidR="006D1576" w:rsidRPr="006D1576" w:rsidRDefault="006D1576" w:rsidP="00400AD8">
            <w:pPr>
              <w:spacing w:line="360" w:lineRule="auto"/>
              <w:jc w:val="center"/>
              <w:rPr>
                <w:sz w:val="28"/>
                <w:szCs w:val="24"/>
              </w:rPr>
            </w:pPr>
            <w:r>
              <w:rPr>
                <w:sz w:val="28"/>
                <w:szCs w:val="24"/>
              </w:rPr>
              <w:t>1</w:t>
            </w:r>
            <w:r w:rsidR="00400AD8">
              <w:rPr>
                <w:sz w:val="28"/>
                <w:szCs w:val="24"/>
              </w:rPr>
              <w:t>579</w:t>
            </w:r>
          </w:p>
        </w:tc>
        <w:tc>
          <w:tcPr>
            <w:tcW w:w="1685" w:type="dxa"/>
            <w:vAlign w:val="center"/>
          </w:tcPr>
          <w:p w:rsidR="006D1576" w:rsidRPr="006D1576" w:rsidRDefault="00400AD8" w:rsidP="006D1576">
            <w:pPr>
              <w:spacing w:line="360" w:lineRule="auto"/>
              <w:jc w:val="center"/>
              <w:rPr>
                <w:sz w:val="28"/>
                <w:szCs w:val="24"/>
              </w:rPr>
            </w:pPr>
            <w:r>
              <w:rPr>
                <w:sz w:val="28"/>
                <w:szCs w:val="24"/>
              </w:rPr>
              <w:t>290</w:t>
            </w:r>
          </w:p>
        </w:tc>
        <w:tc>
          <w:tcPr>
            <w:tcW w:w="1327" w:type="dxa"/>
            <w:vAlign w:val="center"/>
          </w:tcPr>
          <w:p w:rsidR="006D1576" w:rsidRPr="006D1576" w:rsidRDefault="00400AD8" w:rsidP="006D1576">
            <w:pPr>
              <w:spacing w:line="360" w:lineRule="auto"/>
              <w:jc w:val="center"/>
              <w:rPr>
                <w:sz w:val="28"/>
                <w:szCs w:val="24"/>
              </w:rPr>
            </w:pPr>
            <w:r>
              <w:rPr>
                <w:sz w:val="28"/>
                <w:szCs w:val="24"/>
              </w:rPr>
              <w:t>0,18</w:t>
            </w:r>
          </w:p>
        </w:tc>
        <w:tc>
          <w:tcPr>
            <w:tcW w:w="1331" w:type="dxa"/>
            <w:vAlign w:val="center"/>
          </w:tcPr>
          <w:p w:rsidR="006D1576" w:rsidRDefault="002215B6" w:rsidP="006D1576">
            <w:pPr>
              <w:spacing w:line="360" w:lineRule="auto"/>
              <w:jc w:val="center"/>
              <w:rPr>
                <w:sz w:val="28"/>
                <w:szCs w:val="24"/>
              </w:rPr>
            </w:pPr>
            <w:r>
              <w:rPr>
                <w:sz w:val="28"/>
                <w:szCs w:val="24"/>
              </w:rPr>
              <w:t>А</w:t>
            </w:r>
          </w:p>
        </w:tc>
        <w:tc>
          <w:tcPr>
            <w:tcW w:w="4478" w:type="dxa"/>
            <w:vAlign w:val="center"/>
          </w:tcPr>
          <w:p w:rsidR="006D1576" w:rsidRDefault="002215B6" w:rsidP="00D11127">
            <w:pPr>
              <w:spacing w:line="360" w:lineRule="auto"/>
              <w:jc w:val="center"/>
              <w:rPr>
                <w:sz w:val="28"/>
                <w:szCs w:val="24"/>
              </w:rPr>
            </w:pPr>
            <w:r w:rsidRPr="00400AD8">
              <w:rPr>
                <w:color w:val="2D2D2D"/>
                <w:spacing w:val="2"/>
                <w:sz w:val="28"/>
                <w:szCs w:val="28"/>
                <w:lang w:bidi="ar-SA"/>
              </w:rPr>
              <w:t>Автомобили движутся в свободных условиях</w:t>
            </w:r>
          </w:p>
        </w:tc>
      </w:tr>
      <w:tr w:rsidR="002215B6" w:rsidRPr="006D1576" w:rsidTr="002215B6">
        <w:trPr>
          <w:jc w:val="center"/>
        </w:trPr>
        <w:tc>
          <w:tcPr>
            <w:tcW w:w="2418" w:type="dxa"/>
            <w:vAlign w:val="center"/>
          </w:tcPr>
          <w:p w:rsidR="006D1576" w:rsidRPr="006D1576" w:rsidRDefault="006D1576" w:rsidP="006D1576">
            <w:pPr>
              <w:spacing w:line="360" w:lineRule="auto"/>
              <w:jc w:val="center"/>
              <w:rPr>
                <w:sz w:val="28"/>
                <w:szCs w:val="24"/>
              </w:rPr>
            </w:pPr>
            <w:r>
              <w:rPr>
                <w:sz w:val="28"/>
                <w:szCs w:val="24"/>
              </w:rPr>
              <w:t>Скоморохова</w:t>
            </w:r>
          </w:p>
        </w:tc>
        <w:tc>
          <w:tcPr>
            <w:tcW w:w="1817" w:type="dxa"/>
            <w:vAlign w:val="center"/>
          </w:tcPr>
          <w:p w:rsidR="006D1576" w:rsidRPr="006D1576" w:rsidRDefault="006D1576" w:rsidP="006D1576">
            <w:pPr>
              <w:spacing w:line="360" w:lineRule="auto"/>
              <w:jc w:val="center"/>
              <w:rPr>
                <w:sz w:val="28"/>
                <w:szCs w:val="24"/>
              </w:rPr>
            </w:pPr>
            <w:r>
              <w:rPr>
                <w:sz w:val="28"/>
                <w:szCs w:val="24"/>
              </w:rPr>
              <w:t>2</w:t>
            </w:r>
          </w:p>
        </w:tc>
        <w:tc>
          <w:tcPr>
            <w:tcW w:w="1838" w:type="dxa"/>
            <w:vAlign w:val="center"/>
          </w:tcPr>
          <w:p w:rsidR="006D1576" w:rsidRPr="006D1576" w:rsidRDefault="006D1576" w:rsidP="006D1576">
            <w:pPr>
              <w:spacing w:line="360" w:lineRule="auto"/>
              <w:jc w:val="center"/>
              <w:rPr>
                <w:sz w:val="28"/>
                <w:szCs w:val="24"/>
              </w:rPr>
            </w:pPr>
            <w:r w:rsidRPr="006D1576">
              <w:rPr>
                <w:sz w:val="28"/>
                <w:szCs w:val="24"/>
              </w:rPr>
              <w:t>1579</w:t>
            </w:r>
          </w:p>
        </w:tc>
        <w:tc>
          <w:tcPr>
            <w:tcW w:w="1685" w:type="dxa"/>
            <w:vAlign w:val="center"/>
          </w:tcPr>
          <w:p w:rsidR="006D1576" w:rsidRPr="006D1576" w:rsidRDefault="00400AD8" w:rsidP="006D1576">
            <w:pPr>
              <w:spacing w:line="360" w:lineRule="auto"/>
              <w:jc w:val="center"/>
              <w:rPr>
                <w:sz w:val="28"/>
                <w:szCs w:val="24"/>
              </w:rPr>
            </w:pPr>
            <w:r>
              <w:rPr>
                <w:sz w:val="28"/>
                <w:szCs w:val="24"/>
              </w:rPr>
              <w:t>239</w:t>
            </w:r>
          </w:p>
        </w:tc>
        <w:tc>
          <w:tcPr>
            <w:tcW w:w="1327" w:type="dxa"/>
            <w:vAlign w:val="center"/>
          </w:tcPr>
          <w:p w:rsidR="006D1576" w:rsidRPr="006D1576" w:rsidRDefault="002215B6" w:rsidP="006D1576">
            <w:pPr>
              <w:spacing w:line="360" w:lineRule="auto"/>
              <w:jc w:val="center"/>
              <w:rPr>
                <w:sz w:val="28"/>
                <w:szCs w:val="24"/>
              </w:rPr>
            </w:pPr>
            <w:r>
              <w:rPr>
                <w:sz w:val="28"/>
                <w:szCs w:val="24"/>
              </w:rPr>
              <w:t>0,15</w:t>
            </w:r>
          </w:p>
        </w:tc>
        <w:tc>
          <w:tcPr>
            <w:tcW w:w="1331" w:type="dxa"/>
            <w:vAlign w:val="center"/>
          </w:tcPr>
          <w:p w:rsidR="006D1576" w:rsidRDefault="002215B6" w:rsidP="006D1576">
            <w:pPr>
              <w:spacing w:line="360" w:lineRule="auto"/>
              <w:jc w:val="center"/>
              <w:rPr>
                <w:sz w:val="28"/>
                <w:szCs w:val="24"/>
              </w:rPr>
            </w:pPr>
            <w:r>
              <w:rPr>
                <w:sz w:val="28"/>
                <w:szCs w:val="24"/>
              </w:rPr>
              <w:t>А</w:t>
            </w:r>
          </w:p>
        </w:tc>
        <w:tc>
          <w:tcPr>
            <w:tcW w:w="4478" w:type="dxa"/>
            <w:vAlign w:val="center"/>
          </w:tcPr>
          <w:p w:rsidR="006D1576" w:rsidRDefault="002215B6" w:rsidP="006D1576">
            <w:pPr>
              <w:spacing w:line="360" w:lineRule="auto"/>
              <w:jc w:val="center"/>
              <w:rPr>
                <w:sz w:val="28"/>
                <w:szCs w:val="24"/>
              </w:rPr>
            </w:pPr>
            <w:r w:rsidRPr="00400AD8">
              <w:rPr>
                <w:color w:val="2D2D2D"/>
                <w:spacing w:val="2"/>
                <w:sz w:val="28"/>
                <w:szCs w:val="28"/>
                <w:lang w:bidi="ar-SA"/>
              </w:rPr>
              <w:t>Автомобили движутся в свободных условиях, взаимодействие между автомобилями отсутствует</w:t>
            </w:r>
            <w:r>
              <w:rPr>
                <w:color w:val="2D2D2D"/>
                <w:spacing w:val="2"/>
                <w:sz w:val="28"/>
                <w:szCs w:val="28"/>
                <w:lang w:bidi="ar-SA"/>
              </w:rPr>
              <w:t>.</w:t>
            </w:r>
          </w:p>
        </w:tc>
      </w:tr>
      <w:tr w:rsidR="002215B6" w:rsidRPr="006D1576" w:rsidTr="002215B6">
        <w:trPr>
          <w:jc w:val="center"/>
        </w:trPr>
        <w:tc>
          <w:tcPr>
            <w:tcW w:w="2418" w:type="dxa"/>
            <w:vAlign w:val="center"/>
          </w:tcPr>
          <w:p w:rsidR="006D1576" w:rsidRPr="006D1576" w:rsidRDefault="006D1576" w:rsidP="006D1576">
            <w:pPr>
              <w:spacing w:line="360" w:lineRule="auto"/>
              <w:jc w:val="center"/>
              <w:rPr>
                <w:sz w:val="28"/>
                <w:szCs w:val="24"/>
              </w:rPr>
            </w:pPr>
            <w:r>
              <w:rPr>
                <w:sz w:val="28"/>
                <w:szCs w:val="24"/>
              </w:rPr>
              <w:t>Кондакова</w:t>
            </w:r>
          </w:p>
        </w:tc>
        <w:tc>
          <w:tcPr>
            <w:tcW w:w="1817" w:type="dxa"/>
            <w:vAlign w:val="center"/>
          </w:tcPr>
          <w:p w:rsidR="006D1576" w:rsidRPr="006D1576" w:rsidRDefault="006D1576" w:rsidP="006D1576">
            <w:pPr>
              <w:spacing w:line="360" w:lineRule="auto"/>
              <w:jc w:val="center"/>
              <w:rPr>
                <w:sz w:val="28"/>
                <w:szCs w:val="24"/>
              </w:rPr>
            </w:pPr>
            <w:r>
              <w:rPr>
                <w:sz w:val="28"/>
                <w:szCs w:val="24"/>
              </w:rPr>
              <w:t>2</w:t>
            </w:r>
          </w:p>
        </w:tc>
        <w:tc>
          <w:tcPr>
            <w:tcW w:w="1838" w:type="dxa"/>
            <w:vAlign w:val="center"/>
          </w:tcPr>
          <w:p w:rsidR="006D1576" w:rsidRPr="006D1576" w:rsidRDefault="006D1576" w:rsidP="006D1576">
            <w:pPr>
              <w:spacing w:line="360" w:lineRule="auto"/>
              <w:jc w:val="center"/>
              <w:rPr>
                <w:sz w:val="28"/>
                <w:szCs w:val="24"/>
              </w:rPr>
            </w:pPr>
            <w:r>
              <w:rPr>
                <w:sz w:val="28"/>
                <w:szCs w:val="24"/>
              </w:rPr>
              <w:t>1540</w:t>
            </w:r>
          </w:p>
        </w:tc>
        <w:tc>
          <w:tcPr>
            <w:tcW w:w="1685" w:type="dxa"/>
            <w:vAlign w:val="center"/>
          </w:tcPr>
          <w:p w:rsidR="006D1576" w:rsidRPr="006D1576" w:rsidRDefault="00400AD8" w:rsidP="006D1576">
            <w:pPr>
              <w:spacing w:line="360" w:lineRule="auto"/>
              <w:jc w:val="center"/>
              <w:rPr>
                <w:sz w:val="28"/>
                <w:szCs w:val="24"/>
              </w:rPr>
            </w:pPr>
            <w:r>
              <w:rPr>
                <w:sz w:val="28"/>
                <w:szCs w:val="24"/>
              </w:rPr>
              <w:t>305</w:t>
            </w:r>
          </w:p>
        </w:tc>
        <w:tc>
          <w:tcPr>
            <w:tcW w:w="1327" w:type="dxa"/>
            <w:vAlign w:val="center"/>
          </w:tcPr>
          <w:p w:rsidR="006D1576" w:rsidRPr="006D1576" w:rsidRDefault="002215B6" w:rsidP="006D1576">
            <w:pPr>
              <w:spacing w:line="360" w:lineRule="auto"/>
              <w:jc w:val="center"/>
              <w:rPr>
                <w:sz w:val="28"/>
                <w:szCs w:val="24"/>
              </w:rPr>
            </w:pPr>
            <w:r>
              <w:rPr>
                <w:sz w:val="28"/>
                <w:szCs w:val="24"/>
              </w:rPr>
              <w:t>0,2</w:t>
            </w:r>
          </w:p>
        </w:tc>
        <w:tc>
          <w:tcPr>
            <w:tcW w:w="1331" w:type="dxa"/>
            <w:vAlign w:val="center"/>
          </w:tcPr>
          <w:p w:rsidR="006D1576" w:rsidRDefault="002215B6" w:rsidP="006D1576">
            <w:pPr>
              <w:spacing w:line="360" w:lineRule="auto"/>
              <w:jc w:val="center"/>
              <w:rPr>
                <w:sz w:val="28"/>
                <w:szCs w:val="24"/>
              </w:rPr>
            </w:pPr>
            <w:r>
              <w:rPr>
                <w:sz w:val="28"/>
                <w:szCs w:val="24"/>
              </w:rPr>
              <w:t>В</w:t>
            </w:r>
          </w:p>
        </w:tc>
        <w:tc>
          <w:tcPr>
            <w:tcW w:w="4478" w:type="dxa"/>
            <w:vAlign w:val="center"/>
          </w:tcPr>
          <w:p w:rsidR="006D1576" w:rsidRDefault="002215B6" w:rsidP="006D1576">
            <w:pPr>
              <w:spacing w:line="360" w:lineRule="auto"/>
              <w:jc w:val="center"/>
              <w:rPr>
                <w:sz w:val="28"/>
                <w:szCs w:val="24"/>
              </w:rPr>
            </w:pPr>
            <w:r w:rsidRPr="00400AD8">
              <w:rPr>
                <w:color w:val="2D2D2D"/>
                <w:spacing w:val="2"/>
                <w:sz w:val="28"/>
                <w:szCs w:val="28"/>
                <w:lang w:bidi="ar-SA"/>
              </w:rPr>
              <w:t>Автомобили движутся группами, совершается много обгонов</w:t>
            </w:r>
          </w:p>
        </w:tc>
      </w:tr>
    </w:tbl>
    <w:p w:rsidR="006D1576" w:rsidRDefault="006D1576" w:rsidP="002D38B1">
      <w:pPr>
        <w:tabs>
          <w:tab w:val="left" w:pos="851"/>
        </w:tabs>
        <w:spacing w:line="360" w:lineRule="auto"/>
        <w:ind w:firstLine="709"/>
        <w:jc w:val="both"/>
        <w:rPr>
          <w:sz w:val="28"/>
          <w:szCs w:val="28"/>
        </w:rPr>
      </w:pPr>
    </w:p>
    <w:p w:rsidR="00D11127" w:rsidRDefault="00D11127" w:rsidP="002D38B1">
      <w:pPr>
        <w:tabs>
          <w:tab w:val="left" w:pos="851"/>
        </w:tabs>
        <w:spacing w:line="360" w:lineRule="auto"/>
        <w:ind w:firstLine="709"/>
        <w:jc w:val="both"/>
        <w:rPr>
          <w:sz w:val="28"/>
          <w:szCs w:val="28"/>
        </w:rPr>
        <w:sectPr w:rsidR="00D11127" w:rsidSect="00400AD8">
          <w:pgSz w:w="16840" w:h="11910" w:orient="landscape"/>
          <w:pgMar w:top="1134" w:right="1134" w:bottom="567" w:left="1134" w:header="0" w:footer="550" w:gutter="0"/>
          <w:cols w:space="720"/>
        </w:sectPr>
      </w:pPr>
    </w:p>
    <w:p w:rsidR="00394983" w:rsidRPr="00394983" w:rsidRDefault="00394983" w:rsidP="00394983">
      <w:pPr>
        <w:pStyle w:val="2"/>
        <w:spacing w:line="360" w:lineRule="auto"/>
        <w:ind w:left="0" w:right="3" w:firstLine="0"/>
        <w:jc w:val="center"/>
        <w:rPr>
          <w:b/>
          <w:sz w:val="28"/>
        </w:rPr>
      </w:pPr>
      <w:bookmarkStart w:id="73" w:name="_Toc532768466"/>
      <w:r w:rsidRPr="00FC6286">
        <w:rPr>
          <w:b/>
          <w:sz w:val="28"/>
        </w:rPr>
        <w:lastRenderedPageBreak/>
        <w:t>2.</w:t>
      </w:r>
      <w:r w:rsidRPr="00394983">
        <w:rPr>
          <w:b/>
          <w:sz w:val="28"/>
        </w:rPr>
        <w:t>2</w:t>
      </w:r>
      <w:r w:rsidRPr="00FC6286">
        <w:rPr>
          <w:b/>
          <w:sz w:val="28"/>
        </w:rPr>
        <w:t>.</w:t>
      </w:r>
      <w:r w:rsidRPr="00394983">
        <w:rPr>
          <w:b/>
          <w:sz w:val="28"/>
        </w:rPr>
        <w:t>3</w:t>
      </w:r>
      <w:r>
        <w:rPr>
          <w:b/>
          <w:sz w:val="28"/>
        </w:rPr>
        <w:t>Средства организации дорожного движения</w:t>
      </w:r>
    </w:p>
    <w:p w:rsidR="00394983" w:rsidRDefault="00394983" w:rsidP="00394983">
      <w:pPr>
        <w:pStyle w:val="a3"/>
        <w:spacing w:line="360" w:lineRule="auto"/>
        <w:ind w:left="0" w:firstLine="709"/>
      </w:pPr>
    </w:p>
    <w:p w:rsidR="008E17B3" w:rsidRPr="00DC4AD6" w:rsidRDefault="008E17B3" w:rsidP="00515553">
      <w:pPr>
        <w:spacing w:line="360" w:lineRule="auto"/>
        <w:ind w:firstLine="709"/>
        <w:jc w:val="both"/>
        <w:rPr>
          <w:sz w:val="28"/>
          <w:szCs w:val="28"/>
        </w:rPr>
      </w:pPr>
      <w:r w:rsidRPr="00DC4AD6">
        <w:rPr>
          <w:sz w:val="28"/>
          <w:szCs w:val="28"/>
        </w:rPr>
        <w:t>Дорожные знаки, светофоры, ограждающие и направляющие устройства должны размещаться с учетом их наилучшей видимости участниками дорожного движения как в светлое, так и в темное время суток, удобства эксплуатации и обслуживания, а также исключения возможности их непреднамеренных повреждений. При этом они не должны закрываться от участников дорожного движения какими-либо препятствиями (зелеными насаждениями, мачта</w:t>
      </w:r>
      <w:r>
        <w:rPr>
          <w:sz w:val="28"/>
          <w:szCs w:val="28"/>
        </w:rPr>
        <w:t>ми наружного освещения и т.п.).</w:t>
      </w:r>
    </w:p>
    <w:p w:rsidR="008E17B3" w:rsidRPr="00DC4AD6" w:rsidRDefault="008E17B3" w:rsidP="00515553">
      <w:pPr>
        <w:spacing w:line="360" w:lineRule="auto"/>
        <w:ind w:firstLine="709"/>
        <w:jc w:val="both"/>
        <w:rPr>
          <w:sz w:val="28"/>
          <w:szCs w:val="28"/>
        </w:rPr>
      </w:pPr>
      <w:r w:rsidRPr="00DC4AD6">
        <w:rPr>
          <w:sz w:val="28"/>
          <w:szCs w:val="28"/>
        </w:rPr>
        <w:t>При размещении дорожных знаков и светофоров должна быть обеспечена направленность передаваемой ими информации только тем участникам движения, для которых она предн</w:t>
      </w:r>
      <w:r>
        <w:rPr>
          <w:sz w:val="28"/>
          <w:szCs w:val="28"/>
        </w:rPr>
        <w:t>азначена.</w:t>
      </w:r>
    </w:p>
    <w:p w:rsidR="008E17B3" w:rsidRPr="00DC4AD6" w:rsidRDefault="008E17B3" w:rsidP="00515553">
      <w:pPr>
        <w:spacing w:line="360" w:lineRule="auto"/>
        <w:ind w:firstLine="709"/>
        <w:jc w:val="both"/>
        <w:rPr>
          <w:sz w:val="28"/>
          <w:szCs w:val="28"/>
        </w:rPr>
      </w:pPr>
      <w:r w:rsidRPr="00DC4AD6">
        <w:rPr>
          <w:sz w:val="28"/>
          <w:szCs w:val="28"/>
        </w:rPr>
        <w:t>На участках дорог, где дорожная разметка, определяющая режим движения, трудно различима (снег, грязь и т.п.) или не может быть восстановлена, должны быть установлены соответствую</w:t>
      </w:r>
      <w:r>
        <w:rPr>
          <w:sz w:val="28"/>
          <w:szCs w:val="28"/>
        </w:rPr>
        <w:t>щие по значению дорожные знаки.</w:t>
      </w:r>
    </w:p>
    <w:p w:rsidR="008E17B3" w:rsidRPr="00DC4AD6" w:rsidRDefault="008E17B3" w:rsidP="00515553">
      <w:pPr>
        <w:spacing w:line="360" w:lineRule="auto"/>
        <w:ind w:firstLine="709"/>
        <w:jc w:val="both"/>
        <w:rPr>
          <w:sz w:val="28"/>
          <w:szCs w:val="28"/>
        </w:rPr>
      </w:pPr>
      <w:r w:rsidRPr="00DC4AD6">
        <w:rPr>
          <w:sz w:val="28"/>
          <w:szCs w:val="28"/>
        </w:rPr>
        <w:t>2. В пределах дороги, а вне населенных пунктов - в пределах полосы отвода, допускается в установленном порядке размещать рекламу, плакаты, транспаранты и другие устройства при условии, что это не затруднит восприятие участниками движения технических средств организации дорожного движения</w:t>
      </w:r>
      <w:r>
        <w:rPr>
          <w:sz w:val="28"/>
          <w:szCs w:val="28"/>
        </w:rPr>
        <w:t>.</w:t>
      </w:r>
    </w:p>
    <w:p w:rsidR="008E17B3" w:rsidRPr="00DC4AD6" w:rsidRDefault="008E17B3" w:rsidP="00515553">
      <w:pPr>
        <w:spacing w:line="360" w:lineRule="auto"/>
        <w:ind w:firstLine="709"/>
        <w:jc w:val="both"/>
        <w:rPr>
          <w:sz w:val="28"/>
          <w:szCs w:val="28"/>
        </w:rPr>
      </w:pPr>
      <w:r w:rsidRPr="00DC4AD6">
        <w:rPr>
          <w:sz w:val="28"/>
          <w:szCs w:val="28"/>
        </w:rPr>
        <w:t>Не допускается помещать на знаках, светофорах и опорах, на которых они размещаются, рекламу, плакаты, транспаранты и другие устройства, не имеющие отношения к организации дорожного движения. (</w:t>
      </w:r>
      <w:r>
        <w:rPr>
          <w:sz w:val="28"/>
          <w:szCs w:val="28"/>
        </w:rPr>
        <w:t>Измененная редакция, Изм. N 1).</w:t>
      </w:r>
    </w:p>
    <w:p w:rsidR="008E17B3" w:rsidRPr="00DC4AD6" w:rsidRDefault="008E17B3" w:rsidP="00515553">
      <w:pPr>
        <w:spacing w:line="360" w:lineRule="auto"/>
        <w:ind w:firstLine="709"/>
        <w:jc w:val="both"/>
        <w:rPr>
          <w:sz w:val="28"/>
          <w:szCs w:val="28"/>
        </w:rPr>
      </w:pPr>
      <w:r w:rsidRPr="00DC4AD6">
        <w:rPr>
          <w:sz w:val="28"/>
          <w:szCs w:val="28"/>
        </w:rPr>
        <w:t xml:space="preserve">3. Технические средства организации дорожного движения, применение которых было вызвано причинами временного характера (дорожно-ремонтные работы, сезонные особенности движения и т.п.), должны быть немедленно демонтированы после устранения указанных причин. При этом знаки и светофоры допускается закрывать чехлами. </w:t>
      </w:r>
    </w:p>
    <w:p w:rsidR="008E17B3" w:rsidRPr="00DC4AD6" w:rsidRDefault="008E17B3" w:rsidP="00515553">
      <w:pPr>
        <w:spacing w:line="360" w:lineRule="auto"/>
        <w:ind w:firstLine="709"/>
        <w:jc w:val="both"/>
        <w:rPr>
          <w:sz w:val="28"/>
          <w:szCs w:val="28"/>
        </w:rPr>
      </w:pPr>
      <w:r w:rsidRPr="00DC4AD6">
        <w:rPr>
          <w:sz w:val="28"/>
          <w:szCs w:val="28"/>
        </w:rPr>
        <w:t>4. Технические средства организации дорожного движения допускается применять и в случаях, не предусмотренных настоящим стандартом, если необходимость их применения обоснована конкретным</w:t>
      </w:r>
      <w:r>
        <w:rPr>
          <w:sz w:val="28"/>
          <w:szCs w:val="28"/>
        </w:rPr>
        <w:t xml:space="preserve">и условиями дорожного </w:t>
      </w:r>
      <w:r>
        <w:rPr>
          <w:sz w:val="28"/>
          <w:szCs w:val="28"/>
        </w:rPr>
        <w:lastRenderedPageBreak/>
        <w:t>движения.</w:t>
      </w:r>
    </w:p>
    <w:p w:rsidR="008E17B3" w:rsidRDefault="008E17B3" w:rsidP="00515553">
      <w:pPr>
        <w:spacing w:line="360" w:lineRule="auto"/>
        <w:ind w:firstLine="709"/>
        <w:jc w:val="both"/>
        <w:rPr>
          <w:sz w:val="28"/>
          <w:szCs w:val="28"/>
        </w:rPr>
      </w:pPr>
      <w:r w:rsidRPr="00DC4AD6">
        <w:rPr>
          <w:sz w:val="28"/>
          <w:szCs w:val="28"/>
        </w:rPr>
        <w:t>5. Допускается в установленном порядке в экспериментальных целях применять технические средства организации дорожного движения, не регламентированные действующими государственными стандартами. При этом в необходимых случаях для участников движения должна быть предоставлена информация, разъясняющая назначение данного технического средства. (</w:t>
      </w:r>
      <w:r>
        <w:rPr>
          <w:sz w:val="28"/>
          <w:szCs w:val="28"/>
        </w:rPr>
        <w:t>Измененная редакция, Изм. N 1).</w:t>
      </w:r>
    </w:p>
    <w:p w:rsidR="008E17B3" w:rsidRDefault="008E17B3" w:rsidP="00515553">
      <w:pPr>
        <w:pStyle w:val="a3"/>
        <w:spacing w:line="360" w:lineRule="auto"/>
        <w:ind w:left="0" w:firstLine="709"/>
        <w:jc w:val="both"/>
      </w:pPr>
      <w:r>
        <w:t xml:space="preserve">Перечень дорожных знаков на территории муниципального образования город Красноармейск и карта их расположения представлены в </w:t>
      </w:r>
      <w:r w:rsidRPr="00626774">
        <w:t>таблице 1</w:t>
      </w:r>
      <w:r w:rsidR="00626774" w:rsidRPr="00626774">
        <w:t>2</w:t>
      </w:r>
      <w:r w:rsidRPr="00626774">
        <w:t xml:space="preserve"> и рисунке 7.</w:t>
      </w:r>
      <w:r w:rsidR="00515553">
        <w:t xml:space="preserve"> Перечень светофорных объектов предлагаемых к установке представлен в таблице 1</w:t>
      </w:r>
      <w:r w:rsidR="00626774">
        <w:t>3</w:t>
      </w:r>
      <w:r w:rsidR="00515553">
        <w:t xml:space="preserve"> и на рисунке 7.</w:t>
      </w:r>
    </w:p>
    <w:p w:rsidR="008E17B3" w:rsidRDefault="008E17B3">
      <w:pPr>
        <w:rPr>
          <w:sz w:val="28"/>
          <w:szCs w:val="28"/>
        </w:rPr>
      </w:pPr>
      <w:r>
        <w:rPr>
          <w:sz w:val="28"/>
          <w:szCs w:val="28"/>
        </w:rPr>
        <w:br w:type="page"/>
      </w:r>
    </w:p>
    <w:p w:rsidR="008E17B3" w:rsidRDefault="008E17B3">
      <w:pPr>
        <w:rPr>
          <w:sz w:val="28"/>
          <w:szCs w:val="28"/>
        </w:rPr>
        <w:sectPr w:rsidR="008E17B3" w:rsidSect="00400AD8">
          <w:pgSz w:w="11910" w:h="16840"/>
          <w:pgMar w:top="1134" w:right="567" w:bottom="1134" w:left="1134" w:header="0" w:footer="550" w:gutter="0"/>
          <w:cols w:space="720"/>
        </w:sectPr>
      </w:pPr>
    </w:p>
    <w:p w:rsidR="008E17B3" w:rsidRDefault="008E17B3" w:rsidP="008E17B3">
      <w:pPr>
        <w:ind w:firstLine="709"/>
        <w:rPr>
          <w:sz w:val="28"/>
          <w:szCs w:val="28"/>
        </w:rPr>
      </w:pPr>
      <w:r>
        <w:rPr>
          <w:sz w:val="28"/>
          <w:szCs w:val="28"/>
        </w:rPr>
        <w:lastRenderedPageBreak/>
        <w:t>Таблица 1</w:t>
      </w:r>
      <w:r w:rsidR="00626774">
        <w:rPr>
          <w:sz w:val="28"/>
          <w:szCs w:val="28"/>
        </w:rPr>
        <w:t>2</w:t>
      </w:r>
      <w:r>
        <w:rPr>
          <w:sz w:val="28"/>
          <w:szCs w:val="28"/>
        </w:rPr>
        <w:t xml:space="preserve"> - Ведомость размещения дорожных знаков</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575"/>
        <w:gridCol w:w="643"/>
        <w:gridCol w:w="2618"/>
        <w:gridCol w:w="998"/>
        <w:gridCol w:w="1426"/>
        <w:gridCol w:w="5466"/>
        <w:gridCol w:w="1170"/>
        <w:gridCol w:w="981"/>
        <w:gridCol w:w="907"/>
        <w:gridCol w:w="755"/>
      </w:tblGrid>
      <w:tr w:rsidR="008E17B3" w:rsidRPr="00A92671" w:rsidTr="00970F30">
        <w:trPr>
          <w:trHeight w:val="20"/>
          <w:jc w:val="center"/>
        </w:trPr>
        <w:tc>
          <w:tcPr>
            <w:tcW w:w="575"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 п/п</w:t>
            </w:r>
          </w:p>
        </w:tc>
        <w:tc>
          <w:tcPr>
            <w:tcW w:w="643"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Номер знака по ГОСТ Р 53290-2004</w:t>
            </w:r>
          </w:p>
        </w:tc>
        <w:tc>
          <w:tcPr>
            <w:tcW w:w="2618"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Наименование знака</w:t>
            </w:r>
          </w:p>
        </w:tc>
        <w:tc>
          <w:tcPr>
            <w:tcW w:w="998"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Типоразмер знака</w:t>
            </w:r>
          </w:p>
        </w:tc>
        <w:tc>
          <w:tcPr>
            <w:tcW w:w="1426"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Площадь знаков, м</w:t>
            </w:r>
            <w:r w:rsidRPr="00A92671">
              <w:rPr>
                <w:color w:val="000000"/>
                <w:sz w:val="18"/>
                <w:szCs w:val="16"/>
                <w:vertAlign w:val="superscript"/>
              </w:rPr>
              <w:t>2</w:t>
            </w:r>
            <w:r w:rsidRPr="00A92671">
              <w:rPr>
                <w:color w:val="000000"/>
                <w:sz w:val="18"/>
                <w:szCs w:val="16"/>
              </w:rPr>
              <w:t xml:space="preserve"> (для знаков индивидуального проектирования)</w:t>
            </w:r>
          </w:p>
        </w:tc>
        <w:tc>
          <w:tcPr>
            <w:tcW w:w="5466"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Адрес (км + м)</w:t>
            </w:r>
          </w:p>
        </w:tc>
        <w:tc>
          <w:tcPr>
            <w:tcW w:w="0" w:type="auto"/>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Установленно /требуется установить</w:t>
            </w:r>
          </w:p>
        </w:tc>
        <w:tc>
          <w:tcPr>
            <w:tcW w:w="0" w:type="auto"/>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Количество</w:t>
            </w:r>
          </w:p>
        </w:tc>
        <w:tc>
          <w:tcPr>
            <w:tcW w:w="0" w:type="auto"/>
            <w:gridSpan w:val="2"/>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Месторасположение</w:t>
            </w:r>
          </w:p>
        </w:tc>
      </w:tr>
      <w:tr w:rsidR="008E17B3" w:rsidRPr="00A92671" w:rsidTr="00970F30">
        <w:trPr>
          <w:trHeight w:val="20"/>
          <w:jc w:val="center"/>
        </w:trPr>
        <w:tc>
          <w:tcPr>
            <w:tcW w:w="575"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1</w:t>
            </w:r>
          </w:p>
        </w:tc>
        <w:tc>
          <w:tcPr>
            <w:tcW w:w="643"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2</w:t>
            </w:r>
          </w:p>
        </w:tc>
        <w:tc>
          <w:tcPr>
            <w:tcW w:w="2618"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3</w:t>
            </w:r>
          </w:p>
        </w:tc>
        <w:tc>
          <w:tcPr>
            <w:tcW w:w="998"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4</w:t>
            </w:r>
          </w:p>
        </w:tc>
        <w:tc>
          <w:tcPr>
            <w:tcW w:w="1426"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5</w:t>
            </w:r>
          </w:p>
        </w:tc>
        <w:tc>
          <w:tcPr>
            <w:tcW w:w="5466" w:type="dxa"/>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6</w:t>
            </w:r>
          </w:p>
        </w:tc>
        <w:tc>
          <w:tcPr>
            <w:tcW w:w="0" w:type="auto"/>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7</w:t>
            </w:r>
          </w:p>
        </w:tc>
        <w:tc>
          <w:tcPr>
            <w:tcW w:w="0" w:type="auto"/>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8</w:t>
            </w:r>
          </w:p>
        </w:tc>
        <w:tc>
          <w:tcPr>
            <w:tcW w:w="0" w:type="auto"/>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9</w:t>
            </w:r>
          </w:p>
        </w:tc>
        <w:tc>
          <w:tcPr>
            <w:tcW w:w="0" w:type="auto"/>
            <w:shd w:val="clear" w:color="auto" w:fill="FFFFFF"/>
            <w:vAlign w:val="center"/>
            <w:hideMark/>
          </w:tcPr>
          <w:p w:rsidR="008E17B3" w:rsidRPr="00A92671" w:rsidRDefault="008E17B3" w:rsidP="00970F30">
            <w:pPr>
              <w:shd w:val="clear" w:color="auto" w:fill="FFFFFF"/>
              <w:adjustRightInd w:val="0"/>
              <w:jc w:val="center"/>
              <w:rPr>
                <w:sz w:val="18"/>
                <w:szCs w:val="16"/>
              </w:rPr>
            </w:pPr>
            <w:r w:rsidRPr="00A92671">
              <w:rPr>
                <w:color w:val="000000"/>
                <w:sz w:val="18"/>
                <w:szCs w:val="16"/>
              </w:rPr>
              <w:t>10</w:t>
            </w:r>
          </w:p>
        </w:tc>
      </w:tr>
      <w:tr w:rsidR="008E17B3" w:rsidRPr="00970F30" w:rsidTr="00970F30">
        <w:trPr>
          <w:trHeight w:val="20"/>
          <w:jc w:val="center"/>
        </w:trPr>
        <w:tc>
          <w:tcPr>
            <w:tcW w:w="15539" w:type="dxa"/>
            <w:gridSpan w:val="10"/>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b/>
                <w:bCs/>
                <w:color w:val="000000"/>
                <w:szCs w:val="16"/>
              </w:rPr>
              <w:t>ПРЕДУПРЕЖДАЮЩИЕ ЗНАКИ</w:t>
            </w: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1</w:t>
            </w:r>
          </w:p>
        </w:tc>
        <w:tc>
          <w:tcPr>
            <w:tcW w:w="643"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1.11.1</w:t>
            </w:r>
          </w:p>
        </w:tc>
        <w:tc>
          <w:tcPr>
            <w:tcW w:w="2618"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ул. Кузнечная, рядом с ул. Танцорова</w:t>
            </w:r>
          </w:p>
        </w:tc>
        <w:tc>
          <w:tcPr>
            <w:tcW w:w="0" w:type="auto"/>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643"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1.11.1</w:t>
            </w:r>
          </w:p>
        </w:tc>
        <w:tc>
          <w:tcPr>
            <w:tcW w:w="2618"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Карамышская, рядом с ул. Кузнечной</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3</w:t>
            </w:r>
          </w:p>
        </w:tc>
        <w:tc>
          <w:tcPr>
            <w:tcW w:w="643"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1.11.1</w:t>
            </w:r>
          </w:p>
        </w:tc>
        <w:tc>
          <w:tcPr>
            <w:tcW w:w="2618"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Западная, рядом с ул. Мичурина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4</w:t>
            </w:r>
          </w:p>
        </w:tc>
        <w:tc>
          <w:tcPr>
            <w:tcW w:w="643"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1.11.1</w:t>
            </w:r>
          </w:p>
        </w:tc>
        <w:tc>
          <w:tcPr>
            <w:tcW w:w="2618"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Ульяновская м/у ул. Кр. Звезды и ул. Садовой</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5</w:t>
            </w:r>
          </w:p>
        </w:tc>
        <w:tc>
          <w:tcPr>
            <w:tcW w:w="643"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1.11.1</w:t>
            </w:r>
          </w:p>
        </w:tc>
        <w:tc>
          <w:tcPr>
            <w:tcW w:w="2618"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Интернациональная, поворот на ул. Смольянинова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6</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1.11.2</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ул. Почтовая, рядом с ул. Кузнечной</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7</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1.11.2</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Карамышская, рядом с ул. Кузнечной</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8</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1.11.2</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Ульяновская м/у ул. Кр. Звезды и ул. Садовой</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9</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1.11.2</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Рабочая при пересечении с ул. Колхозной</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10</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1.11.2</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Калинина в створе ул. Кр. Звезды</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1.11.2</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Колхозная рядом с мостом ч/з руч. Ключи</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12</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1.11.2</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Луначарского при повороте на ул. Телефонную</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339"/>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13</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1.11.2</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Опасный поворот</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Смольянинова, поворот на ул. Интернациональную</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13.1</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1.17</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Искусственная неровность</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ул.Кондакова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слева</w:t>
            </w: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14</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1.23</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Дети</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ул. Интернациональная рядом с дет. Садом по ул. Пушкина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слева</w:t>
            </w: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15</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1.23</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Дети</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ул. Кузнечная рядом с ДЮСШ по ул. Танцорова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слева</w:t>
            </w: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16</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1.23</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Дети</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ул. Луначарского рядом с СОШ № 8 по ул. Октябрьской</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слева</w:t>
            </w: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17</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1.23</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Дети</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ул. 1 Мая рядом с ул. Шиллера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слева</w:t>
            </w: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18</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1.23</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Дети</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ул. Кр. Звезда при пересечении с ул. Танцорова рядом с СОШ № 2</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слева</w:t>
            </w:r>
          </w:p>
        </w:tc>
      </w:tr>
      <w:tr w:rsidR="008E17B3" w:rsidRPr="00970F30" w:rsidTr="00970F30">
        <w:trPr>
          <w:trHeight w:val="357"/>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19</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1.23</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Дети</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szCs w:val="16"/>
              </w:rPr>
            </w:pPr>
            <w:r w:rsidRPr="00970F30">
              <w:rPr>
                <w:szCs w:val="16"/>
              </w:rPr>
              <w:t>ул. Кирова рядом с ДЮСШ по ул. Танцорова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8E17B3" w:rsidRPr="00970F30" w:rsidTr="00970F30">
        <w:trPr>
          <w:trHeight w:val="20"/>
          <w:jc w:val="center"/>
        </w:trPr>
        <w:tc>
          <w:tcPr>
            <w:tcW w:w="575"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20</w:t>
            </w:r>
          </w:p>
        </w:tc>
        <w:tc>
          <w:tcPr>
            <w:tcW w:w="643"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1.34.1</w:t>
            </w:r>
          </w:p>
        </w:tc>
        <w:tc>
          <w:tcPr>
            <w:tcW w:w="261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Направление поворота</w:t>
            </w:r>
          </w:p>
        </w:tc>
        <w:tc>
          <w:tcPr>
            <w:tcW w:w="998"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2</w:t>
            </w:r>
          </w:p>
        </w:tc>
        <w:tc>
          <w:tcPr>
            <w:tcW w:w="1426" w:type="dxa"/>
            <w:shd w:val="clear" w:color="auto" w:fill="FFFFFF"/>
            <w:vAlign w:val="center"/>
            <w:hideMark/>
          </w:tcPr>
          <w:p w:rsidR="008E17B3" w:rsidRPr="00970F30" w:rsidRDefault="008E17B3" w:rsidP="00970F30">
            <w:pPr>
              <w:shd w:val="clear" w:color="auto" w:fill="FFFFFF"/>
              <w:adjustRightInd w:val="0"/>
              <w:jc w:val="center"/>
              <w:rPr>
                <w:szCs w:val="16"/>
              </w:rPr>
            </w:pPr>
          </w:p>
        </w:tc>
        <w:tc>
          <w:tcPr>
            <w:tcW w:w="5466" w:type="dxa"/>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ул. Кирова рядом с ул. Телефонной</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требуется</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1</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r w:rsidRPr="00970F30">
              <w:rPr>
                <w:color w:val="000000"/>
                <w:szCs w:val="16"/>
              </w:rPr>
              <w:t>справа</w:t>
            </w:r>
          </w:p>
        </w:tc>
        <w:tc>
          <w:tcPr>
            <w:tcW w:w="0" w:type="auto"/>
            <w:shd w:val="clear" w:color="auto" w:fill="FFFFFF"/>
            <w:vAlign w:val="center"/>
            <w:hideMark/>
          </w:tcPr>
          <w:p w:rsidR="008E17B3" w:rsidRPr="00970F30" w:rsidRDefault="008E17B3" w:rsidP="00970F30">
            <w:pPr>
              <w:shd w:val="clear" w:color="auto" w:fill="FFFFFF"/>
              <w:adjustRightInd w:val="0"/>
              <w:jc w:val="center"/>
              <w:rPr>
                <w:color w:val="000000"/>
                <w:szCs w:val="16"/>
              </w:rPr>
            </w:pPr>
          </w:p>
        </w:tc>
      </w:tr>
      <w:tr w:rsidR="00970F30" w:rsidRPr="00970F30" w:rsidTr="00970F30">
        <w:trPr>
          <w:trHeight w:val="20"/>
          <w:jc w:val="center"/>
        </w:trPr>
        <w:tc>
          <w:tcPr>
            <w:tcW w:w="3836" w:type="dxa"/>
            <w:gridSpan w:val="3"/>
            <w:shd w:val="clear" w:color="auto" w:fill="FFFFFF"/>
            <w:vAlign w:val="center"/>
            <w:hideMark/>
          </w:tcPr>
          <w:p w:rsidR="00970F30" w:rsidRPr="00970F30" w:rsidRDefault="00970F30" w:rsidP="00970F30">
            <w:pPr>
              <w:shd w:val="clear" w:color="auto" w:fill="FFFFFF"/>
              <w:adjustRightInd w:val="0"/>
              <w:jc w:val="center"/>
              <w:rPr>
                <w:b/>
                <w:szCs w:val="16"/>
              </w:rPr>
            </w:pPr>
            <w:r w:rsidRPr="00970F30">
              <w:rPr>
                <w:b/>
                <w:bCs/>
                <w:color w:val="000000"/>
                <w:szCs w:val="16"/>
              </w:rPr>
              <w:t>Итого установлено:</w:t>
            </w:r>
          </w:p>
        </w:tc>
        <w:tc>
          <w:tcPr>
            <w:tcW w:w="11703" w:type="dxa"/>
            <w:gridSpan w:val="7"/>
            <w:shd w:val="clear" w:color="auto" w:fill="FFFFFF"/>
            <w:vAlign w:val="center"/>
          </w:tcPr>
          <w:p w:rsidR="00970F30" w:rsidRPr="00970F30" w:rsidRDefault="00970F30" w:rsidP="00970F30">
            <w:pPr>
              <w:shd w:val="clear" w:color="auto" w:fill="FFFFFF"/>
              <w:adjustRightInd w:val="0"/>
              <w:jc w:val="center"/>
              <w:rPr>
                <w:b/>
                <w:szCs w:val="16"/>
              </w:rPr>
            </w:pPr>
            <w:r w:rsidRPr="00970F30">
              <w:rPr>
                <w:b/>
                <w:szCs w:val="16"/>
              </w:rPr>
              <w:t>0</w:t>
            </w:r>
          </w:p>
        </w:tc>
      </w:tr>
      <w:tr w:rsidR="00970F30" w:rsidRPr="00970F30" w:rsidTr="00970F30">
        <w:trPr>
          <w:trHeight w:val="20"/>
          <w:jc w:val="center"/>
        </w:trPr>
        <w:tc>
          <w:tcPr>
            <w:tcW w:w="3836" w:type="dxa"/>
            <w:gridSpan w:val="3"/>
            <w:shd w:val="clear" w:color="auto" w:fill="FFFFFF"/>
            <w:vAlign w:val="center"/>
            <w:hideMark/>
          </w:tcPr>
          <w:p w:rsidR="00970F30" w:rsidRPr="00970F30" w:rsidRDefault="00970F30" w:rsidP="00970F30">
            <w:pPr>
              <w:shd w:val="clear" w:color="auto" w:fill="FFFFFF"/>
              <w:adjustRightInd w:val="0"/>
              <w:jc w:val="center"/>
              <w:rPr>
                <w:b/>
                <w:szCs w:val="16"/>
              </w:rPr>
            </w:pPr>
            <w:r w:rsidRPr="00970F30">
              <w:rPr>
                <w:b/>
                <w:bCs/>
                <w:color w:val="000000"/>
                <w:szCs w:val="16"/>
              </w:rPr>
              <w:t>Итого требуется:</w:t>
            </w:r>
          </w:p>
        </w:tc>
        <w:tc>
          <w:tcPr>
            <w:tcW w:w="11703" w:type="dxa"/>
            <w:gridSpan w:val="7"/>
            <w:shd w:val="clear" w:color="auto" w:fill="FFFFFF"/>
            <w:vAlign w:val="center"/>
            <w:hideMark/>
          </w:tcPr>
          <w:p w:rsidR="00970F30" w:rsidRPr="00C652CB" w:rsidRDefault="00970F30" w:rsidP="00C652CB">
            <w:pPr>
              <w:shd w:val="clear" w:color="auto" w:fill="FFFFFF"/>
              <w:adjustRightInd w:val="0"/>
              <w:jc w:val="center"/>
              <w:rPr>
                <w:b/>
                <w:szCs w:val="16"/>
                <w:lang w:val="en-US"/>
              </w:rPr>
            </w:pPr>
            <w:r w:rsidRPr="00970F30">
              <w:rPr>
                <w:b/>
                <w:szCs w:val="16"/>
              </w:rPr>
              <w:t>2</w:t>
            </w:r>
            <w:r w:rsidR="00C652CB">
              <w:rPr>
                <w:b/>
                <w:szCs w:val="16"/>
                <w:lang w:val="en-US"/>
              </w:rPr>
              <w:t>1</w:t>
            </w:r>
          </w:p>
        </w:tc>
      </w:tr>
      <w:tr w:rsidR="00970F30" w:rsidRPr="00970F30" w:rsidTr="00970F30">
        <w:trPr>
          <w:trHeight w:val="20"/>
          <w:jc w:val="center"/>
        </w:trPr>
        <w:tc>
          <w:tcPr>
            <w:tcW w:w="3836" w:type="dxa"/>
            <w:gridSpan w:val="3"/>
            <w:shd w:val="clear" w:color="auto" w:fill="FFFFFF"/>
            <w:vAlign w:val="center"/>
            <w:hideMark/>
          </w:tcPr>
          <w:p w:rsidR="00970F30" w:rsidRPr="00970F30" w:rsidRDefault="00970F30" w:rsidP="00970F30">
            <w:pPr>
              <w:shd w:val="clear" w:color="auto" w:fill="FFFFFF"/>
              <w:adjustRightInd w:val="0"/>
              <w:jc w:val="center"/>
              <w:rPr>
                <w:b/>
                <w:szCs w:val="16"/>
              </w:rPr>
            </w:pPr>
            <w:r w:rsidRPr="00970F30">
              <w:rPr>
                <w:b/>
                <w:bCs/>
                <w:color w:val="000000"/>
                <w:szCs w:val="16"/>
              </w:rPr>
              <w:t>Итого:</w:t>
            </w:r>
          </w:p>
        </w:tc>
        <w:tc>
          <w:tcPr>
            <w:tcW w:w="11703" w:type="dxa"/>
            <w:gridSpan w:val="7"/>
            <w:shd w:val="clear" w:color="auto" w:fill="FFFFFF"/>
            <w:vAlign w:val="center"/>
            <w:hideMark/>
          </w:tcPr>
          <w:p w:rsidR="00970F30" w:rsidRPr="00C652CB" w:rsidRDefault="00970F30" w:rsidP="00C652CB">
            <w:pPr>
              <w:shd w:val="clear" w:color="auto" w:fill="FFFFFF"/>
              <w:adjustRightInd w:val="0"/>
              <w:jc w:val="center"/>
              <w:rPr>
                <w:b/>
                <w:szCs w:val="16"/>
                <w:lang w:val="en-US"/>
              </w:rPr>
            </w:pPr>
            <w:r w:rsidRPr="00970F30">
              <w:rPr>
                <w:b/>
                <w:szCs w:val="16"/>
              </w:rPr>
              <w:t>2</w:t>
            </w:r>
            <w:r w:rsidR="00C652CB">
              <w:rPr>
                <w:b/>
                <w:szCs w:val="16"/>
                <w:lang w:val="en-US"/>
              </w:rPr>
              <w:t>1</w:t>
            </w:r>
          </w:p>
        </w:tc>
      </w:tr>
    </w:tbl>
    <w:p w:rsidR="00970F30" w:rsidRDefault="00970F30">
      <w:r>
        <w:br w:type="page"/>
      </w:r>
    </w:p>
    <w:p w:rsidR="00970F30" w:rsidRPr="00970F30" w:rsidRDefault="00970F30" w:rsidP="00970F30">
      <w:pPr>
        <w:jc w:val="right"/>
        <w:rPr>
          <w:sz w:val="28"/>
        </w:rPr>
      </w:pPr>
      <w:r>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26"/>
        <w:gridCol w:w="71"/>
        <w:gridCol w:w="496"/>
        <w:gridCol w:w="2646"/>
        <w:gridCol w:w="1094"/>
        <w:gridCol w:w="1363"/>
        <w:gridCol w:w="5387"/>
        <w:gridCol w:w="1275"/>
        <w:gridCol w:w="851"/>
        <w:gridCol w:w="997"/>
        <w:gridCol w:w="733"/>
      </w:tblGrid>
      <w:tr w:rsidR="008E17B3" w:rsidRPr="009E0639" w:rsidTr="009E0639">
        <w:trPr>
          <w:trHeight w:val="20"/>
          <w:jc w:val="center"/>
        </w:trPr>
        <w:tc>
          <w:tcPr>
            <w:tcW w:w="15539" w:type="dxa"/>
            <w:gridSpan w:val="11"/>
            <w:shd w:val="clear" w:color="auto" w:fill="FFFFFF"/>
            <w:vAlign w:val="center"/>
            <w:hideMark/>
          </w:tcPr>
          <w:p w:rsidR="008E17B3" w:rsidRPr="009E0639" w:rsidRDefault="008E17B3" w:rsidP="009E0639">
            <w:pPr>
              <w:shd w:val="clear" w:color="auto" w:fill="FFFFFF"/>
              <w:adjustRightInd w:val="0"/>
              <w:jc w:val="center"/>
              <w:rPr>
                <w:b/>
                <w:sz w:val="20"/>
                <w:szCs w:val="20"/>
              </w:rPr>
            </w:pPr>
            <w:r w:rsidRPr="009E0639">
              <w:rPr>
                <w:b/>
                <w:sz w:val="20"/>
                <w:szCs w:val="20"/>
              </w:rPr>
              <w:t>ЗНАКИ ПРИОРИТЕТА</w:t>
            </w:r>
          </w:p>
        </w:tc>
      </w:tr>
      <w:tr w:rsidR="009E0639" w:rsidRPr="009E0639" w:rsidTr="009E0639">
        <w:trPr>
          <w:trHeight w:val="20"/>
          <w:jc w:val="center"/>
        </w:trPr>
        <w:tc>
          <w:tcPr>
            <w:tcW w:w="626"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w:t>
            </w:r>
          </w:p>
        </w:tc>
        <w:tc>
          <w:tcPr>
            <w:tcW w:w="567" w:type="dxa"/>
            <w:gridSpan w:val="2"/>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повороте на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повороте на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повороте на ул. Коммунистическую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повороте на ул. Коммунистическую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9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9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Карамышская при повороте на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Республиканская после пересечения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Республиканская при повороте на ул. Революционную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при повороте на ул. Республиканскую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при повороте на ул. Революционную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при повороте на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пересечени</w:t>
            </w:r>
            <w:r w:rsidR="00970F30" w:rsidRPr="009E0639">
              <w:rPr>
                <w:sz w:val="20"/>
                <w:szCs w:val="20"/>
              </w:rPr>
              <w:t>е</w:t>
            </w:r>
            <w:r w:rsidR="009E0639">
              <w:rPr>
                <w:sz w:val="20"/>
                <w:szCs w:val="20"/>
              </w:rPr>
              <w:t xml:space="preserve"> с </w:t>
            </w:r>
            <w:r w:rsidRPr="009E0639">
              <w:rPr>
                <w:sz w:val="20"/>
                <w:szCs w:val="20"/>
              </w:rPr>
              <w:t xml:space="preserve">дорогой </w:t>
            </w:r>
            <w:r w:rsidR="00970F30" w:rsidRPr="009E0639">
              <w:rPr>
                <w:sz w:val="20"/>
                <w:szCs w:val="20"/>
              </w:rPr>
              <w:t>с</w:t>
            </w:r>
            <w:r w:rsidRPr="009E0639">
              <w:rPr>
                <w:sz w:val="20"/>
                <w:szCs w:val="20"/>
              </w:rPr>
              <w:t xml:space="preserve"> трассы Саратов-Волгоград</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38"/>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при пересечении с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при пересечении с ул. Телефонной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37</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при пересечении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38</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при пересечении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40</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с проектируемой объездной со стороны Ахмата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41</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после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42</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43</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при пересечении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44</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45</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46</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при пересечении с ул. Телефонной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47</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48</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 Маркса при пересечении с ул. Восточной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Восточная при пересечении с ул. К.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въезде в город со стороны с. Мордовое</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Пугачева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при пересечении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sz w:val="20"/>
                <w:szCs w:val="20"/>
              </w:rPr>
            </w:pPr>
            <w:r w:rsidRPr="009E0639">
              <w:rPr>
                <w:sz w:val="20"/>
                <w:szCs w:val="20"/>
              </w:rPr>
              <w:t>52.1</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2.1</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Главная дорога</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ул.Ленина д.57</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2.2</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Конец главной дороги</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97" w:type="dxa"/>
            <w:gridSpan w:val="2"/>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w:t>
            </w:r>
          </w:p>
        </w:tc>
        <w:tc>
          <w:tcPr>
            <w:tcW w:w="49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2.2</w:t>
            </w:r>
          </w:p>
        </w:tc>
        <w:tc>
          <w:tcPr>
            <w:tcW w:w="26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Конец главной дороги</w:t>
            </w:r>
          </w:p>
        </w:tc>
        <w:tc>
          <w:tcPr>
            <w:tcW w:w="1094"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36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85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9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Конец главной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при пересечении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Конец главной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при пересечения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Конец главной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Конец главной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Карамышская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Конец главной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Республиканская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Конец главной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проектируемая объездная дорога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проектируемая объездная дорога при пересечении с дорогой на Мордовое</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проектируемая объездная дорога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дорога на трассу Саратов-Волгоград при пересечении с объездной дорогой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дорога на Ключи при пересечении с объездной дорогой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дорога на Ваулино при пересечении с объездной дорогой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Пугачева при пересечении с ул. Герцена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Смольянинова  при пересечении с ул. Пугачева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Пугачева при пересечении с ул. Либкнехта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Пугачева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Комсомольская при пересечении с ул. Герцена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Смольянинова  при пересечении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Комсомольская при пересечении с ул. Либкнехта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Комсомольская при пересечении с ул. Пушкина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Комсомольская при пересечении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Комсомольская при пересечении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Комсомольская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до пересечения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Герцена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Смольянинова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Либкнехта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Пушкина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до пересечения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Герцена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Смольянинова  при пересечении с ул. Советская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Либкнехта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Советская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Пушкина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99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пересечении с ул. Советская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Дарвина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Герцена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Смольянинова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Либкнехта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Пушкина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109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Восточной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Герцена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Смольянинова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Либкнехта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119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Пушкина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до пересечения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Дарвина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Восточной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129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при пересечении с ул. Пушкина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при пересечении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при пересечении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до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при пересечении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при пересечении с ул. Восточной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до пересечения с ул. Ломоносова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139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до пересечения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до пересечения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до пересечения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149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до пересечения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при пересечении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159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Заводская при пересечении с улицей вдоль автовокзала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169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Молодежная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Новая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Цветочная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Кирпичная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Западная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Речной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179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Новая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Цветочная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Кирпичная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Молодежная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189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Западная до пересечения с ул. Кр. Звезда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Западная до пересечения с ул. Кр. Звезда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до пересечения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Звезды до пересечения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Республиканская при пересечении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при пересечении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при пересечении с ул. Мичурина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Звезды при пересечении с ул. Речной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Садовая до пересечения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Коммунистическая до пересечения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199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Коммунистическая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при пересечении с ул. Пролетарской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Пролетарская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Пролетарская при пересечении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при пересечении с улицей вокруг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2.3.1</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Пересечение с второстепенной дорогой</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при пересечении с ул. Пионерской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проектируемая объездная дорога до пересечения с ул. Смольянинова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Заводской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Заводская до пересечения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объездная дорога до пересечения с ул. Заводской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209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объездной дорогой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до пересечения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Больничная до пересечения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Кузнечная до пересечения с ул. Больничную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Западной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Западная до пересечения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Калинина до пересечения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Звезда до пересечения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219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Звезда до пересечения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Речной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Новой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Цветочной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Кирпичной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Молодежной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Калинина до пересечения с ул. Революционной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229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Калинина до пересечения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до пересечения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до пересечения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до пересечения с ул. Южной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до пересечения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ул. Садовой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улица вдоль начальной школы до пересечения с выездом на объездную дорогу</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улица вдоль начальной школы до пересечения с выездом от начальной школы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Ст. Разина до пересечения с улицей вдоль фабричного городка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Ст. Разина до пересечения с улицей вдоль начальной школы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239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пер. Светлым</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ул. Ключевской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ул. Ст.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Ст. Разина до пересечения с ул. Ключевской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ул. Степной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2.3.2</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улица вокруг СОШ № 3 до пересечения с улицей вдоль фабричного городка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проектируемая объездная дорога до пересечения с ул. Смольянинова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Заводская до пересечения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объездная дорога до пересечения с ул. Заводской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объездная дорога до пересечения с проектируемой объездной дорогой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249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объездной дорогой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до пересечения с ул. Либкнехта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Кузнечная до пересечения с ул. Больничную</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Калинина до пересечения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Калинина до пересечения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Звезда до пересечения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Звезда до пересечения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Речной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259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8 Марта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Новой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Цветочной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Кирпичной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Молодежной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Телефонной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Калинина до пересечения с ул. Революционной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Калинина до пересечения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до пересечения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269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до пересечения с ул. Южной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ул. Ст.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до пересечения с выездом на объездную дорогу</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улица вдоль начальной школы до пересечения с выездом на объездную дорогу</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улица вдоль начальной школы до пересечения с выездом от начальной школы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выезд на объездную дорогу до пересечения с улицей вдоль начальной школы</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Ст. Разина до пересечения с улицей вдоль фабричного городка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пер. Светлым</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ул. Ключевской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2.3.3</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279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2.3.6</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Примыкание второстепенной дороги</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1 Мая до пересечения с ул. Колхозной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проектируемая объездная дорога при пересечении с дорогой на Мордовое</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объездная дорога при пересечении с дорогой на трассу Саратов-Волгоград</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объездная дорога при пересечении с дорогой на Ключи</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объездная дорога при пересечении с дорогой на Ваулино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проектируемая объездная дорога при пересечении с дорогой на Ахмат</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при пересечении с проектируемой объездной дорогой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до пересечения с проектируемой объездной дорогой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E8386C" w:rsidP="009E0639">
            <w:pPr>
              <w:shd w:val="clear" w:color="auto" w:fill="FFFFFF"/>
              <w:adjustRightInd w:val="0"/>
              <w:jc w:val="center"/>
              <w:rPr>
                <w:sz w:val="20"/>
                <w:szCs w:val="20"/>
              </w:rPr>
            </w:pPr>
            <w:r w:rsidRPr="009E0639">
              <w:rPr>
                <w:sz w:val="20"/>
                <w:szCs w:val="20"/>
              </w:rPr>
              <w:t>продолжение ул. Смольянинова до  проектируемой объездной дороги</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при пересечении с объездной дорогой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289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существующая объездная дорога при пересечении с дорогой на Ахмат</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Герцена при пересечении с ул. Пугачева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Пугачева при пересечении с ул. Смольянинова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Пугачева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Либкнехта до пересечения с ул. Пугачева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Пушкина до пересечения с ул. Пугачева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до пересечения с ул. Пугачева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проектируемое продолжение ул. Гоголя при пересечении с ул. Больничной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Герцена при пересечении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Комсомольская при пересечении с ул. Смольянинова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299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Либкнехта при пересечении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Комсомольская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Пушкина при пересечении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Профсоюзная при пересечении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Комсомольская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Герцена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Смольянинова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Либкнехта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309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Пушкина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Профсоюзная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Захарова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Герцена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Смольянинова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319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Либкнехта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Пушкина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Профсоюзная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Советская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Дарвина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329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Герцена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до пересечении с ул. Смольянинова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до пересечения с ул. Смольянинова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Либкнехта при пересечения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Пушкина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Профсоюзная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339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Дарвина до пересечения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Карла Маркса до пересечения с ул. Дарвина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Восточная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Герцена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Смольянинова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Либкнехта при пересечения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Пушкина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349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Профсоюзная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до пересечения с ул. Дарвина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Гоголя до пересечения с ул. Дарвина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Восточная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Смольянинова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359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Либкнехта при выезде на ул. Интернациональную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Больничная до пересечения с ул. Кузнечной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Интернациональная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Пушкина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Профсоюзная до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Профсоюзная до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369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370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Дарвина до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371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до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372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Восточная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373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Ломоносова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374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Кузнечная до пересечения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375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376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Карамышская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377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Заводская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378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до пересечения с ул. Заводской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379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выезды с пром. Территорий при пересечении с ул. Заводской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380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Калинина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381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выезд с мед. Склада «Резерв» на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382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383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Заводская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384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Республиканская до пересечения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385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Танцорова до пересечения с ул. Кузнечной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386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до пересечения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387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Танцорова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388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Почтовая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389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при пересечении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Телефонная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до пересечения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Профсоюзная при пересеечнии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399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400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Луначарского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401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402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403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до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404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405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406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Кирова при пересечении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407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Молодежная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408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Кирпичная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409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Цветочная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Новая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Колхозная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Колхозная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выезд от руч. Ключи на ул. Рабочую</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419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Карамышская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Республиканская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Танцорова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Почтовая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Почтовая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Телефонная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Телефонная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Ульяновская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429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430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до пересечения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431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Западной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432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433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Карамышская до пересечения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434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Карамышская до пересечения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435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Республиканская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436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Танцорова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437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Почтовая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438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439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Речная до пересечения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Телефонная до пересечения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до пересечения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при пересечении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449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Молодежной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до пересечения с ул. Молодежной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Западной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Карамышская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Танцорова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38"/>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Почтовая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459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460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Речная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461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при пересечении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462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463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464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465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466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467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bl>
    <w:p w:rsidR="009E0639" w:rsidRDefault="009E0639">
      <w:r>
        <w:br w:type="page"/>
      </w:r>
    </w:p>
    <w:p w:rsidR="009E0639" w:rsidRPr="009E0639" w:rsidRDefault="009E0639" w:rsidP="009E0639">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482"/>
        <w:gridCol w:w="850"/>
        <w:gridCol w:w="709"/>
        <w:gridCol w:w="5387"/>
        <w:gridCol w:w="1275"/>
        <w:gridCol w:w="797"/>
        <w:gridCol w:w="1046"/>
        <w:gridCol w:w="738"/>
      </w:tblGrid>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468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Новая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469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Цветочная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470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Кирпичная при пересечении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471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до пересечения с ул. Молодежной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472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Б. Хмельницкого до пересечения с ул. Молодежной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473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Звезды до пересечения с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474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Звезды до пересечения с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475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Звезды при пересечении с ул. Западной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476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Звезды при пересечении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477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Танцорова до пересечения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478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Звезды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479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Почтовая при пересечении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Кр. Звезды при пересечении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Речная при пересечении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Садовая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выезд из домов по ул. Овражной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Овражная до пересечения с ул. Садовой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 Овражный до пересечения с ул. Садовой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Коммунистической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Коммунистической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Коммунистическая до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sz w:val="20"/>
                <w:szCs w:val="20"/>
              </w:rPr>
            </w:pPr>
            <w:r w:rsidRPr="009E0639">
              <w:rPr>
                <w:sz w:val="20"/>
                <w:szCs w:val="20"/>
              </w:rPr>
              <w:t>489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Ст. Разина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Мичурина до пересечения с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Мичурина до пересечения с ул. Западной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Мичурина при пересечении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Республиканская до пересечения с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до пересечения с ул.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до пересечения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Танцорова до пересечения с ул. Революционной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Почтовая до пересечения с ул. Революционной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Южная до пересечения с ул. Революционной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499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20 Лет Победы до пересечения с ул. Революционной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Революционная до пересечения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Речная до пересечения с ул. Революционной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0639">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482"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85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выезд с центра соц. обслуживания населения на ул. Революционную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bl>
    <w:p w:rsidR="009E0639" w:rsidRDefault="009E0639">
      <w:r>
        <w:br w:type="page"/>
      </w:r>
    </w:p>
    <w:p w:rsidR="009E0639" w:rsidRPr="009E4FE4" w:rsidRDefault="009E0639" w:rsidP="009E0639">
      <w:pPr>
        <w:jc w:val="right"/>
        <w:rPr>
          <w:sz w:val="32"/>
        </w:rPr>
      </w:pPr>
      <w:r w:rsidRPr="009E4FE4">
        <w:rPr>
          <w:sz w:val="24"/>
        </w:rPr>
        <w:lastRenderedPageBreak/>
        <w:t>Продолжение таблицы 1</w:t>
      </w:r>
      <w:r w:rsidR="00626774">
        <w:rPr>
          <w:sz w:val="24"/>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9E0639" w:rsidP="009E4FE4">
            <w:pPr>
              <w:shd w:val="clear" w:color="auto" w:fill="FFFFFF"/>
              <w:adjustRightInd w:val="0"/>
              <w:ind w:left="-40" w:hanging="182"/>
              <w:jc w:val="center"/>
              <w:rPr>
                <w:sz w:val="20"/>
                <w:szCs w:val="20"/>
              </w:rPr>
            </w:pPr>
            <w:r>
              <w:rPr>
                <w:sz w:val="20"/>
                <w:szCs w:val="20"/>
              </w:rPr>
              <w:t xml:space="preserve">выезд </w:t>
            </w:r>
            <w:r w:rsidR="009E4FE4">
              <w:rPr>
                <w:sz w:val="20"/>
                <w:szCs w:val="20"/>
              </w:rPr>
              <w:t>около</w:t>
            </w:r>
            <w:r w:rsidR="008E17B3" w:rsidRPr="009E0639">
              <w:rPr>
                <w:sz w:val="20"/>
                <w:szCs w:val="20"/>
              </w:rPr>
              <w:t xml:space="preserve"> соц. обслуживания на ул. Революционную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Пролетарская до пересечения с ул. Ст.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Ключевская до пересечения с ул. Ст.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Ключевская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при пересечении с ул. Пролетарской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Московская при пересечении с ул. Пролетарской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509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Пионерская при пересечении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Степная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вдоль начальной школы до пересечения с ул. Ст.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выезд от начальной школы на улицу вдоль начальной школы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улица вдоль начальной школы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до пересечения с улицей вдоль начальной школы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9E4FE4" w:rsidP="009E4FE4">
            <w:pPr>
              <w:shd w:val="clear" w:color="auto" w:fill="FFFFFF"/>
              <w:adjustRightInd w:val="0"/>
              <w:jc w:val="center"/>
              <w:rPr>
                <w:sz w:val="20"/>
                <w:szCs w:val="20"/>
              </w:rPr>
            </w:pPr>
            <w:r>
              <w:rPr>
                <w:sz w:val="20"/>
                <w:szCs w:val="20"/>
              </w:rPr>
              <w:t>развилка ул. Рабочей</w:t>
            </w:r>
            <w:r w:rsidR="008E17B3" w:rsidRPr="009E0639">
              <w:rPr>
                <w:sz w:val="20"/>
                <w:szCs w:val="20"/>
              </w:rPr>
              <w:t xml:space="preserve"> вдоль начальной школы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Пролетарская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Пролетарская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8 Марта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519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Шиллера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Лермонтова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Октябрьская до пересечения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Строителей до пересечения с ул. Кирпичной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Строителей до пересечения с ул. Молодежной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вдоль фабричного городка до пересечения с ул. Ст.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4FE4">
            <w:pPr>
              <w:shd w:val="clear" w:color="auto" w:fill="FFFFFF"/>
              <w:adjustRightInd w:val="0"/>
              <w:jc w:val="center"/>
              <w:rPr>
                <w:sz w:val="20"/>
                <w:szCs w:val="20"/>
              </w:rPr>
            </w:pPr>
            <w:r w:rsidRPr="009E0639">
              <w:rPr>
                <w:sz w:val="20"/>
                <w:szCs w:val="20"/>
              </w:rPr>
              <w:t>вдоль фабричного городка до пересечения с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пер. Светлый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улица вокруг СОШ № 3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Уступите дорогу</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выезд с АЗС на ул. Ульяновскую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529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2.6</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Преимущество встречного движения</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мост через руч. Ключи</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2.6</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Преимущество встречного движения</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мост через руч. Ключи</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2.6</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Преимущество встречного движения</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мост через Голый Карамыш</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91"/>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531.1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2.6</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Преимущество встречного движения</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Выезд на кирпичный завод</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2.7</w:t>
            </w:r>
          </w:p>
        </w:tc>
        <w:tc>
          <w:tcPr>
            <w:tcW w:w="3889" w:type="dxa"/>
            <w:shd w:val="clear" w:color="auto" w:fill="FFFFFF"/>
            <w:vAlign w:val="center"/>
            <w:hideMark/>
          </w:tcPr>
          <w:p w:rsidR="008E17B3" w:rsidRPr="009E0639" w:rsidRDefault="008E17B3" w:rsidP="009E4FE4">
            <w:pPr>
              <w:shd w:val="clear" w:color="auto" w:fill="FFFFFF"/>
              <w:adjustRightInd w:val="0"/>
              <w:ind w:right="-182"/>
              <w:jc w:val="center"/>
              <w:rPr>
                <w:sz w:val="20"/>
                <w:szCs w:val="20"/>
              </w:rPr>
            </w:pPr>
            <w:r w:rsidRPr="009E0639">
              <w:rPr>
                <w:sz w:val="20"/>
                <w:szCs w:val="20"/>
              </w:rPr>
              <w:t>Преимущество перед встречным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мост через руч. Ключи</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Преимущество перед встречным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Рабочая, мост через руч. Ключи</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Преимущество перед встречным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Кондакова, мост через Голый Карамыш</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534.1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2.7</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Преимущество перед встречным движением</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Выезд на кирпичный завод</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4FE4" w:rsidRPr="009E4FE4" w:rsidTr="009E4FE4">
        <w:trPr>
          <w:trHeight w:val="20"/>
          <w:jc w:val="center"/>
        </w:trPr>
        <w:tc>
          <w:tcPr>
            <w:tcW w:w="5144"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 установлено:</w:t>
            </w:r>
          </w:p>
        </w:tc>
        <w:tc>
          <w:tcPr>
            <w:tcW w:w="10395" w:type="dxa"/>
            <w:gridSpan w:val="7"/>
            <w:shd w:val="clear" w:color="auto" w:fill="FFFFFF"/>
            <w:vAlign w:val="center"/>
            <w:hideMark/>
          </w:tcPr>
          <w:p w:rsidR="009E4FE4" w:rsidRPr="00C652CB" w:rsidRDefault="00C652CB" w:rsidP="009E0639">
            <w:pPr>
              <w:shd w:val="clear" w:color="auto" w:fill="FFFFFF"/>
              <w:adjustRightInd w:val="0"/>
              <w:jc w:val="center"/>
              <w:rPr>
                <w:b/>
                <w:sz w:val="20"/>
                <w:szCs w:val="20"/>
                <w:lang w:val="en-US"/>
              </w:rPr>
            </w:pPr>
            <w:r>
              <w:rPr>
                <w:b/>
                <w:sz w:val="20"/>
                <w:szCs w:val="20"/>
                <w:lang w:val="en-US"/>
              </w:rPr>
              <w:t>2</w:t>
            </w:r>
          </w:p>
        </w:tc>
      </w:tr>
      <w:tr w:rsidR="009E4FE4" w:rsidRPr="009E4FE4" w:rsidTr="009E4FE4">
        <w:trPr>
          <w:trHeight w:val="20"/>
          <w:jc w:val="center"/>
        </w:trPr>
        <w:tc>
          <w:tcPr>
            <w:tcW w:w="5144"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 требуется:</w:t>
            </w:r>
          </w:p>
        </w:tc>
        <w:tc>
          <w:tcPr>
            <w:tcW w:w="10395" w:type="dxa"/>
            <w:gridSpan w:val="7"/>
            <w:shd w:val="clear" w:color="auto" w:fill="FFFFFF"/>
            <w:vAlign w:val="center"/>
            <w:hideMark/>
          </w:tcPr>
          <w:p w:rsidR="009E4FE4" w:rsidRPr="00C652CB" w:rsidRDefault="00C652CB" w:rsidP="009E0639">
            <w:pPr>
              <w:shd w:val="clear" w:color="auto" w:fill="FFFFFF"/>
              <w:adjustRightInd w:val="0"/>
              <w:jc w:val="center"/>
              <w:rPr>
                <w:b/>
                <w:sz w:val="20"/>
                <w:szCs w:val="20"/>
                <w:lang w:val="en-US"/>
              </w:rPr>
            </w:pPr>
            <w:r>
              <w:rPr>
                <w:b/>
                <w:sz w:val="20"/>
                <w:szCs w:val="20"/>
                <w:lang w:val="en-US"/>
              </w:rPr>
              <w:t>514</w:t>
            </w:r>
          </w:p>
        </w:tc>
      </w:tr>
      <w:tr w:rsidR="009E4FE4" w:rsidRPr="009E4FE4" w:rsidTr="009E4FE4">
        <w:trPr>
          <w:trHeight w:val="20"/>
          <w:jc w:val="center"/>
        </w:trPr>
        <w:tc>
          <w:tcPr>
            <w:tcW w:w="5144"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w:t>
            </w:r>
          </w:p>
        </w:tc>
        <w:tc>
          <w:tcPr>
            <w:tcW w:w="10395" w:type="dxa"/>
            <w:gridSpan w:val="7"/>
            <w:shd w:val="clear" w:color="auto" w:fill="FFFFFF"/>
            <w:vAlign w:val="center"/>
            <w:hideMark/>
          </w:tcPr>
          <w:p w:rsidR="009E4FE4" w:rsidRPr="00C652CB" w:rsidRDefault="00C652CB" w:rsidP="009E0639">
            <w:pPr>
              <w:shd w:val="clear" w:color="auto" w:fill="FFFFFF"/>
              <w:adjustRightInd w:val="0"/>
              <w:jc w:val="center"/>
              <w:rPr>
                <w:b/>
                <w:sz w:val="20"/>
                <w:szCs w:val="20"/>
                <w:lang w:val="en-US"/>
              </w:rPr>
            </w:pPr>
            <w:r>
              <w:rPr>
                <w:b/>
                <w:sz w:val="20"/>
                <w:szCs w:val="20"/>
                <w:lang w:val="en-US"/>
              </w:rPr>
              <w:t>516</w:t>
            </w: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8E17B3" w:rsidRPr="009E0639" w:rsidTr="009E0639">
        <w:trPr>
          <w:trHeight w:val="20"/>
          <w:jc w:val="center"/>
        </w:trPr>
        <w:tc>
          <w:tcPr>
            <w:tcW w:w="15539" w:type="dxa"/>
            <w:gridSpan w:val="10"/>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b/>
                <w:color w:val="000000"/>
                <w:sz w:val="20"/>
                <w:szCs w:val="20"/>
              </w:rPr>
              <w:t>ЗАПРЕЩАЮЩИЕ ЗНАКИ</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ул. Ленина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при пересечении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Телефонная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при пересечении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539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Телефонной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Танцорова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ул. Кузнечную со стороны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в районе Почты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выезд из Дома Культуры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549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Съезд с ул. Ульяновской к СОШ № 3 в районе пер. Светлого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Въезд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 улице рядом с бассейном в районе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472387" w:rsidTr="009E4FE4">
        <w:trPr>
          <w:trHeight w:val="38"/>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550.1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3.1.</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Въезд запрещен</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Около д. 11 по ул. Красная Звезда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в районе Почты</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Октябрьская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Карамышская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559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Московская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Рабочая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Колхозной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при пересечении с ул. Профсоюзной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Движение грузовых автомобилей 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поворот к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567.1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pStyle w:val="afa"/>
              <w:ind w:hanging="284"/>
              <w:jc w:val="center"/>
              <w:rPr>
                <w:rFonts w:ascii="Times New Roman" w:hAnsi="Times New Roman" w:cs="Times New Roman"/>
                <w:sz w:val="20"/>
                <w:szCs w:val="20"/>
              </w:rPr>
            </w:pPr>
            <w:r w:rsidRPr="009E0639">
              <w:rPr>
                <w:rFonts w:ascii="Times New Roman" w:hAnsi="Times New Roman" w:cs="Times New Roman"/>
                <w:sz w:val="20"/>
                <w:szCs w:val="20"/>
              </w:rPr>
              <w:t>Движениегрузовыхавтомобилей</w:t>
            </w:r>
          </w:p>
          <w:p w:rsidR="008E17B3" w:rsidRPr="009E0639" w:rsidRDefault="008E17B3" w:rsidP="009E0639">
            <w:pPr>
              <w:pStyle w:val="afa"/>
              <w:ind w:hanging="284"/>
              <w:jc w:val="center"/>
              <w:rPr>
                <w:rFonts w:ascii="Times New Roman" w:hAnsi="Times New Roman" w:cs="Times New Roman"/>
                <w:sz w:val="20"/>
                <w:szCs w:val="20"/>
              </w:rPr>
            </w:pPr>
            <w:r w:rsidRPr="009E0639">
              <w:rPr>
                <w:rFonts w:ascii="Times New Roman" w:hAnsi="Times New Roman" w:cs="Times New Roman"/>
                <w:sz w:val="20"/>
                <w:szCs w:val="20"/>
              </w:rPr>
              <w:t>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до поворота к д. 18/1 5 микрорайона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r>
      <w:tr w:rsidR="009E0639" w:rsidRPr="009E0639" w:rsidTr="009E4FE4">
        <w:trPr>
          <w:trHeight w:val="267"/>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567.2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3.4.</w:t>
            </w:r>
          </w:p>
        </w:tc>
        <w:tc>
          <w:tcPr>
            <w:tcW w:w="3889" w:type="dxa"/>
            <w:shd w:val="clear" w:color="auto" w:fill="FFFFFF"/>
            <w:vAlign w:val="center"/>
            <w:hideMark/>
          </w:tcPr>
          <w:p w:rsidR="008E17B3" w:rsidRPr="009E0639" w:rsidRDefault="008E17B3" w:rsidP="009E0639">
            <w:pPr>
              <w:pStyle w:val="afa"/>
              <w:ind w:hanging="284"/>
              <w:jc w:val="center"/>
              <w:rPr>
                <w:rFonts w:ascii="Times New Roman" w:hAnsi="Times New Roman" w:cs="Times New Roman"/>
                <w:sz w:val="20"/>
                <w:szCs w:val="20"/>
              </w:rPr>
            </w:pPr>
            <w:r w:rsidRPr="009E0639">
              <w:rPr>
                <w:rFonts w:ascii="Times New Roman" w:hAnsi="Times New Roman" w:cs="Times New Roman"/>
                <w:sz w:val="20"/>
                <w:szCs w:val="20"/>
              </w:rPr>
              <w:t>Движениегрузовыхавтомобилей</w:t>
            </w:r>
          </w:p>
          <w:p w:rsidR="008E17B3" w:rsidRPr="009E0639" w:rsidRDefault="008E17B3" w:rsidP="009E0639">
            <w:pPr>
              <w:pStyle w:val="afa"/>
              <w:ind w:hanging="284"/>
              <w:jc w:val="center"/>
              <w:rPr>
                <w:rFonts w:ascii="Times New Roman" w:hAnsi="Times New Roman" w:cs="Times New Roman"/>
                <w:sz w:val="20"/>
                <w:szCs w:val="20"/>
              </w:rPr>
            </w:pPr>
            <w:r w:rsidRPr="009E0639">
              <w:rPr>
                <w:rFonts w:ascii="Times New Roman" w:hAnsi="Times New Roman" w:cs="Times New Roman"/>
                <w:sz w:val="20"/>
                <w:szCs w:val="20"/>
              </w:rPr>
              <w:t>запрещено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после поворота на 18/1 5 микрорайона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472387" w:rsidTr="009E4FE4">
        <w:trPr>
          <w:trHeight w:val="385"/>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567.3</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3.4.</w:t>
            </w:r>
          </w:p>
        </w:tc>
        <w:tc>
          <w:tcPr>
            <w:tcW w:w="3889" w:type="dxa"/>
            <w:shd w:val="clear" w:color="auto" w:fill="FFFFFF"/>
            <w:vAlign w:val="center"/>
            <w:hideMark/>
          </w:tcPr>
          <w:p w:rsidR="008E17B3" w:rsidRPr="00A16ADF" w:rsidRDefault="008E17B3" w:rsidP="009E0639">
            <w:pPr>
              <w:pStyle w:val="afa"/>
              <w:ind w:hanging="284"/>
              <w:jc w:val="center"/>
              <w:rPr>
                <w:rFonts w:ascii="Times New Roman" w:hAnsi="Times New Roman" w:cs="Times New Roman"/>
                <w:color w:val="943634" w:themeColor="accent2" w:themeShade="BF"/>
                <w:sz w:val="20"/>
                <w:szCs w:val="20"/>
              </w:rPr>
            </w:pPr>
            <w:r w:rsidRPr="00A16ADF">
              <w:rPr>
                <w:rFonts w:ascii="Times New Roman" w:hAnsi="Times New Roman" w:cs="Times New Roman"/>
                <w:color w:val="943634" w:themeColor="accent2" w:themeShade="BF"/>
                <w:sz w:val="20"/>
                <w:szCs w:val="20"/>
              </w:rPr>
              <w:t>Движениегрузовыхавтомобилей</w:t>
            </w:r>
          </w:p>
          <w:p w:rsidR="008E17B3" w:rsidRPr="00A16ADF" w:rsidRDefault="008E17B3" w:rsidP="009E0639">
            <w:pPr>
              <w:pStyle w:val="afa"/>
              <w:ind w:hanging="284"/>
              <w:jc w:val="center"/>
              <w:rPr>
                <w:rFonts w:ascii="Times New Roman" w:hAnsi="Times New Roman" w:cs="Times New Roman"/>
                <w:color w:val="943634" w:themeColor="accent2" w:themeShade="BF"/>
                <w:sz w:val="20"/>
                <w:szCs w:val="20"/>
              </w:rPr>
            </w:pPr>
            <w:r w:rsidRPr="00A16ADF">
              <w:rPr>
                <w:rFonts w:ascii="Times New Roman" w:hAnsi="Times New Roman" w:cs="Times New Roman"/>
                <w:color w:val="943634" w:themeColor="accent2" w:themeShade="BF"/>
                <w:sz w:val="20"/>
                <w:szCs w:val="20"/>
              </w:rPr>
              <w:t>запрещено</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На пересечении ул. Ульяновская и дороги на д, 18/1 5 микрорайона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472387" w:rsidTr="009E4FE4">
        <w:trPr>
          <w:trHeight w:val="385"/>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567.4</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3.4.</w:t>
            </w:r>
          </w:p>
        </w:tc>
        <w:tc>
          <w:tcPr>
            <w:tcW w:w="3889" w:type="dxa"/>
            <w:shd w:val="clear" w:color="auto" w:fill="FFFFFF"/>
            <w:vAlign w:val="center"/>
            <w:hideMark/>
          </w:tcPr>
          <w:p w:rsidR="008E17B3" w:rsidRPr="00A16ADF" w:rsidRDefault="008E17B3" w:rsidP="009E0639">
            <w:pPr>
              <w:pStyle w:val="afa"/>
              <w:ind w:hanging="284"/>
              <w:jc w:val="center"/>
              <w:rPr>
                <w:rFonts w:ascii="Times New Roman" w:hAnsi="Times New Roman" w:cs="Times New Roman"/>
                <w:color w:val="943634" w:themeColor="accent2" w:themeShade="BF"/>
                <w:sz w:val="20"/>
                <w:szCs w:val="20"/>
              </w:rPr>
            </w:pPr>
            <w:r w:rsidRPr="00A16ADF">
              <w:rPr>
                <w:rFonts w:ascii="Times New Roman" w:hAnsi="Times New Roman" w:cs="Times New Roman"/>
                <w:color w:val="943634" w:themeColor="accent2" w:themeShade="BF"/>
                <w:sz w:val="20"/>
                <w:szCs w:val="20"/>
              </w:rPr>
              <w:t>Движениегрузовыхавтомобилей</w:t>
            </w:r>
          </w:p>
          <w:p w:rsidR="008E17B3" w:rsidRPr="00A16ADF" w:rsidRDefault="008E17B3" w:rsidP="009E0639">
            <w:pPr>
              <w:pStyle w:val="afa"/>
              <w:ind w:hanging="284"/>
              <w:jc w:val="center"/>
              <w:rPr>
                <w:rFonts w:ascii="Times New Roman" w:hAnsi="Times New Roman" w:cs="Times New Roman"/>
                <w:color w:val="943634" w:themeColor="accent2" w:themeShade="BF"/>
                <w:sz w:val="20"/>
                <w:szCs w:val="20"/>
              </w:rPr>
            </w:pPr>
            <w:r w:rsidRPr="00A16ADF">
              <w:rPr>
                <w:rFonts w:ascii="Times New Roman" w:hAnsi="Times New Roman" w:cs="Times New Roman"/>
                <w:color w:val="943634" w:themeColor="accent2" w:themeShade="BF"/>
                <w:sz w:val="20"/>
                <w:szCs w:val="20"/>
              </w:rPr>
              <w:t>запрещено</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Ул.1 Мая (напротив ДК)</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3.18.1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Поворот направо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569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3.18.1</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Поворот направо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20 Лет Победы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3.18.2</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Поворот налево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20 Лет Победы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3.18.2</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Поворот налево запрещен</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Республиканская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Телефонной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579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 Богдана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 Садовой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589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 Степана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Пугачева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597</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598</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3.24</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Ограничение максимальной скорости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при пересечении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472387" w:rsidTr="009E4FE4">
        <w:trPr>
          <w:trHeight w:val="20"/>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598.1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3.24</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Ограничение максимальной скорости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ул.Лермонтова и Советская</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472387" w:rsidTr="009E4FE4">
        <w:trPr>
          <w:trHeight w:val="227"/>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598.2</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3.24</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Ограничение максимальной скорости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ул.Лермонтова и Комсомольская</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599</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Остановка запрещена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Калинина рядом с рынком «Красноармейский»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справа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600</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Остановка запрещена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рядом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справа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601</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Остановка запрещена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между ул. Кирова и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602</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Остановка запрещена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между ул. Телефонной и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603</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Остановка запрещена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до поворота на ул. Телефонную</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604</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Остановка запрещена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рядом с собором Петра и Павла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605</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Остановка запрещена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рядом с ЗАО «Евразия»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606</w:t>
            </w:r>
          </w:p>
        </w:tc>
        <w:tc>
          <w:tcPr>
            <w:tcW w:w="580"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3.27</w:t>
            </w:r>
          </w:p>
        </w:tc>
        <w:tc>
          <w:tcPr>
            <w:tcW w:w="3889"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Остановка запрещена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Октябрьская рядом с универмагом «Магнит»</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sz w:val="20"/>
                <w:szCs w:val="20"/>
              </w:rPr>
              <w:t>слева</w:t>
            </w:r>
          </w:p>
        </w:tc>
      </w:tr>
      <w:tr w:rsidR="009E0639" w:rsidRPr="00472387" w:rsidTr="009E4FE4">
        <w:trPr>
          <w:trHeight w:val="38"/>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606.1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3.27</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Остановка запрещена</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Пересечение ул. 1 Мая и ул. Телефонная</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0639" w:rsidRPr="00472387" w:rsidTr="009E4FE4">
        <w:trPr>
          <w:trHeight w:val="177"/>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606.2</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3.27</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Остановка запрещена</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Пересечение ул. Кирова и ул. Телефонная</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0639" w:rsidRPr="00472387" w:rsidTr="009E4FE4">
        <w:trPr>
          <w:trHeight w:val="109"/>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606.3</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3.27</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Остановка запрещена</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Ул.1 Мая у д.66</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4FE4" w:rsidRPr="009E4FE4" w:rsidTr="009E4FE4">
        <w:trPr>
          <w:trHeight w:val="38"/>
          <w:jc w:val="center"/>
        </w:trPr>
        <w:tc>
          <w:tcPr>
            <w:tcW w:w="675" w:type="dxa"/>
            <w:shd w:val="clear" w:color="auto" w:fill="FFFFFF"/>
            <w:vAlign w:val="center"/>
            <w:hideMark/>
          </w:tcPr>
          <w:p w:rsidR="008E17B3" w:rsidRPr="009E4FE4" w:rsidRDefault="008E17B3" w:rsidP="009E0639">
            <w:pPr>
              <w:jc w:val="center"/>
              <w:rPr>
                <w:sz w:val="20"/>
                <w:szCs w:val="20"/>
              </w:rPr>
            </w:pPr>
            <w:r w:rsidRPr="009E4FE4">
              <w:rPr>
                <w:sz w:val="20"/>
                <w:szCs w:val="20"/>
              </w:rPr>
              <w:t>606.4</w:t>
            </w:r>
          </w:p>
        </w:tc>
        <w:tc>
          <w:tcPr>
            <w:tcW w:w="580"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3.27</w:t>
            </w:r>
          </w:p>
        </w:tc>
        <w:tc>
          <w:tcPr>
            <w:tcW w:w="3889"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Остановка запрещена</w:t>
            </w:r>
          </w:p>
        </w:tc>
        <w:tc>
          <w:tcPr>
            <w:tcW w:w="443"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709"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ул.Ленина д.46</w:t>
            </w:r>
          </w:p>
        </w:tc>
        <w:tc>
          <w:tcPr>
            <w:tcW w:w="1275"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79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2</w:t>
            </w:r>
          </w:p>
        </w:tc>
        <w:tc>
          <w:tcPr>
            <w:tcW w:w="1046"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слева</w:t>
            </w:r>
          </w:p>
        </w:tc>
      </w:tr>
      <w:tr w:rsidR="009E4FE4" w:rsidRPr="009E4FE4" w:rsidTr="009E4FE4">
        <w:trPr>
          <w:trHeight w:val="38"/>
          <w:jc w:val="center"/>
        </w:trPr>
        <w:tc>
          <w:tcPr>
            <w:tcW w:w="675" w:type="dxa"/>
            <w:shd w:val="clear" w:color="auto" w:fill="FFFFFF"/>
            <w:vAlign w:val="center"/>
            <w:hideMark/>
          </w:tcPr>
          <w:p w:rsidR="008E17B3" w:rsidRPr="009E4FE4" w:rsidRDefault="008E17B3" w:rsidP="009E0639">
            <w:pPr>
              <w:jc w:val="center"/>
              <w:rPr>
                <w:sz w:val="20"/>
                <w:szCs w:val="20"/>
              </w:rPr>
            </w:pPr>
            <w:r w:rsidRPr="009E4FE4">
              <w:rPr>
                <w:sz w:val="20"/>
                <w:szCs w:val="20"/>
              </w:rPr>
              <w:t>606.5</w:t>
            </w:r>
          </w:p>
        </w:tc>
        <w:tc>
          <w:tcPr>
            <w:tcW w:w="580"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3.27</w:t>
            </w:r>
          </w:p>
        </w:tc>
        <w:tc>
          <w:tcPr>
            <w:tcW w:w="3889"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Остановка запрещена</w:t>
            </w:r>
          </w:p>
        </w:tc>
        <w:tc>
          <w:tcPr>
            <w:tcW w:w="443"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709"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ул.Ленина д.48</w:t>
            </w:r>
          </w:p>
        </w:tc>
        <w:tc>
          <w:tcPr>
            <w:tcW w:w="1275"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79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1</w:t>
            </w:r>
          </w:p>
        </w:tc>
        <w:tc>
          <w:tcPr>
            <w:tcW w:w="1046"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слева</w:t>
            </w:r>
          </w:p>
        </w:tc>
      </w:tr>
      <w:tr w:rsidR="009E4FE4" w:rsidRPr="009E0639" w:rsidTr="009E4FE4">
        <w:trPr>
          <w:trHeight w:val="20"/>
          <w:jc w:val="center"/>
        </w:trPr>
        <w:tc>
          <w:tcPr>
            <w:tcW w:w="5144" w:type="dxa"/>
            <w:gridSpan w:val="3"/>
            <w:shd w:val="clear" w:color="auto" w:fill="FFFFFF"/>
            <w:vAlign w:val="center"/>
            <w:hideMark/>
          </w:tcPr>
          <w:p w:rsidR="009E4FE4" w:rsidRPr="009E0639" w:rsidRDefault="009E4FE4" w:rsidP="009E0639">
            <w:pPr>
              <w:shd w:val="clear" w:color="auto" w:fill="FFFFFF"/>
              <w:adjustRightInd w:val="0"/>
              <w:jc w:val="center"/>
              <w:rPr>
                <w:sz w:val="20"/>
                <w:szCs w:val="20"/>
              </w:rPr>
            </w:pPr>
            <w:r w:rsidRPr="009E0639">
              <w:rPr>
                <w:b/>
                <w:bCs/>
                <w:color w:val="000000"/>
                <w:sz w:val="20"/>
                <w:szCs w:val="20"/>
              </w:rPr>
              <w:t>Итого установлено:</w:t>
            </w:r>
          </w:p>
        </w:tc>
        <w:tc>
          <w:tcPr>
            <w:tcW w:w="10395" w:type="dxa"/>
            <w:gridSpan w:val="7"/>
            <w:shd w:val="clear" w:color="auto" w:fill="FFFFFF"/>
            <w:vAlign w:val="center"/>
            <w:hideMark/>
          </w:tcPr>
          <w:p w:rsidR="009E4FE4" w:rsidRPr="009E4FE4" w:rsidRDefault="00472387" w:rsidP="009E0639">
            <w:pPr>
              <w:shd w:val="clear" w:color="auto" w:fill="FFFFFF"/>
              <w:adjustRightInd w:val="0"/>
              <w:jc w:val="center"/>
              <w:rPr>
                <w:b/>
                <w:sz w:val="20"/>
                <w:szCs w:val="20"/>
              </w:rPr>
            </w:pPr>
            <w:r>
              <w:rPr>
                <w:b/>
                <w:sz w:val="20"/>
                <w:szCs w:val="20"/>
              </w:rPr>
              <w:t>8</w:t>
            </w:r>
          </w:p>
        </w:tc>
      </w:tr>
      <w:tr w:rsidR="009E4FE4" w:rsidRPr="009E0639" w:rsidTr="009E4FE4">
        <w:trPr>
          <w:trHeight w:val="20"/>
          <w:jc w:val="center"/>
        </w:trPr>
        <w:tc>
          <w:tcPr>
            <w:tcW w:w="5144" w:type="dxa"/>
            <w:gridSpan w:val="3"/>
            <w:shd w:val="clear" w:color="auto" w:fill="FFFFFF"/>
            <w:vAlign w:val="center"/>
            <w:hideMark/>
          </w:tcPr>
          <w:p w:rsidR="009E4FE4" w:rsidRPr="009E0639" w:rsidRDefault="009E4FE4" w:rsidP="009E0639">
            <w:pPr>
              <w:shd w:val="clear" w:color="auto" w:fill="FFFFFF"/>
              <w:adjustRightInd w:val="0"/>
              <w:jc w:val="center"/>
              <w:rPr>
                <w:sz w:val="20"/>
                <w:szCs w:val="20"/>
              </w:rPr>
            </w:pPr>
            <w:r w:rsidRPr="009E0639">
              <w:rPr>
                <w:b/>
                <w:bCs/>
                <w:color w:val="000000"/>
                <w:sz w:val="20"/>
                <w:szCs w:val="20"/>
              </w:rPr>
              <w:t>Итого требуется:</w:t>
            </w:r>
          </w:p>
        </w:tc>
        <w:tc>
          <w:tcPr>
            <w:tcW w:w="10395" w:type="dxa"/>
            <w:gridSpan w:val="7"/>
            <w:shd w:val="clear" w:color="auto" w:fill="FFFFFF"/>
            <w:vAlign w:val="center"/>
            <w:hideMark/>
          </w:tcPr>
          <w:p w:rsidR="009E4FE4" w:rsidRPr="00A16ADF" w:rsidRDefault="00A16ADF" w:rsidP="009E0639">
            <w:pPr>
              <w:shd w:val="clear" w:color="auto" w:fill="FFFFFF"/>
              <w:adjustRightInd w:val="0"/>
              <w:jc w:val="center"/>
              <w:rPr>
                <w:b/>
                <w:sz w:val="20"/>
                <w:szCs w:val="20"/>
                <w:lang w:val="en-US"/>
              </w:rPr>
            </w:pPr>
            <w:r>
              <w:rPr>
                <w:b/>
                <w:sz w:val="20"/>
                <w:szCs w:val="20"/>
                <w:lang w:val="en-US"/>
              </w:rPr>
              <w:t>75</w:t>
            </w:r>
          </w:p>
        </w:tc>
      </w:tr>
      <w:tr w:rsidR="009E4FE4" w:rsidRPr="009E0639" w:rsidTr="009E4FE4">
        <w:trPr>
          <w:trHeight w:val="20"/>
          <w:jc w:val="center"/>
        </w:trPr>
        <w:tc>
          <w:tcPr>
            <w:tcW w:w="5144" w:type="dxa"/>
            <w:gridSpan w:val="3"/>
            <w:shd w:val="clear" w:color="auto" w:fill="FFFFFF"/>
            <w:vAlign w:val="center"/>
            <w:hideMark/>
          </w:tcPr>
          <w:p w:rsidR="009E4FE4" w:rsidRPr="009E0639" w:rsidRDefault="009E4FE4" w:rsidP="009E0639">
            <w:pPr>
              <w:shd w:val="clear" w:color="auto" w:fill="FFFFFF"/>
              <w:adjustRightInd w:val="0"/>
              <w:jc w:val="center"/>
              <w:rPr>
                <w:sz w:val="20"/>
                <w:szCs w:val="20"/>
              </w:rPr>
            </w:pPr>
            <w:r w:rsidRPr="009E0639">
              <w:rPr>
                <w:b/>
                <w:bCs/>
                <w:color w:val="000000"/>
                <w:sz w:val="20"/>
                <w:szCs w:val="20"/>
              </w:rPr>
              <w:t>Итого:</w:t>
            </w:r>
          </w:p>
        </w:tc>
        <w:tc>
          <w:tcPr>
            <w:tcW w:w="10395" w:type="dxa"/>
            <w:gridSpan w:val="7"/>
            <w:shd w:val="clear" w:color="auto" w:fill="FFFFFF"/>
            <w:vAlign w:val="center"/>
            <w:hideMark/>
          </w:tcPr>
          <w:p w:rsidR="009E4FE4" w:rsidRPr="00A16ADF" w:rsidRDefault="00A16ADF" w:rsidP="009E0639">
            <w:pPr>
              <w:shd w:val="clear" w:color="auto" w:fill="FFFFFF"/>
              <w:adjustRightInd w:val="0"/>
              <w:jc w:val="center"/>
              <w:rPr>
                <w:b/>
                <w:sz w:val="20"/>
                <w:szCs w:val="20"/>
                <w:lang w:val="en-US"/>
              </w:rPr>
            </w:pPr>
            <w:r>
              <w:rPr>
                <w:b/>
                <w:sz w:val="20"/>
                <w:szCs w:val="20"/>
                <w:lang w:val="en-US"/>
              </w:rPr>
              <w:t>83</w:t>
            </w: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8E17B3" w:rsidRPr="009E0639" w:rsidTr="009E0639">
        <w:trPr>
          <w:trHeight w:val="20"/>
          <w:jc w:val="center"/>
        </w:trPr>
        <w:tc>
          <w:tcPr>
            <w:tcW w:w="15539" w:type="dxa"/>
            <w:gridSpan w:val="10"/>
            <w:shd w:val="clear" w:color="auto" w:fill="FFFFFF"/>
            <w:vAlign w:val="center"/>
            <w:hideMark/>
          </w:tcPr>
          <w:p w:rsidR="008E17B3" w:rsidRPr="009E0639" w:rsidRDefault="008E17B3" w:rsidP="009E0639">
            <w:pPr>
              <w:keepNext/>
              <w:shd w:val="clear" w:color="auto" w:fill="FFFFFF"/>
              <w:adjustRightInd w:val="0"/>
              <w:jc w:val="center"/>
              <w:outlineLvl w:val="5"/>
              <w:rPr>
                <w:sz w:val="20"/>
                <w:szCs w:val="20"/>
              </w:rPr>
            </w:pPr>
            <w:r w:rsidRPr="009E0639">
              <w:rPr>
                <w:b/>
                <w:color w:val="000000"/>
                <w:sz w:val="20"/>
                <w:szCs w:val="20"/>
              </w:rPr>
              <w:t>ПРЕДПИСЫВАЮЩИЕ ЗНАКИ</w:t>
            </w:r>
          </w:p>
        </w:tc>
      </w:tr>
      <w:tr w:rsidR="009E0639" w:rsidRPr="009E0639" w:rsidTr="009E4FE4">
        <w:trPr>
          <w:trHeight w:val="158"/>
          <w:jc w:val="center"/>
        </w:trPr>
        <w:tc>
          <w:tcPr>
            <w:tcW w:w="6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607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4.1.4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Движение прямо или направо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608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4.1.4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Движение прямо или направо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при пересечении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609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4.1.5</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Движение прямо или налево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4.1.6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Движение направо или налево</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5144" w:type="dxa"/>
            <w:gridSpan w:val="3"/>
            <w:shd w:val="clear" w:color="auto" w:fill="FFFFFF"/>
            <w:vAlign w:val="center"/>
            <w:hideMark/>
          </w:tcPr>
          <w:p w:rsidR="009E4FE4" w:rsidRPr="009E0639" w:rsidRDefault="009E4FE4" w:rsidP="009E0639">
            <w:pPr>
              <w:shd w:val="clear" w:color="auto" w:fill="FFFFFF"/>
              <w:adjustRightInd w:val="0"/>
              <w:jc w:val="center"/>
              <w:rPr>
                <w:sz w:val="20"/>
                <w:szCs w:val="20"/>
              </w:rPr>
            </w:pPr>
            <w:r w:rsidRPr="009E0639">
              <w:rPr>
                <w:b/>
                <w:bCs/>
                <w:color w:val="000000"/>
                <w:sz w:val="20"/>
                <w:szCs w:val="20"/>
              </w:rPr>
              <w:t>Итого установлено:</w:t>
            </w:r>
          </w:p>
        </w:tc>
        <w:tc>
          <w:tcPr>
            <w:tcW w:w="10395" w:type="dxa"/>
            <w:gridSpan w:val="7"/>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sz w:val="20"/>
                <w:szCs w:val="20"/>
              </w:rPr>
              <w:t>0</w:t>
            </w:r>
          </w:p>
        </w:tc>
      </w:tr>
      <w:tr w:rsidR="009E4FE4" w:rsidRPr="009E0639" w:rsidTr="009E4FE4">
        <w:trPr>
          <w:trHeight w:val="20"/>
          <w:jc w:val="center"/>
        </w:trPr>
        <w:tc>
          <w:tcPr>
            <w:tcW w:w="5144" w:type="dxa"/>
            <w:gridSpan w:val="3"/>
            <w:shd w:val="clear" w:color="auto" w:fill="FFFFFF"/>
            <w:vAlign w:val="center"/>
            <w:hideMark/>
          </w:tcPr>
          <w:p w:rsidR="009E4FE4" w:rsidRPr="009E0639" w:rsidRDefault="009E4FE4" w:rsidP="009E0639">
            <w:pPr>
              <w:shd w:val="clear" w:color="auto" w:fill="FFFFFF"/>
              <w:adjustRightInd w:val="0"/>
              <w:jc w:val="center"/>
              <w:rPr>
                <w:sz w:val="20"/>
                <w:szCs w:val="20"/>
              </w:rPr>
            </w:pPr>
            <w:r w:rsidRPr="009E0639">
              <w:rPr>
                <w:b/>
                <w:bCs/>
                <w:color w:val="000000"/>
                <w:sz w:val="20"/>
                <w:szCs w:val="20"/>
              </w:rPr>
              <w:t>Итого требуется:</w:t>
            </w:r>
          </w:p>
        </w:tc>
        <w:tc>
          <w:tcPr>
            <w:tcW w:w="10395" w:type="dxa"/>
            <w:gridSpan w:val="7"/>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sz w:val="20"/>
                <w:szCs w:val="20"/>
              </w:rPr>
              <w:t>4</w:t>
            </w:r>
          </w:p>
        </w:tc>
      </w:tr>
      <w:tr w:rsidR="009E4FE4" w:rsidRPr="009E0639" w:rsidTr="009E4FE4">
        <w:trPr>
          <w:trHeight w:val="20"/>
          <w:jc w:val="center"/>
        </w:trPr>
        <w:tc>
          <w:tcPr>
            <w:tcW w:w="5144" w:type="dxa"/>
            <w:gridSpan w:val="3"/>
            <w:shd w:val="clear" w:color="auto" w:fill="FFFFFF"/>
            <w:vAlign w:val="center"/>
            <w:hideMark/>
          </w:tcPr>
          <w:p w:rsidR="009E4FE4" w:rsidRPr="009E0639" w:rsidRDefault="009E4FE4" w:rsidP="009E0639">
            <w:pPr>
              <w:shd w:val="clear" w:color="auto" w:fill="FFFFFF"/>
              <w:adjustRightInd w:val="0"/>
              <w:jc w:val="center"/>
              <w:rPr>
                <w:sz w:val="20"/>
                <w:szCs w:val="20"/>
              </w:rPr>
            </w:pPr>
            <w:r w:rsidRPr="009E0639">
              <w:rPr>
                <w:b/>
                <w:bCs/>
                <w:color w:val="000000"/>
                <w:sz w:val="20"/>
                <w:szCs w:val="20"/>
              </w:rPr>
              <w:t>Итого:</w:t>
            </w:r>
          </w:p>
        </w:tc>
        <w:tc>
          <w:tcPr>
            <w:tcW w:w="10395" w:type="dxa"/>
            <w:gridSpan w:val="7"/>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sz w:val="20"/>
                <w:szCs w:val="20"/>
              </w:rPr>
              <w:t>4</w:t>
            </w:r>
          </w:p>
        </w:tc>
      </w:tr>
      <w:tr w:rsidR="008E17B3" w:rsidRPr="009E0639" w:rsidTr="009E0639">
        <w:trPr>
          <w:trHeight w:val="20"/>
          <w:jc w:val="center"/>
        </w:trPr>
        <w:tc>
          <w:tcPr>
            <w:tcW w:w="15539" w:type="dxa"/>
            <w:gridSpan w:val="10"/>
            <w:shd w:val="clear" w:color="auto" w:fill="FFFFFF"/>
            <w:vAlign w:val="center"/>
            <w:hideMark/>
          </w:tcPr>
          <w:p w:rsidR="008E17B3" w:rsidRPr="009E0639" w:rsidRDefault="008E17B3" w:rsidP="009E0639">
            <w:pPr>
              <w:keepNext/>
              <w:shd w:val="clear" w:color="auto" w:fill="FFFFFF"/>
              <w:adjustRightInd w:val="0"/>
              <w:jc w:val="center"/>
              <w:outlineLvl w:val="5"/>
              <w:rPr>
                <w:sz w:val="20"/>
                <w:szCs w:val="20"/>
              </w:rPr>
            </w:pPr>
            <w:r w:rsidRPr="009E0639">
              <w:rPr>
                <w:b/>
                <w:color w:val="000000"/>
                <w:sz w:val="20"/>
                <w:szCs w:val="20"/>
              </w:rPr>
              <w:t>ЗНАКИ ОСОБЫХ ПРЕДПИСАНИЙ</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5.5</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Дорога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при пересечении с ул. Телефонной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5.5</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Дорога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5.5</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Дорога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улица вокруг СОШ № 3 при пересечении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613.1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5.5</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Дорога с односторонним движением</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 д. 7 по ул. Красная Звезда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Конец дороги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Телефонной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Конец дороги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615.1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5.6.</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Конец дороги с односторонним движением</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Напротив д. 11 по ул. Красная Звезда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Карамышская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33"/>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Танцорова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Почтовая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619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Танцорова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Почтовая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20 Лет Победы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Телефонная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улицей вокруг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623.1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5.7.1</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Выезд на дорогу с односторонним движением</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Улица Почтовая при пересечении с ул. Красная Звезда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Карамышская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Республиканская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Танцорова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Почтовая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20 Лет Победы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629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Республиканская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Танцорова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Почтовая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20 Лет Победы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Телефонная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1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5.7.2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односторонним движением</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улицей вокруг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634.1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5.7.2</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Выезд на дорогу с односторонним движением</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 Почтовая при пересечении с ул. Красная Звезда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Дорога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1 Мая и ул. Карамышская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Конец дороги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1Мая и ул. Телефонная около д. 66 по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20 лет Победы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Почтовая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Танцорова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Республиканская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Телефонная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20 лет Победы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634.10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Почтовая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634.11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Танцорова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634.12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Республиканская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71"/>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634.13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5.13.2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на дорогу с полосой для маршрутных транспортных средств</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Пересечение ул. Телефонная и ул. 1Мая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рядом с автовокзалом</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до пересечения с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до пересечения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639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Молодежной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между ул. Луначарского и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до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до пересечения с ул. Интернациональная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между ул. Советской и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между ул. Пугачева и ул. Комсомольской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между ул. Б. Хмельницкого и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между ул. Б. Хмельницкого и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649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после пересечения с ул. Степана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Степана Разина после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Степана Разина до пересечения с ул.  Клары Цеткин</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 Пионерской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до пересечении с пер. Светлым</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улица вокруг СОШ № 3 рядом с поликлиникой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между ул. Танцорова и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Калинина после пересечения с ул. Б. Хмельницкого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Кузнечная рядом со стадионом</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Рабочая между ул. Луначарского и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513"/>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659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5.16</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остановки автобуса и (или) троллейбуса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рядом с ЗАО «Вулкан»</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51"/>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659.1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5.16</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Место остановки автобуса и (или) троллейбуса</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ул.1 Мая 76</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5.18</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 легковых такси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Калинина между ул. Б. Хмельницкого и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41"/>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660.1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5.18</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Место стоянки легковых такси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ул.1 Мая 84</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5.18</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 легковых такси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Калинина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4FE4" w:rsidTr="009E4FE4">
        <w:trPr>
          <w:trHeight w:val="20"/>
          <w:jc w:val="center"/>
        </w:trPr>
        <w:tc>
          <w:tcPr>
            <w:tcW w:w="675" w:type="dxa"/>
            <w:shd w:val="clear" w:color="auto" w:fill="FFFFFF"/>
            <w:vAlign w:val="center"/>
            <w:hideMark/>
          </w:tcPr>
          <w:p w:rsidR="008E17B3" w:rsidRPr="009E4FE4" w:rsidRDefault="008E17B3" w:rsidP="009E0639">
            <w:pPr>
              <w:jc w:val="center"/>
              <w:rPr>
                <w:sz w:val="20"/>
                <w:szCs w:val="20"/>
              </w:rPr>
            </w:pPr>
            <w:r w:rsidRPr="009E4FE4">
              <w:rPr>
                <w:sz w:val="20"/>
                <w:szCs w:val="20"/>
              </w:rPr>
              <w:t>661.1</w:t>
            </w:r>
          </w:p>
        </w:tc>
        <w:tc>
          <w:tcPr>
            <w:tcW w:w="580"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5.18</w:t>
            </w:r>
          </w:p>
        </w:tc>
        <w:tc>
          <w:tcPr>
            <w:tcW w:w="3889"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Место стоянки легковых такси</w:t>
            </w:r>
          </w:p>
        </w:tc>
        <w:tc>
          <w:tcPr>
            <w:tcW w:w="443"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2</w:t>
            </w:r>
          </w:p>
        </w:tc>
        <w:tc>
          <w:tcPr>
            <w:tcW w:w="709"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ул.Ленина д. 42</w:t>
            </w:r>
          </w:p>
        </w:tc>
        <w:tc>
          <w:tcPr>
            <w:tcW w:w="1275"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требуется</w:t>
            </w:r>
          </w:p>
        </w:tc>
        <w:tc>
          <w:tcPr>
            <w:tcW w:w="79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1</w:t>
            </w:r>
          </w:p>
        </w:tc>
        <w:tc>
          <w:tcPr>
            <w:tcW w:w="1046"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до пересечения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Карамышская до пересечения с ул. !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Карамышская после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до пересечения с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Телефонной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669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Ульяновской и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Октябрьской и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до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после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Лермонтова и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до пересечения с ул. Молодежной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до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679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после пересечения с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до пересечения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после пересечения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до пересечения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до пересечения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Калинина в районе ТД «Красноармейский»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после пересечения с ул. Захарова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до пересечения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после пересечения с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Гоголя до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689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Гоголя после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до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после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до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после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до пересечения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после пересечения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до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после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до пересечения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699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до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после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до пересечения с ул. Советской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до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после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до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после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до пересечения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после пересечения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до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709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после пересечения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до пересечения с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Кузнечная при пересечении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до пересечения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при пересечении с ул. Новой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Кр. Звезды при пересечении с ул. Танцорова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Республиканская после пересечения с ул. Кр. Звезды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рядом с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улица вокруг СОШ № 3 рядом с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719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Степана Разина при пересечении с ул. Клары Цеткин</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после пересечения с ул. Садовой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Коммунистическая до пересечения с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Телефонная рядом с администрацией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722.1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5.19.1</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Пешеходный переход</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ул.Лермонтова и Захарова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722.2</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5.19.1</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Пешеходный переход</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ул.Лермонтова и Захарова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722.3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ул.Б.Хмельницкого и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722.4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5.19.2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Пешеходный переход</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ул.Б.Хмельницкого и Калинина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Танцорова и ул. Почтовой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Телефонной и ул. Ульяновской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Лермонтова и ул. Шиллера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Кузнечная между ул. Танцорова и ул. Больничной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Коммунистическая между ул. Московской и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Луначарская между ул. Московской и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729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Республиканская между ул. Кр. Звезды и ул. Мичурина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Кр. Звезды между ул. Танцорова и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в районе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улица вокруг СОШ № 3 в районе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732.1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5.20</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Искусственная неровность</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Жилая зона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улица вокруг СОШ № 3 начало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Жилая зона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вдоль начальной школы после поворота с ул. Степана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5.21</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Жилая зона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улица вдоль начальной школы в створе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Конец жилой зоны</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улица вокруг СОШ № 3 конец</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Конец жилой зоны</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вдоль начальной школы до поворота на ул. Степана Разина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Конец жилой зоны</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улица вдоль начальной школы в створе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739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5.23.2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Начало населенного пункта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въезд в город со стороны Мородовое</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5.23.2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Начало населенного пункта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въезд в город со стороны Ахмата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5.23.2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Начало населенного пункта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въезд в город со стороны Ключей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75"/>
        <w:gridCol w:w="580"/>
        <w:gridCol w:w="3889"/>
        <w:gridCol w:w="443"/>
        <w:gridCol w:w="709"/>
        <w:gridCol w:w="5387"/>
        <w:gridCol w:w="1275"/>
        <w:gridCol w:w="797"/>
        <w:gridCol w:w="1046"/>
        <w:gridCol w:w="738"/>
      </w:tblGrid>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5.24.2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Конец населенного пункта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из города в сторону Мородовое</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5.24.2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Конец населенного пункта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из города в сторону Ахмата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5.24.2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Конец населенного пункта</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выезд из города в сторону Ключей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744.1</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5.29</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Зона регулируемой стоянки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Около МУК ЦКС по ул.1 Мая 59 и 1 Мая 61</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2</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0639" w:rsidRPr="009E0639" w:rsidTr="009E4FE4">
        <w:trPr>
          <w:trHeight w:val="38"/>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744.2</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5.29</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Зона регулируемой стоянки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ул.1 Мая 61</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0639" w:rsidRPr="009E0639" w:rsidTr="009E4FE4">
        <w:trPr>
          <w:trHeight w:val="254"/>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744.3</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5.29</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Зона регулируемой стоянки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ул.1 Мая около входа в здание «Почта России»</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0639" w:rsidRPr="009E0639" w:rsidTr="009E4FE4">
        <w:trPr>
          <w:trHeight w:val="229"/>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744.4</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5.29</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Зона регулируемой стоянки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ул.1 Мая около д.7 по ул.Ульяновская</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192"/>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744.5</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5.29</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Зона регулируемой стоянки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ул.Кирова (в 10 метрах от пересечения ул.Кирова и Ленина)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192"/>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744.6</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5.30</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Конец зоны регулируемой стоянки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ул.1 Мая (напротив въезда в магазин 10 Измерение)</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0639" w:rsidRPr="009E0639" w:rsidTr="009E4FE4">
        <w:trPr>
          <w:trHeight w:val="192"/>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744.7</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5.30</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Конец зоны регулируемой стоянки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ул.Кирова (с торца здания кинотеатра)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справа</w:t>
            </w: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r>
      <w:tr w:rsidR="009E0639" w:rsidRPr="009E0639" w:rsidTr="009E4FE4">
        <w:trPr>
          <w:trHeight w:val="192"/>
          <w:jc w:val="center"/>
        </w:trPr>
        <w:tc>
          <w:tcPr>
            <w:tcW w:w="675" w:type="dxa"/>
            <w:shd w:val="clear" w:color="auto" w:fill="FFFFFF"/>
            <w:vAlign w:val="center"/>
            <w:hideMark/>
          </w:tcPr>
          <w:p w:rsidR="008E17B3" w:rsidRPr="00A16ADF" w:rsidRDefault="008E17B3" w:rsidP="009E0639">
            <w:pPr>
              <w:jc w:val="center"/>
              <w:rPr>
                <w:color w:val="943634" w:themeColor="accent2" w:themeShade="BF"/>
                <w:sz w:val="20"/>
                <w:szCs w:val="20"/>
              </w:rPr>
            </w:pPr>
            <w:r w:rsidRPr="00A16ADF">
              <w:rPr>
                <w:color w:val="943634" w:themeColor="accent2" w:themeShade="BF"/>
                <w:sz w:val="20"/>
                <w:szCs w:val="20"/>
              </w:rPr>
              <w:t>744.8</w:t>
            </w:r>
          </w:p>
        </w:tc>
        <w:tc>
          <w:tcPr>
            <w:tcW w:w="580"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5.30</w:t>
            </w:r>
          </w:p>
        </w:tc>
        <w:tc>
          <w:tcPr>
            <w:tcW w:w="388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Конец зоны регулируемой стоянки</w:t>
            </w:r>
          </w:p>
        </w:tc>
        <w:tc>
          <w:tcPr>
            <w:tcW w:w="443"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709"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ул.Кирова у здания Сбербанка</w:t>
            </w:r>
          </w:p>
        </w:tc>
        <w:tc>
          <w:tcPr>
            <w:tcW w:w="1275"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установлен</w:t>
            </w:r>
          </w:p>
        </w:tc>
        <w:tc>
          <w:tcPr>
            <w:tcW w:w="797"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1</w:t>
            </w:r>
          </w:p>
        </w:tc>
        <w:tc>
          <w:tcPr>
            <w:tcW w:w="1046"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p>
        </w:tc>
        <w:tc>
          <w:tcPr>
            <w:tcW w:w="738" w:type="dxa"/>
            <w:shd w:val="clear" w:color="auto" w:fill="FFFFFF"/>
            <w:vAlign w:val="center"/>
            <w:hideMark/>
          </w:tcPr>
          <w:p w:rsidR="008E17B3" w:rsidRPr="00A16ADF" w:rsidRDefault="008E17B3" w:rsidP="009E0639">
            <w:pPr>
              <w:shd w:val="clear" w:color="auto" w:fill="FFFFFF"/>
              <w:adjustRightInd w:val="0"/>
              <w:jc w:val="center"/>
              <w:rPr>
                <w:color w:val="943634" w:themeColor="accent2" w:themeShade="BF"/>
                <w:sz w:val="20"/>
                <w:szCs w:val="20"/>
              </w:rPr>
            </w:pPr>
            <w:r w:rsidRPr="00A16ADF">
              <w:rPr>
                <w:color w:val="943634" w:themeColor="accent2" w:themeShade="BF"/>
                <w:sz w:val="20"/>
                <w:szCs w:val="20"/>
              </w:rPr>
              <w:t>слева</w:t>
            </w:r>
          </w:p>
        </w:tc>
      </w:tr>
      <w:tr w:rsidR="009E4FE4" w:rsidRPr="009E4FE4" w:rsidTr="009E4FE4">
        <w:trPr>
          <w:trHeight w:val="20"/>
          <w:jc w:val="center"/>
        </w:trPr>
        <w:tc>
          <w:tcPr>
            <w:tcW w:w="5144"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 установлено:</w:t>
            </w:r>
          </w:p>
        </w:tc>
        <w:tc>
          <w:tcPr>
            <w:tcW w:w="10395" w:type="dxa"/>
            <w:gridSpan w:val="7"/>
            <w:shd w:val="clear" w:color="auto" w:fill="FFFFFF"/>
            <w:vAlign w:val="center"/>
            <w:hideMark/>
          </w:tcPr>
          <w:p w:rsidR="009E4FE4" w:rsidRPr="009E4FE4" w:rsidRDefault="00472387" w:rsidP="009E0639">
            <w:pPr>
              <w:shd w:val="clear" w:color="auto" w:fill="FFFFFF"/>
              <w:adjustRightInd w:val="0"/>
              <w:jc w:val="center"/>
              <w:rPr>
                <w:b/>
                <w:sz w:val="20"/>
                <w:szCs w:val="20"/>
              </w:rPr>
            </w:pPr>
            <w:r>
              <w:rPr>
                <w:b/>
                <w:sz w:val="20"/>
                <w:szCs w:val="20"/>
              </w:rPr>
              <w:t>15</w:t>
            </w:r>
          </w:p>
        </w:tc>
      </w:tr>
      <w:tr w:rsidR="009E4FE4" w:rsidRPr="009E4FE4" w:rsidTr="009E4FE4">
        <w:trPr>
          <w:trHeight w:val="20"/>
          <w:jc w:val="center"/>
        </w:trPr>
        <w:tc>
          <w:tcPr>
            <w:tcW w:w="5144"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 требуется:</w:t>
            </w:r>
          </w:p>
        </w:tc>
        <w:tc>
          <w:tcPr>
            <w:tcW w:w="10395" w:type="dxa"/>
            <w:gridSpan w:val="7"/>
            <w:shd w:val="clear" w:color="auto" w:fill="FFFFFF"/>
            <w:vAlign w:val="center"/>
            <w:hideMark/>
          </w:tcPr>
          <w:p w:rsidR="009E4FE4" w:rsidRPr="00A16ADF" w:rsidRDefault="00A16ADF" w:rsidP="009E0639">
            <w:pPr>
              <w:shd w:val="clear" w:color="auto" w:fill="FFFFFF"/>
              <w:adjustRightInd w:val="0"/>
              <w:jc w:val="center"/>
              <w:rPr>
                <w:b/>
                <w:sz w:val="20"/>
                <w:szCs w:val="20"/>
                <w:lang w:val="en-US"/>
              </w:rPr>
            </w:pPr>
            <w:r>
              <w:rPr>
                <w:b/>
                <w:sz w:val="20"/>
                <w:szCs w:val="20"/>
                <w:lang w:val="en-US"/>
              </w:rPr>
              <w:t>151</w:t>
            </w:r>
          </w:p>
        </w:tc>
      </w:tr>
      <w:tr w:rsidR="009E4FE4" w:rsidRPr="009E4FE4" w:rsidTr="009E4FE4">
        <w:trPr>
          <w:trHeight w:val="20"/>
          <w:jc w:val="center"/>
        </w:trPr>
        <w:tc>
          <w:tcPr>
            <w:tcW w:w="5144"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w:t>
            </w:r>
          </w:p>
        </w:tc>
        <w:tc>
          <w:tcPr>
            <w:tcW w:w="10395" w:type="dxa"/>
            <w:gridSpan w:val="7"/>
            <w:shd w:val="clear" w:color="auto" w:fill="FFFFFF"/>
            <w:vAlign w:val="center"/>
            <w:hideMark/>
          </w:tcPr>
          <w:p w:rsidR="009E4FE4" w:rsidRPr="00A16ADF" w:rsidRDefault="00A16ADF" w:rsidP="009E0639">
            <w:pPr>
              <w:shd w:val="clear" w:color="auto" w:fill="FFFFFF"/>
              <w:adjustRightInd w:val="0"/>
              <w:jc w:val="center"/>
              <w:rPr>
                <w:b/>
                <w:sz w:val="20"/>
                <w:szCs w:val="20"/>
                <w:lang w:val="en-US"/>
              </w:rPr>
            </w:pPr>
            <w:r>
              <w:rPr>
                <w:b/>
                <w:sz w:val="20"/>
                <w:szCs w:val="20"/>
                <w:lang w:val="en-US"/>
              </w:rPr>
              <w:t>166</w:t>
            </w:r>
          </w:p>
        </w:tc>
      </w:tr>
      <w:tr w:rsidR="008E17B3" w:rsidRPr="009E0639" w:rsidTr="009E0639">
        <w:trPr>
          <w:trHeight w:val="20"/>
          <w:jc w:val="center"/>
        </w:trPr>
        <w:tc>
          <w:tcPr>
            <w:tcW w:w="15539" w:type="dxa"/>
            <w:gridSpan w:val="10"/>
            <w:shd w:val="clear" w:color="auto" w:fill="FFFFFF"/>
            <w:vAlign w:val="center"/>
            <w:hideMark/>
          </w:tcPr>
          <w:p w:rsidR="008E17B3" w:rsidRPr="009E0639" w:rsidRDefault="008E17B3" w:rsidP="009E0639">
            <w:pPr>
              <w:keepNext/>
              <w:shd w:val="clear" w:color="auto" w:fill="FFFFFF"/>
              <w:adjustRightInd w:val="0"/>
              <w:jc w:val="center"/>
              <w:outlineLvl w:val="5"/>
              <w:rPr>
                <w:sz w:val="20"/>
                <w:szCs w:val="20"/>
              </w:rPr>
            </w:pPr>
            <w:r w:rsidRPr="009E0639">
              <w:rPr>
                <w:b/>
                <w:color w:val="000000"/>
                <w:sz w:val="20"/>
                <w:szCs w:val="20"/>
              </w:rPr>
              <w:t>ИНФОРМАЦИОННЫЕ ЗНАКИ</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в створе ул. Кузнечной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Телефонная при пересечении с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Телефонная между ул. Луначарского и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между ул. Телефонной и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749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при пересечении с ул. Либкнехта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справа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750</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Либкнехта между ул. Интернациональной и ул. Гоголя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слева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751</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рядом с ЗАО «Евразия»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справа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752</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Московской и ул. Октябрьской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753</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рядом с администрацией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754</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рядом с собором Петра и Павла</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755</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напротив ОВД</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справа</w:t>
            </w: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756</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Больничная до пересечения с ул. Кузнечной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757</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Кузнечная до пересечения с ул. Больничной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38"/>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758</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6.4</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Место стоянки</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улица вокруг СОШ № 3 рядом с поликлиникой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0639" w:rsidRPr="009E0639" w:rsidTr="009E4FE4">
        <w:trPr>
          <w:trHeight w:val="20"/>
          <w:jc w:val="center"/>
        </w:trPr>
        <w:tc>
          <w:tcPr>
            <w:tcW w:w="675"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758.1</w:t>
            </w:r>
          </w:p>
        </w:tc>
        <w:tc>
          <w:tcPr>
            <w:tcW w:w="580"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6.4</w:t>
            </w:r>
          </w:p>
        </w:tc>
        <w:tc>
          <w:tcPr>
            <w:tcW w:w="388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Место стоянки</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70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38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ул.Ленина у д.73</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9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104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73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9E4FE4" w:rsidTr="009E4FE4">
        <w:trPr>
          <w:trHeight w:val="20"/>
          <w:jc w:val="center"/>
        </w:trPr>
        <w:tc>
          <w:tcPr>
            <w:tcW w:w="675" w:type="dxa"/>
            <w:shd w:val="clear" w:color="auto" w:fill="FFFFFF"/>
            <w:vAlign w:val="center"/>
            <w:hideMark/>
          </w:tcPr>
          <w:p w:rsidR="008E17B3" w:rsidRPr="009E4FE4" w:rsidRDefault="008E17B3" w:rsidP="009E0639">
            <w:pPr>
              <w:jc w:val="center"/>
              <w:rPr>
                <w:sz w:val="20"/>
                <w:szCs w:val="20"/>
              </w:rPr>
            </w:pPr>
            <w:r w:rsidRPr="009E4FE4">
              <w:rPr>
                <w:sz w:val="20"/>
                <w:szCs w:val="20"/>
              </w:rPr>
              <w:t>758.2</w:t>
            </w:r>
          </w:p>
        </w:tc>
        <w:tc>
          <w:tcPr>
            <w:tcW w:w="580"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6.4</w:t>
            </w:r>
          </w:p>
        </w:tc>
        <w:tc>
          <w:tcPr>
            <w:tcW w:w="3889"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Место стоянки</w:t>
            </w:r>
          </w:p>
        </w:tc>
        <w:tc>
          <w:tcPr>
            <w:tcW w:w="443"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2</w:t>
            </w:r>
          </w:p>
        </w:tc>
        <w:tc>
          <w:tcPr>
            <w:tcW w:w="709"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ул.Ленина д.71</w:t>
            </w:r>
          </w:p>
        </w:tc>
        <w:tc>
          <w:tcPr>
            <w:tcW w:w="1275"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требуется</w:t>
            </w:r>
          </w:p>
        </w:tc>
        <w:tc>
          <w:tcPr>
            <w:tcW w:w="79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1</w:t>
            </w:r>
          </w:p>
        </w:tc>
        <w:tc>
          <w:tcPr>
            <w:tcW w:w="1046"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справа</w:t>
            </w:r>
          </w:p>
        </w:tc>
        <w:tc>
          <w:tcPr>
            <w:tcW w:w="738"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r>
      <w:tr w:rsidR="009E4FE4" w:rsidRPr="009E4FE4" w:rsidTr="009E4FE4">
        <w:trPr>
          <w:trHeight w:val="20"/>
          <w:jc w:val="center"/>
        </w:trPr>
        <w:tc>
          <w:tcPr>
            <w:tcW w:w="675" w:type="dxa"/>
            <w:shd w:val="clear" w:color="auto" w:fill="FFFFFF"/>
            <w:vAlign w:val="center"/>
            <w:hideMark/>
          </w:tcPr>
          <w:p w:rsidR="008E17B3" w:rsidRPr="009E4FE4" w:rsidRDefault="008E17B3" w:rsidP="009E0639">
            <w:pPr>
              <w:jc w:val="center"/>
              <w:rPr>
                <w:sz w:val="20"/>
                <w:szCs w:val="20"/>
              </w:rPr>
            </w:pPr>
            <w:r w:rsidRPr="009E4FE4">
              <w:rPr>
                <w:sz w:val="20"/>
                <w:szCs w:val="20"/>
              </w:rPr>
              <w:t>758.3</w:t>
            </w:r>
          </w:p>
        </w:tc>
        <w:tc>
          <w:tcPr>
            <w:tcW w:w="580"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6.4</w:t>
            </w:r>
          </w:p>
        </w:tc>
        <w:tc>
          <w:tcPr>
            <w:tcW w:w="3889"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Место стоянки</w:t>
            </w:r>
          </w:p>
        </w:tc>
        <w:tc>
          <w:tcPr>
            <w:tcW w:w="443"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2</w:t>
            </w:r>
          </w:p>
        </w:tc>
        <w:tc>
          <w:tcPr>
            <w:tcW w:w="709"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ул.Ленина д.46</w:t>
            </w:r>
          </w:p>
        </w:tc>
        <w:tc>
          <w:tcPr>
            <w:tcW w:w="1275"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требуется</w:t>
            </w:r>
          </w:p>
        </w:tc>
        <w:tc>
          <w:tcPr>
            <w:tcW w:w="79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1</w:t>
            </w:r>
          </w:p>
        </w:tc>
        <w:tc>
          <w:tcPr>
            <w:tcW w:w="1046"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738"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слева</w:t>
            </w:r>
          </w:p>
        </w:tc>
      </w:tr>
      <w:tr w:rsidR="009E4FE4" w:rsidRPr="009E4FE4" w:rsidTr="009E4FE4">
        <w:trPr>
          <w:trHeight w:val="20"/>
          <w:jc w:val="center"/>
        </w:trPr>
        <w:tc>
          <w:tcPr>
            <w:tcW w:w="675" w:type="dxa"/>
            <w:shd w:val="clear" w:color="auto" w:fill="FFFFFF"/>
            <w:vAlign w:val="center"/>
            <w:hideMark/>
          </w:tcPr>
          <w:p w:rsidR="008E17B3" w:rsidRPr="009E4FE4" w:rsidRDefault="008E17B3" w:rsidP="009E0639">
            <w:pPr>
              <w:jc w:val="center"/>
              <w:rPr>
                <w:sz w:val="20"/>
                <w:szCs w:val="20"/>
              </w:rPr>
            </w:pPr>
            <w:r w:rsidRPr="009E4FE4">
              <w:rPr>
                <w:sz w:val="20"/>
                <w:szCs w:val="20"/>
              </w:rPr>
              <w:t>758.4</w:t>
            </w:r>
          </w:p>
        </w:tc>
        <w:tc>
          <w:tcPr>
            <w:tcW w:w="580"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6.4</w:t>
            </w:r>
          </w:p>
        </w:tc>
        <w:tc>
          <w:tcPr>
            <w:tcW w:w="3889"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Место стоянки</w:t>
            </w:r>
          </w:p>
        </w:tc>
        <w:tc>
          <w:tcPr>
            <w:tcW w:w="443"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2</w:t>
            </w:r>
          </w:p>
        </w:tc>
        <w:tc>
          <w:tcPr>
            <w:tcW w:w="709"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ул.Ленина д.67</w:t>
            </w:r>
          </w:p>
        </w:tc>
        <w:tc>
          <w:tcPr>
            <w:tcW w:w="1275"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требуется</w:t>
            </w:r>
          </w:p>
        </w:tc>
        <w:tc>
          <w:tcPr>
            <w:tcW w:w="79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1</w:t>
            </w:r>
          </w:p>
        </w:tc>
        <w:tc>
          <w:tcPr>
            <w:tcW w:w="1046"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справа</w:t>
            </w:r>
          </w:p>
        </w:tc>
        <w:tc>
          <w:tcPr>
            <w:tcW w:w="738"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r>
      <w:tr w:rsidR="009E4FE4" w:rsidRPr="009E4FE4" w:rsidTr="009E4FE4">
        <w:trPr>
          <w:trHeight w:val="20"/>
          <w:jc w:val="center"/>
        </w:trPr>
        <w:tc>
          <w:tcPr>
            <w:tcW w:w="675" w:type="dxa"/>
            <w:shd w:val="clear" w:color="auto" w:fill="FFFFFF"/>
            <w:vAlign w:val="center"/>
            <w:hideMark/>
          </w:tcPr>
          <w:p w:rsidR="008E17B3" w:rsidRPr="009E4FE4" w:rsidRDefault="008E17B3" w:rsidP="009E0639">
            <w:pPr>
              <w:jc w:val="center"/>
              <w:rPr>
                <w:sz w:val="20"/>
                <w:szCs w:val="20"/>
              </w:rPr>
            </w:pPr>
            <w:r w:rsidRPr="009E4FE4">
              <w:rPr>
                <w:sz w:val="20"/>
                <w:szCs w:val="20"/>
              </w:rPr>
              <w:t>758.5</w:t>
            </w:r>
          </w:p>
        </w:tc>
        <w:tc>
          <w:tcPr>
            <w:tcW w:w="580"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6.4</w:t>
            </w:r>
          </w:p>
        </w:tc>
        <w:tc>
          <w:tcPr>
            <w:tcW w:w="3889"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Место стоянки</w:t>
            </w:r>
          </w:p>
        </w:tc>
        <w:tc>
          <w:tcPr>
            <w:tcW w:w="443"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2</w:t>
            </w:r>
          </w:p>
        </w:tc>
        <w:tc>
          <w:tcPr>
            <w:tcW w:w="709"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ул.Ленина д.61А</w:t>
            </w:r>
          </w:p>
        </w:tc>
        <w:tc>
          <w:tcPr>
            <w:tcW w:w="1275"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требуется</w:t>
            </w:r>
          </w:p>
        </w:tc>
        <w:tc>
          <w:tcPr>
            <w:tcW w:w="79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1</w:t>
            </w:r>
          </w:p>
        </w:tc>
        <w:tc>
          <w:tcPr>
            <w:tcW w:w="1046"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справа</w:t>
            </w:r>
          </w:p>
        </w:tc>
        <w:tc>
          <w:tcPr>
            <w:tcW w:w="738"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r>
      <w:tr w:rsidR="009E4FE4" w:rsidRPr="009E4FE4" w:rsidTr="009E4FE4">
        <w:trPr>
          <w:trHeight w:val="20"/>
          <w:jc w:val="center"/>
        </w:trPr>
        <w:tc>
          <w:tcPr>
            <w:tcW w:w="675" w:type="dxa"/>
            <w:shd w:val="clear" w:color="auto" w:fill="FFFFFF"/>
            <w:vAlign w:val="center"/>
            <w:hideMark/>
          </w:tcPr>
          <w:p w:rsidR="008E17B3" w:rsidRPr="009E4FE4" w:rsidRDefault="008E17B3" w:rsidP="009E0639">
            <w:pPr>
              <w:jc w:val="center"/>
              <w:rPr>
                <w:sz w:val="20"/>
                <w:szCs w:val="20"/>
              </w:rPr>
            </w:pPr>
            <w:r w:rsidRPr="009E4FE4">
              <w:rPr>
                <w:sz w:val="20"/>
                <w:szCs w:val="20"/>
              </w:rPr>
              <w:t>758.6</w:t>
            </w:r>
          </w:p>
        </w:tc>
        <w:tc>
          <w:tcPr>
            <w:tcW w:w="580"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6.4</w:t>
            </w:r>
          </w:p>
        </w:tc>
        <w:tc>
          <w:tcPr>
            <w:tcW w:w="3889"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Место стоянки</w:t>
            </w:r>
          </w:p>
        </w:tc>
        <w:tc>
          <w:tcPr>
            <w:tcW w:w="443"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2</w:t>
            </w:r>
          </w:p>
        </w:tc>
        <w:tc>
          <w:tcPr>
            <w:tcW w:w="709"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ул.Ленина д.57</w:t>
            </w:r>
          </w:p>
        </w:tc>
        <w:tc>
          <w:tcPr>
            <w:tcW w:w="1275"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требуется</w:t>
            </w:r>
          </w:p>
        </w:tc>
        <w:tc>
          <w:tcPr>
            <w:tcW w:w="797"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1</w:t>
            </w:r>
          </w:p>
        </w:tc>
        <w:tc>
          <w:tcPr>
            <w:tcW w:w="1046" w:type="dxa"/>
            <w:shd w:val="clear" w:color="auto" w:fill="FFFFFF"/>
            <w:vAlign w:val="center"/>
            <w:hideMark/>
          </w:tcPr>
          <w:p w:rsidR="008E17B3" w:rsidRPr="009E4FE4" w:rsidRDefault="008E17B3" w:rsidP="009E0639">
            <w:pPr>
              <w:shd w:val="clear" w:color="auto" w:fill="FFFFFF"/>
              <w:adjustRightInd w:val="0"/>
              <w:jc w:val="center"/>
              <w:rPr>
                <w:sz w:val="20"/>
                <w:szCs w:val="20"/>
              </w:rPr>
            </w:pPr>
            <w:r w:rsidRPr="009E4FE4">
              <w:rPr>
                <w:sz w:val="20"/>
                <w:szCs w:val="20"/>
              </w:rPr>
              <w:t>справа</w:t>
            </w:r>
          </w:p>
        </w:tc>
        <w:tc>
          <w:tcPr>
            <w:tcW w:w="738" w:type="dxa"/>
            <w:shd w:val="clear" w:color="auto" w:fill="FFFFFF"/>
            <w:vAlign w:val="center"/>
            <w:hideMark/>
          </w:tcPr>
          <w:p w:rsidR="008E17B3" w:rsidRPr="009E4FE4" w:rsidRDefault="008E17B3" w:rsidP="009E0639">
            <w:pPr>
              <w:shd w:val="clear" w:color="auto" w:fill="FFFFFF"/>
              <w:adjustRightInd w:val="0"/>
              <w:jc w:val="center"/>
              <w:rPr>
                <w:sz w:val="20"/>
                <w:szCs w:val="20"/>
              </w:rPr>
            </w:pPr>
          </w:p>
        </w:tc>
      </w:tr>
      <w:tr w:rsidR="009E0639" w:rsidRPr="009E0639" w:rsidTr="009E4FE4">
        <w:trPr>
          <w:trHeight w:val="20"/>
          <w:jc w:val="center"/>
        </w:trPr>
        <w:tc>
          <w:tcPr>
            <w:tcW w:w="675"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759</w:t>
            </w:r>
          </w:p>
        </w:tc>
        <w:tc>
          <w:tcPr>
            <w:tcW w:w="580"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6.8.2</w:t>
            </w:r>
          </w:p>
        </w:tc>
        <w:tc>
          <w:tcPr>
            <w:tcW w:w="388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Тупик</w:t>
            </w:r>
          </w:p>
        </w:tc>
        <w:tc>
          <w:tcPr>
            <w:tcW w:w="443"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c>
          <w:tcPr>
            <w:tcW w:w="709"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38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Октябрьской и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9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1046"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73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31"/>
        <w:gridCol w:w="581"/>
        <w:gridCol w:w="4517"/>
        <w:gridCol w:w="549"/>
        <w:gridCol w:w="443"/>
        <w:gridCol w:w="5248"/>
        <w:gridCol w:w="1275"/>
        <w:gridCol w:w="708"/>
        <w:gridCol w:w="991"/>
        <w:gridCol w:w="596"/>
      </w:tblGrid>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760</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6.15.1</w:t>
            </w:r>
          </w:p>
        </w:tc>
        <w:tc>
          <w:tcPr>
            <w:tcW w:w="4517" w:type="dxa"/>
            <w:shd w:val="clear" w:color="auto" w:fill="FFFFFF"/>
            <w:vAlign w:val="center"/>
            <w:hideMark/>
          </w:tcPr>
          <w:p w:rsidR="008E17B3" w:rsidRPr="009E0639" w:rsidRDefault="008E17B3" w:rsidP="009E4FE4">
            <w:pPr>
              <w:shd w:val="clear" w:color="auto" w:fill="FFFFFF"/>
              <w:adjustRightInd w:val="0"/>
              <w:ind w:left="-102" w:right="-57"/>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Октябрьская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761</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Московская при пересечении с ул. Луначарского</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762</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Республиканская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188"/>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763</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Танцорова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38"/>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764</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Почтовая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765</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Почтовая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766</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20 Лет Победы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767</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при пересечении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768</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при пересечении с улицей вокруг СОШ № 3</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769</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Либкнехта до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770</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до пересечения с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38"/>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771</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Новой и ул. Рабочей</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58"/>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771.1</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6.15.2</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Направление движения для грузовых автомобилей</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ул.Ульяновская/Кондакова</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9E0639" w:rsidTr="009E4FE4">
        <w:trPr>
          <w:trHeight w:val="488"/>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771.2</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6.15.2</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Направление движения для грузовых автомобилей</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ул.Ульяновская/1 Мая</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772</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между ул. Смольянинова и ул. Либкнехта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773</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до пересечения с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774</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6.15.3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движения для грузовых автомобилей</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Рабочая до пересечения с ул. 1 Мая</w:t>
            </w:r>
          </w:p>
        </w:tc>
        <w:tc>
          <w:tcPr>
            <w:tcW w:w="1275"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38"/>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774.1</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6.15.3</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Направление движения для грузовых автомобилей</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ул.1 Мая напротив ДК</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9E0639" w:rsidTr="009E4FE4">
        <w:trPr>
          <w:trHeight w:val="136"/>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774.2</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6.15.3</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Направление движения для грузовых автомобилей</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ул.Кондакова/Ульяновская</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9E0639" w:rsidTr="009E4FE4">
        <w:trPr>
          <w:trHeight w:val="219"/>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774.3</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6.15.3</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Направление движения для грузовых автомобилей</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ул.Ульяновская/Кондакова</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9E4FE4" w:rsidTr="009E4FE4">
        <w:trPr>
          <w:trHeight w:val="20"/>
          <w:jc w:val="center"/>
        </w:trPr>
        <w:tc>
          <w:tcPr>
            <w:tcW w:w="5729"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 установлено:</w:t>
            </w:r>
          </w:p>
        </w:tc>
        <w:tc>
          <w:tcPr>
            <w:tcW w:w="9810" w:type="dxa"/>
            <w:gridSpan w:val="7"/>
            <w:shd w:val="clear" w:color="auto" w:fill="FFFFFF"/>
            <w:vAlign w:val="center"/>
            <w:hideMark/>
          </w:tcPr>
          <w:p w:rsidR="009E4FE4" w:rsidRPr="009E4FE4" w:rsidRDefault="00472387" w:rsidP="009E0639">
            <w:pPr>
              <w:shd w:val="clear" w:color="auto" w:fill="FFFFFF"/>
              <w:adjustRightInd w:val="0"/>
              <w:jc w:val="center"/>
              <w:rPr>
                <w:b/>
                <w:sz w:val="20"/>
                <w:szCs w:val="20"/>
              </w:rPr>
            </w:pPr>
            <w:r>
              <w:rPr>
                <w:b/>
                <w:sz w:val="20"/>
                <w:szCs w:val="20"/>
              </w:rPr>
              <w:t>6</w:t>
            </w:r>
          </w:p>
        </w:tc>
      </w:tr>
      <w:tr w:rsidR="009E4FE4" w:rsidRPr="009E4FE4" w:rsidTr="009E4FE4">
        <w:trPr>
          <w:trHeight w:val="20"/>
          <w:jc w:val="center"/>
        </w:trPr>
        <w:tc>
          <w:tcPr>
            <w:tcW w:w="5729"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 требуется:</w:t>
            </w:r>
          </w:p>
        </w:tc>
        <w:tc>
          <w:tcPr>
            <w:tcW w:w="9810" w:type="dxa"/>
            <w:gridSpan w:val="7"/>
            <w:shd w:val="clear" w:color="auto" w:fill="FFFFFF"/>
            <w:vAlign w:val="center"/>
            <w:hideMark/>
          </w:tcPr>
          <w:p w:rsidR="009E4FE4" w:rsidRPr="00A16ADF" w:rsidRDefault="00A16ADF" w:rsidP="009E0639">
            <w:pPr>
              <w:shd w:val="clear" w:color="auto" w:fill="FFFFFF"/>
              <w:adjustRightInd w:val="0"/>
              <w:jc w:val="center"/>
              <w:rPr>
                <w:b/>
                <w:sz w:val="20"/>
                <w:szCs w:val="20"/>
                <w:lang w:val="en-US"/>
              </w:rPr>
            </w:pPr>
            <w:r>
              <w:rPr>
                <w:b/>
                <w:sz w:val="20"/>
                <w:szCs w:val="20"/>
                <w:lang w:val="en-US"/>
              </w:rPr>
              <w:t>35</w:t>
            </w:r>
          </w:p>
        </w:tc>
      </w:tr>
      <w:tr w:rsidR="009E4FE4" w:rsidRPr="009E4FE4" w:rsidTr="009E4FE4">
        <w:trPr>
          <w:trHeight w:val="20"/>
          <w:jc w:val="center"/>
        </w:trPr>
        <w:tc>
          <w:tcPr>
            <w:tcW w:w="5729"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w:t>
            </w:r>
          </w:p>
        </w:tc>
        <w:tc>
          <w:tcPr>
            <w:tcW w:w="9810" w:type="dxa"/>
            <w:gridSpan w:val="7"/>
            <w:shd w:val="clear" w:color="auto" w:fill="FFFFFF"/>
            <w:vAlign w:val="center"/>
            <w:hideMark/>
          </w:tcPr>
          <w:p w:rsidR="009E4FE4" w:rsidRPr="00A16ADF" w:rsidRDefault="00A16ADF" w:rsidP="009E0639">
            <w:pPr>
              <w:shd w:val="clear" w:color="auto" w:fill="FFFFFF"/>
              <w:adjustRightInd w:val="0"/>
              <w:jc w:val="center"/>
              <w:rPr>
                <w:b/>
                <w:sz w:val="20"/>
                <w:szCs w:val="20"/>
                <w:lang w:val="en-US"/>
              </w:rPr>
            </w:pPr>
            <w:r>
              <w:rPr>
                <w:b/>
                <w:sz w:val="20"/>
                <w:szCs w:val="20"/>
                <w:lang w:val="en-US"/>
              </w:rPr>
              <w:t>41</w:t>
            </w:r>
          </w:p>
        </w:tc>
      </w:tr>
      <w:tr w:rsidR="008E17B3" w:rsidRPr="009E0639" w:rsidTr="009E0639">
        <w:trPr>
          <w:trHeight w:val="20"/>
          <w:jc w:val="center"/>
        </w:trPr>
        <w:tc>
          <w:tcPr>
            <w:tcW w:w="15539" w:type="dxa"/>
            <w:gridSpan w:val="10"/>
            <w:shd w:val="clear" w:color="auto" w:fill="FFFFFF"/>
            <w:vAlign w:val="center"/>
            <w:hideMark/>
          </w:tcPr>
          <w:p w:rsidR="008E17B3" w:rsidRPr="009E0639" w:rsidRDefault="008E17B3" w:rsidP="009E0639">
            <w:pPr>
              <w:keepNext/>
              <w:shd w:val="clear" w:color="auto" w:fill="FFFFFF"/>
              <w:adjustRightInd w:val="0"/>
              <w:jc w:val="center"/>
              <w:outlineLvl w:val="5"/>
              <w:rPr>
                <w:sz w:val="20"/>
                <w:szCs w:val="20"/>
              </w:rPr>
            </w:pPr>
            <w:r w:rsidRPr="009E0639">
              <w:rPr>
                <w:b/>
                <w:color w:val="000000"/>
                <w:sz w:val="20"/>
                <w:szCs w:val="20"/>
              </w:rPr>
              <w:t>ЗНАКИ СЕРВИСА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775</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7.3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Автозаправочная станция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Заводской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776</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7.3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Автозаправочная станция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Калинина около сквера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777</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7.13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Милиция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до пересечения с ул. Республиканской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4FE4" w:rsidTr="009E4FE4">
        <w:trPr>
          <w:trHeight w:val="20"/>
          <w:jc w:val="center"/>
        </w:trPr>
        <w:tc>
          <w:tcPr>
            <w:tcW w:w="5729"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 установлено:</w:t>
            </w:r>
          </w:p>
        </w:tc>
        <w:tc>
          <w:tcPr>
            <w:tcW w:w="9810" w:type="dxa"/>
            <w:gridSpan w:val="7"/>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sz w:val="20"/>
                <w:szCs w:val="20"/>
              </w:rPr>
              <w:t>0</w:t>
            </w:r>
          </w:p>
        </w:tc>
      </w:tr>
      <w:tr w:rsidR="009E4FE4" w:rsidRPr="009E4FE4" w:rsidTr="009E4FE4">
        <w:trPr>
          <w:trHeight w:val="20"/>
          <w:jc w:val="center"/>
        </w:trPr>
        <w:tc>
          <w:tcPr>
            <w:tcW w:w="5729"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 требуется:</w:t>
            </w:r>
          </w:p>
        </w:tc>
        <w:tc>
          <w:tcPr>
            <w:tcW w:w="9810" w:type="dxa"/>
            <w:gridSpan w:val="7"/>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sz w:val="20"/>
                <w:szCs w:val="20"/>
              </w:rPr>
              <w:t>3</w:t>
            </w:r>
          </w:p>
        </w:tc>
      </w:tr>
      <w:tr w:rsidR="009E4FE4" w:rsidRPr="009E4FE4" w:rsidTr="009E4FE4">
        <w:trPr>
          <w:trHeight w:val="20"/>
          <w:jc w:val="center"/>
        </w:trPr>
        <w:tc>
          <w:tcPr>
            <w:tcW w:w="5729" w:type="dxa"/>
            <w:gridSpan w:val="3"/>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bCs/>
                <w:color w:val="000000"/>
                <w:sz w:val="20"/>
                <w:szCs w:val="20"/>
              </w:rPr>
              <w:t>Итого:</w:t>
            </w:r>
          </w:p>
        </w:tc>
        <w:tc>
          <w:tcPr>
            <w:tcW w:w="9810" w:type="dxa"/>
            <w:gridSpan w:val="7"/>
            <w:shd w:val="clear" w:color="auto" w:fill="FFFFFF"/>
            <w:vAlign w:val="center"/>
            <w:hideMark/>
          </w:tcPr>
          <w:p w:rsidR="009E4FE4" w:rsidRPr="009E4FE4" w:rsidRDefault="009E4FE4" w:rsidP="009E0639">
            <w:pPr>
              <w:shd w:val="clear" w:color="auto" w:fill="FFFFFF"/>
              <w:adjustRightInd w:val="0"/>
              <w:jc w:val="center"/>
              <w:rPr>
                <w:b/>
                <w:sz w:val="20"/>
                <w:szCs w:val="20"/>
              </w:rPr>
            </w:pPr>
            <w:r w:rsidRPr="009E4FE4">
              <w:rPr>
                <w:b/>
                <w:sz w:val="20"/>
                <w:szCs w:val="20"/>
              </w:rPr>
              <w:t>3</w:t>
            </w:r>
          </w:p>
        </w:tc>
      </w:tr>
    </w:tbl>
    <w:p w:rsidR="009E4FE4" w:rsidRDefault="009E4FE4">
      <w:r>
        <w:br w:type="page"/>
      </w:r>
    </w:p>
    <w:p w:rsidR="009E4FE4" w:rsidRPr="009E4FE4" w:rsidRDefault="009E4FE4" w:rsidP="009E4FE4">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31"/>
        <w:gridCol w:w="581"/>
        <w:gridCol w:w="4517"/>
        <w:gridCol w:w="549"/>
        <w:gridCol w:w="443"/>
        <w:gridCol w:w="5248"/>
        <w:gridCol w:w="1275"/>
        <w:gridCol w:w="708"/>
        <w:gridCol w:w="991"/>
        <w:gridCol w:w="596"/>
      </w:tblGrid>
      <w:tr w:rsidR="008E17B3" w:rsidRPr="009E0639" w:rsidTr="009E0639">
        <w:trPr>
          <w:trHeight w:val="299"/>
          <w:jc w:val="center"/>
        </w:trPr>
        <w:tc>
          <w:tcPr>
            <w:tcW w:w="15539" w:type="dxa"/>
            <w:gridSpan w:val="10"/>
            <w:shd w:val="clear" w:color="auto" w:fill="FFFFFF"/>
            <w:vAlign w:val="center"/>
            <w:hideMark/>
          </w:tcPr>
          <w:p w:rsidR="008E17B3" w:rsidRPr="009E0639" w:rsidRDefault="008E17B3" w:rsidP="009E0639">
            <w:pPr>
              <w:keepNext/>
              <w:shd w:val="clear" w:color="auto" w:fill="FFFFFF"/>
              <w:adjustRightInd w:val="0"/>
              <w:jc w:val="center"/>
              <w:outlineLvl w:val="5"/>
              <w:rPr>
                <w:sz w:val="20"/>
                <w:szCs w:val="20"/>
              </w:rPr>
            </w:pPr>
            <w:r w:rsidRPr="009E0639">
              <w:rPr>
                <w:b/>
                <w:color w:val="000000"/>
                <w:sz w:val="20"/>
                <w:szCs w:val="20"/>
              </w:rPr>
              <w:t>ЗНАКИ ДОПОЛНИТЕЛЬНОЙ ИНФОРМАЦИИ</w:t>
            </w:r>
          </w:p>
        </w:tc>
      </w:tr>
      <w:tr w:rsidR="009E4FE4" w:rsidRPr="00472387" w:rsidTr="009E4FE4">
        <w:trPr>
          <w:trHeight w:val="261"/>
          <w:jc w:val="center"/>
        </w:trPr>
        <w:tc>
          <w:tcPr>
            <w:tcW w:w="631" w:type="dxa"/>
            <w:shd w:val="clear" w:color="auto" w:fill="FFFFFF"/>
            <w:vAlign w:val="center"/>
            <w:hideMark/>
          </w:tcPr>
          <w:p w:rsidR="008E17B3" w:rsidRPr="009A434E" w:rsidRDefault="00472387" w:rsidP="009E0639">
            <w:pPr>
              <w:jc w:val="center"/>
              <w:rPr>
                <w:color w:val="943634" w:themeColor="accent2" w:themeShade="BF"/>
                <w:sz w:val="20"/>
                <w:szCs w:val="20"/>
              </w:rPr>
            </w:pPr>
            <w:r w:rsidRPr="009A434E">
              <w:rPr>
                <w:color w:val="943634" w:themeColor="accent2" w:themeShade="BF"/>
                <w:sz w:val="20"/>
                <w:szCs w:val="20"/>
              </w:rPr>
              <w:t>777.1</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8.1.4</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Расстояние до объекта</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ул.1 Мая 61</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472387" w:rsidTr="009E4FE4">
        <w:trPr>
          <w:trHeight w:val="38"/>
          <w:jc w:val="center"/>
        </w:trPr>
        <w:tc>
          <w:tcPr>
            <w:tcW w:w="631" w:type="dxa"/>
            <w:shd w:val="clear" w:color="auto" w:fill="FFFFFF"/>
            <w:vAlign w:val="center"/>
            <w:hideMark/>
          </w:tcPr>
          <w:p w:rsidR="008E17B3" w:rsidRPr="009A434E" w:rsidRDefault="00472387" w:rsidP="009E0639">
            <w:pPr>
              <w:jc w:val="center"/>
              <w:rPr>
                <w:color w:val="943634" w:themeColor="accent2" w:themeShade="BF"/>
                <w:sz w:val="20"/>
                <w:szCs w:val="20"/>
              </w:rPr>
            </w:pPr>
            <w:r w:rsidRPr="009A434E">
              <w:rPr>
                <w:color w:val="943634" w:themeColor="accent2" w:themeShade="BF"/>
                <w:sz w:val="20"/>
                <w:szCs w:val="20"/>
              </w:rPr>
              <w:t>777.2</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8.1.4</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Расстояние до объекта</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ул.1 Мая около д.7 по ул.Ульяновская</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778</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до пересечения с ул. Ленина к знаку 3.27</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35"/>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779</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после пересечения с ул. Ленина к знаку 6.4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472387" w:rsidTr="009E4FE4">
        <w:trPr>
          <w:trHeight w:val="235"/>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779.1</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8.2.1</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Зона действия</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ул.1 Мая 84</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472387" w:rsidTr="009E4FE4">
        <w:trPr>
          <w:trHeight w:val="235"/>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779.2</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8.2.1</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Зона действия</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ул.1 Мая у д.66</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9E0639" w:rsidTr="009E4FE4">
        <w:trPr>
          <w:trHeight w:val="235"/>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779.3</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8.2.1</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Зона действия</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ул.Ленина д.46</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780</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Ленина в месте пересечения с ул. Кирова к знаку 3.27</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781</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после пересечения с ул. Ленина к знаку 3.27</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782</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Ульяновской к знакам 3.27</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38"/>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783</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Октябрьской и ул. Московской к знакам 3.27</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38"/>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784</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Октябрьская после пересечения с ул. 1 Мая к знаку 3.27</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785</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Калинина после пересечения с ул. Б. Хмельницкого к знаку 3.27</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786</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Кузнечная до пересечения с ул. Больничной к знаку 6.4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787</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Зона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Больничная после пересечения с ул. Кузнечной к знаку 6.4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25"/>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787.1</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8.2.3</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Зона действия</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ул.Ленина д.46</w:t>
            </w:r>
          </w:p>
        </w:tc>
        <w:tc>
          <w:tcPr>
            <w:tcW w:w="1275" w:type="dxa"/>
            <w:shd w:val="clear" w:color="auto" w:fill="FFFFFF"/>
            <w:vAlign w:val="center"/>
            <w:hideMark/>
          </w:tcPr>
          <w:p w:rsidR="008E17B3" w:rsidRPr="009A434E" w:rsidRDefault="009A434E" w:rsidP="009E0639">
            <w:pPr>
              <w:shd w:val="clear" w:color="auto" w:fill="FFFFFF"/>
              <w:adjustRightInd w:val="0"/>
              <w:jc w:val="center"/>
              <w:rPr>
                <w:color w:val="943634" w:themeColor="accent2" w:themeShade="BF"/>
                <w:sz w:val="20"/>
                <w:szCs w:val="20"/>
              </w:rPr>
            </w:pPr>
            <w:r>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788</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Карамышская до пересечения с ул. 1 Мая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789</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Телефонная до пересечения с ул. Кирова к знаку 6.4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790</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Телефонной к знаку 6.4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791</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после пересечения с ул. Телефонной к знаку 3.1</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792</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Телефонной и ул. Ульяновской к знаку 6.4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793</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до пересечения с ул. Ульяновской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794</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Октябрьской и ул. Московской к знаку 6.4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795</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до пересечения с улицей вокруг СОШ № 3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796</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до пересечения с ул. Рабочей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797</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до пересечения с ул. Луначарского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bl>
    <w:p w:rsidR="00472387" w:rsidRDefault="00472387">
      <w:r>
        <w:br w:type="page"/>
      </w:r>
    </w:p>
    <w:p w:rsidR="00472387" w:rsidRPr="00472387" w:rsidRDefault="00472387" w:rsidP="00472387">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31"/>
        <w:gridCol w:w="581"/>
        <w:gridCol w:w="4517"/>
        <w:gridCol w:w="549"/>
        <w:gridCol w:w="443"/>
        <w:gridCol w:w="5248"/>
        <w:gridCol w:w="1275"/>
        <w:gridCol w:w="708"/>
        <w:gridCol w:w="991"/>
        <w:gridCol w:w="596"/>
      </w:tblGrid>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798</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до пересечения с ул. Профсоюзной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799</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до пересечения с ул. Московской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38"/>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800</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Карамышская до пересечения с ул. 1 Мая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800.1</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8.3.1</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до поворота к д. 18/1 5 микрорайона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801</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Телефонная до пересечения с ул. Кирова к знаку 6.4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802</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до пересечения с ул. Ульяновской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803</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рядом с собором Петра и Павла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804</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до пересечения с улицей вокруг СОШ № 3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805</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до пересечения с ул. Рабочей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806</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Интернациональная до пересечения с ул. Профсоюзной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807</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до пересечения с ул. Московской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808</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до пересечения с ул. Луначарского к знаку 3.4</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808.1</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8.3.2</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действия</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Ульяновская после поворота на 18/1 5 микрорайона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38"/>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809</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8.4.3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Вид транспортного средства</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Калинина рядом с рынком к знаку 3.27</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472387" w:rsidTr="009E4FE4">
        <w:trPr>
          <w:trHeight w:val="38"/>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809.1</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8.4.14</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Кроме вида транспортного средства</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ул.1 Мая (около входа в здание «Почта России»)</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472387" w:rsidTr="009E4FE4">
        <w:trPr>
          <w:trHeight w:val="38"/>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809.2</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8.4.14</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Кроме вида транспортного средства</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ул.Кирова (в 10 метрах от пересечения ул.Кирова и Ленина)</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472387" w:rsidTr="009E4FE4">
        <w:trPr>
          <w:trHeight w:val="38"/>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809.3</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8.5.4</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Время действия</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ул.1 Мая (около входа в здание «Почта России)</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472387" w:rsidTr="009E4FE4">
        <w:trPr>
          <w:trHeight w:val="38"/>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809.4</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8.6.1</w:t>
            </w:r>
          </w:p>
        </w:tc>
        <w:tc>
          <w:tcPr>
            <w:tcW w:w="4517" w:type="dxa"/>
            <w:shd w:val="clear" w:color="auto" w:fill="FFFFFF"/>
            <w:vAlign w:val="center"/>
            <w:hideMark/>
          </w:tcPr>
          <w:p w:rsidR="008E17B3" w:rsidRPr="009A434E" w:rsidRDefault="00472387"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Способ постановки ТС на стоянку</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ул.1 Мая 84</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472387" w:rsidTr="009E4FE4">
        <w:trPr>
          <w:trHeight w:val="38"/>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809.5</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8.6.1</w:t>
            </w:r>
          </w:p>
        </w:tc>
        <w:tc>
          <w:tcPr>
            <w:tcW w:w="4517" w:type="dxa"/>
            <w:shd w:val="clear" w:color="auto" w:fill="FFFFFF"/>
            <w:vAlign w:val="center"/>
            <w:hideMark/>
          </w:tcPr>
          <w:p w:rsidR="008E17B3" w:rsidRPr="009A434E" w:rsidRDefault="00472387"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Способ постановки ТС на стоянку</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ул.Ленина у д.73</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472387" w:rsidTr="009E4FE4">
        <w:trPr>
          <w:trHeight w:val="168"/>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809.6</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8.6.1</w:t>
            </w:r>
          </w:p>
        </w:tc>
        <w:tc>
          <w:tcPr>
            <w:tcW w:w="4517" w:type="dxa"/>
            <w:shd w:val="clear" w:color="auto" w:fill="FFFFFF"/>
            <w:vAlign w:val="center"/>
            <w:hideMark/>
          </w:tcPr>
          <w:p w:rsidR="008E17B3" w:rsidRPr="00472387" w:rsidRDefault="00472387" w:rsidP="009E0639">
            <w:pPr>
              <w:shd w:val="clear" w:color="auto" w:fill="FFFFFF"/>
              <w:adjustRightInd w:val="0"/>
              <w:jc w:val="center"/>
              <w:rPr>
                <w:sz w:val="20"/>
                <w:szCs w:val="20"/>
              </w:rPr>
            </w:pPr>
            <w:r>
              <w:rPr>
                <w:sz w:val="20"/>
                <w:szCs w:val="20"/>
              </w:rPr>
              <w:t>Способ постановки ТС на стоянку</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д.67</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справа</w:t>
            </w: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r>
      <w:tr w:rsidR="009E4FE4" w:rsidRPr="00472387" w:rsidTr="009E4FE4">
        <w:trPr>
          <w:trHeight w:val="38"/>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809.7</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8.6.1</w:t>
            </w:r>
          </w:p>
        </w:tc>
        <w:tc>
          <w:tcPr>
            <w:tcW w:w="4517" w:type="dxa"/>
            <w:shd w:val="clear" w:color="auto" w:fill="FFFFFF"/>
            <w:vAlign w:val="center"/>
            <w:hideMark/>
          </w:tcPr>
          <w:p w:rsidR="008E17B3" w:rsidRPr="00472387" w:rsidRDefault="008E17B3" w:rsidP="00472387">
            <w:pPr>
              <w:shd w:val="clear" w:color="auto" w:fill="FFFFFF"/>
              <w:adjustRightInd w:val="0"/>
              <w:jc w:val="center"/>
              <w:rPr>
                <w:sz w:val="20"/>
                <w:szCs w:val="20"/>
              </w:rPr>
            </w:pPr>
            <w:r w:rsidRPr="00472387">
              <w:rPr>
                <w:sz w:val="20"/>
                <w:szCs w:val="20"/>
              </w:rPr>
              <w:t xml:space="preserve">Способ постановки </w:t>
            </w:r>
            <w:r w:rsidR="00472387">
              <w:rPr>
                <w:sz w:val="20"/>
                <w:szCs w:val="20"/>
              </w:rPr>
              <w:t>ТС</w:t>
            </w:r>
            <w:r w:rsidRPr="00472387">
              <w:rPr>
                <w:sz w:val="20"/>
                <w:szCs w:val="20"/>
              </w:rPr>
              <w:t xml:space="preserve"> настоянку</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д.71</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справа</w:t>
            </w: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r>
      <w:tr w:rsidR="009E4FE4" w:rsidRPr="00472387" w:rsidTr="009E4FE4">
        <w:trPr>
          <w:trHeight w:val="207"/>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809.8</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8.6.1</w:t>
            </w:r>
          </w:p>
        </w:tc>
        <w:tc>
          <w:tcPr>
            <w:tcW w:w="4517" w:type="dxa"/>
            <w:shd w:val="clear" w:color="auto" w:fill="FFFFFF"/>
            <w:vAlign w:val="center"/>
            <w:hideMark/>
          </w:tcPr>
          <w:p w:rsidR="008E17B3" w:rsidRPr="00472387" w:rsidRDefault="00472387" w:rsidP="009E0639">
            <w:pPr>
              <w:shd w:val="clear" w:color="auto" w:fill="FFFFFF"/>
              <w:adjustRightInd w:val="0"/>
              <w:jc w:val="center"/>
              <w:rPr>
                <w:sz w:val="20"/>
                <w:szCs w:val="20"/>
              </w:rPr>
            </w:pPr>
            <w:r>
              <w:rPr>
                <w:sz w:val="20"/>
                <w:szCs w:val="20"/>
              </w:rPr>
              <w:t>Способ постановки ТС на стоянку</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д.61А</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справа</w:t>
            </w: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r>
      <w:tr w:rsidR="009E4FE4" w:rsidRPr="00472387" w:rsidTr="009E4FE4">
        <w:trPr>
          <w:trHeight w:val="38"/>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809.9</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8.6.1</w:t>
            </w:r>
          </w:p>
        </w:tc>
        <w:tc>
          <w:tcPr>
            <w:tcW w:w="4517" w:type="dxa"/>
            <w:shd w:val="clear" w:color="auto" w:fill="FFFFFF"/>
            <w:vAlign w:val="center"/>
            <w:hideMark/>
          </w:tcPr>
          <w:p w:rsidR="008E17B3" w:rsidRPr="00472387" w:rsidRDefault="00472387" w:rsidP="009E0639">
            <w:pPr>
              <w:shd w:val="clear" w:color="auto" w:fill="FFFFFF"/>
              <w:adjustRightInd w:val="0"/>
              <w:jc w:val="center"/>
              <w:rPr>
                <w:sz w:val="20"/>
                <w:szCs w:val="20"/>
              </w:rPr>
            </w:pPr>
            <w:r>
              <w:rPr>
                <w:sz w:val="20"/>
                <w:szCs w:val="20"/>
              </w:rPr>
              <w:t>Способ постановки ТС на стоянку</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д.57</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справа</w:t>
            </w: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r>
      <w:tr w:rsidR="009E4FE4" w:rsidRPr="00472387" w:rsidTr="009E4FE4">
        <w:trPr>
          <w:trHeight w:val="38"/>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809.10</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8.6.2</w:t>
            </w:r>
          </w:p>
        </w:tc>
        <w:tc>
          <w:tcPr>
            <w:tcW w:w="4517" w:type="dxa"/>
            <w:shd w:val="clear" w:color="auto" w:fill="FFFFFF"/>
            <w:vAlign w:val="center"/>
            <w:hideMark/>
          </w:tcPr>
          <w:p w:rsidR="008E17B3" w:rsidRPr="00472387" w:rsidRDefault="008E17B3" w:rsidP="00472387">
            <w:pPr>
              <w:shd w:val="clear" w:color="auto" w:fill="FFFFFF"/>
              <w:adjustRightInd w:val="0"/>
              <w:jc w:val="center"/>
              <w:rPr>
                <w:sz w:val="20"/>
                <w:szCs w:val="20"/>
              </w:rPr>
            </w:pPr>
            <w:r w:rsidRPr="00472387">
              <w:rPr>
                <w:sz w:val="20"/>
                <w:szCs w:val="20"/>
              </w:rPr>
              <w:t xml:space="preserve">Способ постановки </w:t>
            </w:r>
            <w:r w:rsidR="00472387">
              <w:rPr>
                <w:sz w:val="20"/>
                <w:szCs w:val="20"/>
              </w:rPr>
              <w:t>ТС</w:t>
            </w:r>
            <w:r w:rsidRPr="00472387">
              <w:rPr>
                <w:sz w:val="20"/>
                <w:szCs w:val="20"/>
              </w:rPr>
              <w:t xml:space="preserve"> на стоянку</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д.42</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810</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8.6.4</w:t>
            </w:r>
          </w:p>
        </w:tc>
        <w:tc>
          <w:tcPr>
            <w:tcW w:w="4517" w:type="dxa"/>
            <w:shd w:val="clear" w:color="auto" w:fill="FFFFFF"/>
            <w:vAlign w:val="center"/>
            <w:hideMark/>
          </w:tcPr>
          <w:p w:rsidR="008E17B3" w:rsidRPr="009E0639" w:rsidRDefault="00472387" w:rsidP="009E0639">
            <w:pPr>
              <w:shd w:val="clear" w:color="auto" w:fill="FFFFFF"/>
              <w:adjustRightInd w:val="0"/>
              <w:jc w:val="center"/>
              <w:rPr>
                <w:color w:val="000000"/>
                <w:sz w:val="20"/>
                <w:szCs w:val="20"/>
              </w:rPr>
            </w:pPr>
            <w:r>
              <w:rPr>
                <w:color w:val="000000"/>
                <w:sz w:val="20"/>
                <w:szCs w:val="20"/>
              </w:rPr>
              <w:t>Способ постановки ТС на стоянку</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в створе ул. Речной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811</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8.6.4</w:t>
            </w:r>
          </w:p>
        </w:tc>
        <w:tc>
          <w:tcPr>
            <w:tcW w:w="4517" w:type="dxa"/>
            <w:shd w:val="clear" w:color="auto" w:fill="FFFFFF"/>
            <w:vAlign w:val="center"/>
            <w:hideMark/>
          </w:tcPr>
          <w:p w:rsidR="008E17B3" w:rsidRPr="009E0639" w:rsidRDefault="00472387" w:rsidP="009E0639">
            <w:pPr>
              <w:shd w:val="clear" w:color="auto" w:fill="FFFFFF"/>
              <w:adjustRightInd w:val="0"/>
              <w:jc w:val="center"/>
              <w:rPr>
                <w:color w:val="000000"/>
                <w:sz w:val="20"/>
                <w:szCs w:val="20"/>
              </w:rPr>
            </w:pPr>
            <w:r>
              <w:rPr>
                <w:color w:val="000000"/>
                <w:sz w:val="20"/>
                <w:szCs w:val="20"/>
              </w:rPr>
              <w:t>Способ постановки ТС на стоянку</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Луначарского между ул. Телефонной и ул. Ленина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812</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8.6.4</w:t>
            </w:r>
          </w:p>
        </w:tc>
        <w:tc>
          <w:tcPr>
            <w:tcW w:w="4517" w:type="dxa"/>
            <w:shd w:val="clear" w:color="auto" w:fill="FFFFFF"/>
            <w:vAlign w:val="center"/>
            <w:hideMark/>
          </w:tcPr>
          <w:p w:rsidR="008E17B3" w:rsidRPr="009E0639" w:rsidRDefault="00472387" w:rsidP="009E0639">
            <w:pPr>
              <w:shd w:val="clear" w:color="auto" w:fill="FFFFFF"/>
              <w:adjustRightInd w:val="0"/>
              <w:jc w:val="center"/>
              <w:rPr>
                <w:color w:val="000000"/>
                <w:sz w:val="20"/>
                <w:szCs w:val="20"/>
              </w:rPr>
            </w:pPr>
            <w:r>
              <w:rPr>
                <w:color w:val="000000"/>
                <w:sz w:val="20"/>
                <w:szCs w:val="20"/>
              </w:rPr>
              <w:t>Способ постановки ТС на стоянку</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Телефонная между ул. Луначарского и ул. Кирова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813</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8.6.4</w:t>
            </w:r>
          </w:p>
        </w:tc>
        <w:tc>
          <w:tcPr>
            <w:tcW w:w="4517" w:type="dxa"/>
            <w:shd w:val="clear" w:color="auto" w:fill="FFFFFF"/>
            <w:vAlign w:val="center"/>
            <w:hideMark/>
          </w:tcPr>
          <w:p w:rsidR="008E17B3" w:rsidRPr="009E0639" w:rsidRDefault="00472387" w:rsidP="009E0639">
            <w:pPr>
              <w:shd w:val="clear" w:color="auto" w:fill="FFFFFF"/>
              <w:adjustRightInd w:val="0"/>
              <w:jc w:val="center"/>
              <w:rPr>
                <w:color w:val="000000"/>
                <w:sz w:val="20"/>
                <w:szCs w:val="20"/>
              </w:rPr>
            </w:pPr>
            <w:r>
              <w:rPr>
                <w:color w:val="000000"/>
                <w:sz w:val="20"/>
                <w:szCs w:val="20"/>
              </w:rPr>
              <w:t>Способ постановки ТС на стоянку</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Либкнехта между ул. Гоголя и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814</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8.6.4</w:t>
            </w:r>
          </w:p>
        </w:tc>
        <w:tc>
          <w:tcPr>
            <w:tcW w:w="4517" w:type="dxa"/>
            <w:shd w:val="clear" w:color="auto" w:fill="FFFFFF"/>
            <w:vAlign w:val="center"/>
            <w:hideMark/>
          </w:tcPr>
          <w:p w:rsidR="008E17B3" w:rsidRPr="009E0639" w:rsidRDefault="00472387" w:rsidP="009E0639">
            <w:pPr>
              <w:shd w:val="clear" w:color="auto" w:fill="FFFFFF"/>
              <w:adjustRightInd w:val="0"/>
              <w:jc w:val="center"/>
              <w:rPr>
                <w:color w:val="000000"/>
                <w:sz w:val="20"/>
                <w:szCs w:val="20"/>
              </w:rPr>
            </w:pPr>
            <w:r>
              <w:rPr>
                <w:color w:val="000000"/>
                <w:sz w:val="20"/>
                <w:szCs w:val="20"/>
              </w:rPr>
              <w:t>Способ постановки ТС на стоянку</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Либкнехта между ул. Гоголя и ул. Интернациональной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815</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8.6.9</w:t>
            </w:r>
          </w:p>
        </w:tc>
        <w:tc>
          <w:tcPr>
            <w:tcW w:w="4517" w:type="dxa"/>
            <w:shd w:val="clear" w:color="auto" w:fill="FFFFFF"/>
            <w:vAlign w:val="center"/>
            <w:hideMark/>
          </w:tcPr>
          <w:p w:rsidR="008E17B3" w:rsidRPr="009E0639" w:rsidRDefault="00472387" w:rsidP="009E0639">
            <w:pPr>
              <w:shd w:val="clear" w:color="auto" w:fill="FFFFFF"/>
              <w:adjustRightInd w:val="0"/>
              <w:jc w:val="center"/>
              <w:rPr>
                <w:color w:val="000000"/>
                <w:sz w:val="20"/>
                <w:szCs w:val="20"/>
              </w:rPr>
            </w:pPr>
            <w:r>
              <w:rPr>
                <w:color w:val="000000"/>
                <w:sz w:val="20"/>
                <w:szCs w:val="20"/>
              </w:rPr>
              <w:t>Способ постановки ТС на стоянку</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1 Мая между ул. Октябрьской и ул. Московской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816</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817</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Карамышская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818</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Революционная при пересечении с ул. 20 Лет Победы</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bl>
    <w:p w:rsidR="00472387" w:rsidRDefault="00472387">
      <w:r>
        <w:br w:type="page"/>
      </w:r>
    </w:p>
    <w:p w:rsidR="00472387" w:rsidRPr="00472387" w:rsidRDefault="00472387" w:rsidP="00472387">
      <w:pPr>
        <w:jc w:val="right"/>
        <w:rPr>
          <w:sz w:val="36"/>
        </w:rPr>
      </w:pPr>
      <w:r w:rsidRPr="00970F30">
        <w:rPr>
          <w:sz w:val="28"/>
        </w:rPr>
        <w:lastRenderedPageBreak/>
        <w:t>Продолжение таблицы 1</w:t>
      </w:r>
      <w:r w:rsidR="00626774">
        <w:rPr>
          <w:sz w:val="28"/>
        </w:rPr>
        <w:t>2</w:t>
      </w:r>
    </w:p>
    <w:tbl>
      <w:tblPr>
        <w:tblW w:w="0" w:type="auto"/>
        <w:jc w:val="center"/>
        <w:tblInd w:w="-8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40" w:type="dxa"/>
          <w:right w:w="40" w:type="dxa"/>
        </w:tblCellMar>
        <w:tblLook w:val="04A0"/>
      </w:tblPr>
      <w:tblGrid>
        <w:gridCol w:w="631"/>
        <w:gridCol w:w="581"/>
        <w:gridCol w:w="4517"/>
        <w:gridCol w:w="549"/>
        <w:gridCol w:w="443"/>
        <w:gridCol w:w="5248"/>
        <w:gridCol w:w="1275"/>
        <w:gridCol w:w="708"/>
        <w:gridCol w:w="991"/>
        <w:gridCol w:w="596"/>
      </w:tblGrid>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819</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20 Лет Победы при пересечении с ул. Революционной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820</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при пересечении с ул. Коммунистической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821</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Коммунистическая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822</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Лермонтова при пересечении с ул. Кондакова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823</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Кондакова при пересечении с ул. Лермонтова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824</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Кирова при пересечении с ул. Карамышской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825</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Дарвина при пересечении с  ул. Карла Маркса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826</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Карла Маркса при пересечении с ул. Дарвина</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9E0639" w:rsidTr="009E4FE4">
        <w:trPr>
          <w:trHeight w:val="20"/>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827</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8.13</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Направление главной дороги</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 Республиканская при пересечении с ул. Революционной</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r w:rsidRPr="009E0639">
              <w:rPr>
                <w:sz w:val="20"/>
                <w:szCs w:val="20"/>
              </w:rPr>
              <w:t>справа</w:t>
            </w: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p>
        </w:tc>
      </w:tr>
      <w:tr w:rsidR="009E4FE4" w:rsidRPr="00472387" w:rsidTr="009E4FE4">
        <w:trPr>
          <w:trHeight w:val="20"/>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827.1</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8.13</w:t>
            </w:r>
          </w:p>
        </w:tc>
        <w:tc>
          <w:tcPr>
            <w:tcW w:w="4517"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Направление главной дороги</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при пересечении с ул.Интернациональная</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справа</w:t>
            </w: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r>
      <w:tr w:rsidR="009E4FE4" w:rsidRPr="00472387" w:rsidTr="009E4FE4">
        <w:trPr>
          <w:trHeight w:val="20"/>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827.2</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8.17</w:t>
            </w:r>
          </w:p>
        </w:tc>
        <w:tc>
          <w:tcPr>
            <w:tcW w:w="4517"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Инвалиды</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 1 Мая рядом с площадью Победы</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слева</w:t>
            </w:r>
          </w:p>
        </w:tc>
      </w:tr>
      <w:tr w:rsidR="009E4FE4" w:rsidRPr="00472387" w:rsidTr="009E4FE4">
        <w:trPr>
          <w:trHeight w:val="101"/>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827.3</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8.17</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Инвалиды</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Около здания поликлиники Красноармейской ЦРБ в 5 микрорайоне</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472387" w:rsidTr="009E4FE4">
        <w:trPr>
          <w:trHeight w:val="253"/>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827.4</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8.17</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Инвалиды</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Ул.Интернациональная около ГКУ СО «ЦЗН г.Красноармейска»</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472387" w:rsidTr="009E4FE4">
        <w:trPr>
          <w:trHeight w:val="253"/>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827.5</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8.17</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Инвалиды</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ул.Кирова (в 10 метрах от пересечения ул.Кирова и Ленина)</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472387" w:rsidTr="009E4FE4">
        <w:trPr>
          <w:trHeight w:val="253"/>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827.6</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8.17</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Инвалиды</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ул.Ленина у д.73</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472387" w:rsidTr="009E4FE4">
        <w:trPr>
          <w:trHeight w:val="253"/>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827.7</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8.17</w:t>
            </w:r>
          </w:p>
        </w:tc>
        <w:tc>
          <w:tcPr>
            <w:tcW w:w="4517"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Инвалиды</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д.67</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справа</w:t>
            </w: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r>
      <w:tr w:rsidR="009E4FE4" w:rsidRPr="00472387" w:rsidTr="009E4FE4">
        <w:trPr>
          <w:trHeight w:val="253"/>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827.8</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8.17</w:t>
            </w:r>
          </w:p>
        </w:tc>
        <w:tc>
          <w:tcPr>
            <w:tcW w:w="4517"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Инвалиды</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д.71</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справа</w:t>
            </w: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r>
      <w:tr w:rsidR="009E4FE4" w:rsidRPr="00472387" w:rsidTr="009E4FE4">
        <w:trPr>
          <w:trHeight w:val="253"/>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827.9</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8.17</w:t>
            </w:r>
          </w:p>
        </w:tc>
        <w:tc>
          <w:tcPr>
            <w:tcW w:w="4517"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Инвалиды</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д.61А</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справа</w:t>
            </w: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r>
      <w:tr w:rsidR="009E4FE4" w:rsidRPr="00472387" w:rsidTr="009E4FE4">
        <w:trPr>
          <w:trHeight w:val="253"/>
          <w:jc w:val="center"/>
        </w:trPr>
        <w:tc>
          <w:tcPr>
            <w:tcW w:w="631" w:type="dxa"/>
            <w:shd w:val="clear" w:color="auto" w:fill="FFFFFF"/>
            <w:vAlign w:val="center"/>
            <w:hideMark/>
          </w:tcPr>
          <w:p w:rsidR="008E17B3" w:rsidRPr="00472387" w:rsidRDefault="008E17B3" w:rsidP="009E0639">
            <w:pPr>
              <w:jc w:val="center"/>
              <w:rPr>
                <w:sz w:val="20"/>
                <w:szCs w:val="20"/>
              </w:rPr>
            </w:pPr>
            <w:r w:rsidRPr="00472387">
              <w:rPr>
                <w:sz w:val="20"/>
                <w:szCs w:val="20"/>
              </w:rPr>
              <w:t>827.10</w:t>
            </w:r>
          </w:p>
        </w:tc>
        <w:tc>
          <w:tcPr>
            <w:tcW w:w="58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8.17</w:t>
            </w:r>
          </w:p>
        </w:tc>
        <w:tc>
          <w:tcPr>
            <w:tcW w:w="4517"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Инвалиды</w:t>
            </w:r>
          </w:p>
        </w:tc>
        <w:tc>
          <w:tcPr>
            <w:tcW w:w="549"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2</w:t>
            </w:r>
          </w:p>
        </w:tc>
        <w:tc>
          <w:tcPr>
            <w:tcW w:w="443"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ул.Ленина д.57</w:t>
            </w:r>
          </w:p>
        </w:tc>
        <w:tc>
          <w:tcPr>
            <w:tcW w:w="1275"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требуется</w:t>
            </w:r>
          </w:p>
        </w:tc>
        <w:tc>
          <w:tcPr>
            <w:tcW w:w="708"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1</w:t>
            </w:r>
          </w:p>
        </w:tc>
        <w:tc>
          <w:tcPr>
            <w:tcW w:w="991" w:type="dxa"/>
            <w:shd w:val="clear" w:color="auto" w:fill="FFFFFF"/>
            <w:vAlign w:val="center"/>
            <w:hideMark/>
          </w:tcPr>
          <w:p w:rsidR="008E17B3" w:rsidRPr="00472387" w:rsidRDefault="008E17B3" w:rsidP="009E0639">
            <w:pPr>
              <w:shd w:val="clear" w:color="auto" w:fill="FFFFFF"/>
              <w:adjustRightInd w:val="0"/>
              <w:jc w:val="center"/>
              <w:rPr>
                <w:sz w:val="20"/>
                <w:szCs w:val="20"/>
              </w:rPr>
            </w:pPr>
            <w:r w:rsidRPr="00472387">
              <w:rPr>
                <w:sz w:val="20"/>
                <w:szCs w:val="20"/>
              </w:rPr>
              <w:t>справа</w:t>
            </w:r>
          </w:p>
        </w:tc>
        <w:tc>
          <w:tcPr>
            <w:tcW w:w="596" w:type="dxa"/>
            <w:shd w:val="clear" w:color="auto" w:fill="FFFFFF"/>
            <w:vAlign w:val="center"/>
            <w:hideMark/>
          </w:tcPr>
          <w:p w:rsidR="008E17B3" w:rsidRPr="00472387" w:rsidRDefault="008E17B3" w:rsidP="009E0639">
            <w:pPr>
              <w:shd w:val="clear" w:color="auto" w:fill="FFFFFF"/>
              <w:adjustRightInd w:val="0"/>
              <w:jc w:val="center"/>
              <w:rPr>
                <w:sz w:val="20"/>
                <w:szCs w:val="20"/>
              </w:rPr>
            </w:pPr>
          </w:p>
        </w:tc>
      </w:tr>
      <w:tr w:rsidR="009E4FE4" w:rsidRPr="00472387" w:rsidTr="009E4FE4">
        <w:trPr>
          <w:trHeight w:val="76"/>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827.11</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8.18</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Кроме инвалидов</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 Интернациональная рядом с ул. Ленина</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472387" w:rsidTr="009E4FE4">
        <w:trPr>
          <w:trHeight w:val="20"/>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827.12</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8.18.</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Кроме инвалидов</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На пересечении ул. Кирова и ул. Ленина около Сбербанка</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472387" w:rsidTr="009E4FE4">
        <w:trPr>
          <w:trHeight w:val="20"/>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827.13</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8.18.</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Кроме инвалидов</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 1 Мая около церкви</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472387" w:rsidTr="009E4FE4">
        <w:trPr>
          <w:trHeight w:val="38"/>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827.14</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8.18</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Кроме инвалидов</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 1 Мая между ул. Московская и ул. Октябрьская</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слева</w:t>
            </w:r>
          </w:p>
        </w:tc>
      </w:tr>
      <w:tr w:rsidR="009E4FE4" w:rsidRPr="00472387" w:rsidTr="009E4FE4">
        <w:trPr>
          <w:trHeight w:val="250"/>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827.15</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8.24</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Работает эвакуатор</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ул.1 Мая у д.66</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472387" w:rsidTr="009E4FE4">
        <w:trPr>
          <w:trHeight w:val="111"/>
          <w:jc w:val="center"/>
        </w:trPr>
        <w:tc>
          <w:tcPr>
            <w:tcW w:w="631" w:type="dxa"/>
            <w:shd w:val="clear" w:color="auto" w:fill="FFFFFF"/>
            <w:vAlign w:val="center"/>
            <w:hideMark/>
          </w:tcPr>
          <w:p w:rsidR="008E17B3" w:rsidRPr="009A434E" w:rsidRDefault="008E17B3" w:rsidP="009E0639">
            <w:pPr>
              <w:jc w:val="center"/>
              <w:rPr>
                <w:color w:val="943634" w:themeColor="accent2" w:themeShade="BF"/>
                <w:sz w:val="20"/>
                <w:szCs w:val="20"/>
              </w:rPr>
            </w:pPr>
            <w:r w:rsidRPr="009A434E">
              <w:rPr>
                <w:color w:val="943634" w:themeColor="accent2" w:themeShade="BF"/>
                <w:sz w:val="20"/>
                <w:szCs w:val="20"/>
              </w:rPr>
              <w:t>827.16</w:t>
            </w:r>
          </w:p>
        </w:tc>
        <w:tc>
          <w:tcPr>
            <w:tcW w:w="58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8.24</w:t>
            </w:r>
          </w:p>
        </w:tc>
        <w:tc>
          <w:tcPr>
            <w:tcW w:w="4517"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Работает эвакуатор</w:t>
            </w:r>
          </w:p>
        </w:tc>
        <w:tc>
          <w:tcPr>
            <w:tcW w:w="549"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2</w:t>
            </w:r>
          </w:p>
        </w:tc>
        <w:tc>
          <w:tcPr>
            <w:tcW w:w="443"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c>
          <w:tcPr>
            <w:tcW w:w="524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Пересечение ул.Кирова и Ленина</w:t>
            </w:r>
          </w:p>
        </w:tc>
        <w:tc>
          <w:tcPr>
            <w:tcW w:w="1275"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установлен</w:t>
            </w:r>
          </w:p>
        </w:tc>
        <w:tc>
          <w:tcPr>
            <w:tcW w:w="708"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1</w:t>
            </w:r>
          </w:p>
        </w:tc>
        <w:tc>
          <w:tcPr>
            <w:tcW w:w="991"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r w:rsidRPr="009A434E">
              <w:rPr>
                <w:color w:val="943634" w:themeColor="accent2" w:themeShade="BF"/>
                <w:sz w:val="20"/>
                <w:szCs w:val="20"/>
              </w:rPr>
              <w:t>справа</w:t>
            </w:r>
          </w:p>
        </w:tc>
        <w:tc>
          <w:tcPr>
            <w:tcW w:w="596" w:type="dxa"/>
            <w:shd w:val="clear" w:color="auto" w:fill="FFFFFF"/>
            <w:vAlign w:val="center"/>
            <w:hideMark/>
          </w:tcPr>
          <w:p w:rsidR="008E17B3" w:rsidRPr="009A434E" w:rsidRDefault="008E17B3" w:rsidP="009E0639">
            <w:pPr>
              <w:shd w:val="clear" w:color="auto" w:fill="FFFFFF"/>
              <w:adjustRightInd w:val="0"/>
              <w:jc w:val="center"/>
              <w:rPr>
                <w:color w:val="943634" w:themeColor="accent2" w:themeShade="BF"/>
                <w:sz w:val="20"/>
                <w:szCs w:val="20"/>
              </w:rPr>
            </w:pPr>
          </w:p>
        </w:tc>
      </w:tr>
      <w:tr w:rsidR="009E4FE4" w:rsidRPr="009E0639" w:rsidTr="009E4FE4">
        <w:trPr>
          <w:trHeight w:val="111"/>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827.17</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8.24</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Работает эвакуатор</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ул.Ленина д.46</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9E4FE4" w:rsidRPr="009E0639" w:rsidTr="009E4FE4">
        <w:trPr>
          <w:trHeight w:val="111"/>
          <w:jc w:val="center"/>
        </w:trPr>
        <w:tc>
          <w:tcPr>
            <w:tcW w:w="631" w:type="dxa"/>
            <w:shd w:val="clear" w:color="auto" w:fill="FFFFFF"/>
            <w:vAlign w:val="center"/>
            <w:hideMark/>
          </w:tcPr>
          <w:p w:rsidR="008E17B3" w:rsidRPr="009E0639" w:rsidRDefault="008E17B3" w:rsidP="009E0639">
            <w:pPr>
              <w:jc w:val="center"/>
              <w:rPr>
                <w:color w:val="000000"/>
                <w:sz w:val="20"/>
                <w:szCs w:val="20"/>
              </w:rPr>
            </w:pPr>
            <w:r w:rsidRPr="009E0639">
              <w:rPr>
                <w:color w:val="000000"/>
                <w:sz w:val="20"/>
                <w:szCs w:val="20"/>
              </w:rPr>
              <w:t>827.18</w:t>
            </w:r>
          </w:p>
        </w:tc>
        <w:tc>
          <w:tcPr>
            <w:tcW w:w="581"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8.24</w:t>
            </w:r>
          </w:p>
        </w:tc>
        <w:tc>
          <w:tcPr>
            <w:tcW w:w="4517"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Работает эвакуатор</w:t>
            </w:r>
          </w:p>
        </w:tc>
        <w:tc>
          <w:tcPr>
            <w:tcW w:w="549"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2</w:t>
            </w:r>
          </w:p>
        </w:tc>
        <w:tc>
          <w:tcPr>
            <w:tcW w:w="443"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24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ул.Ленина д.48</w:t>
            </w:r>
          </w:p>
        </w:tc>
        <w:tc>
          <w:tcPr>
            <w:tcW w:w="1275"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требуется</w:t>
            </w:r>
          </w:p>
        </w:tc>
        <w:tc>
          <w:tcPr>
            <w:tcW w:w="708"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1</w:t>
            </w:r>
          </w:p>
        </w:tc>
        <w:tc>
          <w:tcPr>
            <w:tcW w:w="991" w:type="dxa"/>
            <w:shd w:val="clear" w:color="auto" w:fill="FFFFFF"/>
            <w:vAlign w:val="center"/>
            <w:hideMark/>
          </w:tcPr>
          <w:p w:rsidR="008E17B3" w:rsidRPr="009E0639" w:rsidRDefault="008E17B3" w:rsidP="009E0639">
            <w:pPr>
              <w:shd w:val="clear" w:color="auto" w:fill="FFFFFF"/>
              <w:adjustRightInd w:val="0"/>
              <w:jc w:val="center"/>
              <w:rPr>
                <w:sz w:val="20"/>
                <w:szCs w:val="20"/>
              </w:rPr>
            </w:pPr>
          </w:p>
        </w:tc>
        <w:tc>
          <w:tcPr>
            <w:tcW w:w="596" w:type="dxa"/>
            <w:shd w:val="clear" w:color="auto" w:fill="FFFFFF"/>
            <w:vAlign w:val="center"/>
            <w:hideMark/>
          </w:tcPr>
          <w:p w:rsidR="008E17B3" w:rsidRPr="009E0639" w:rsidRDefault="008E17B3" w:rsidP="009E0639">
            <w:pPr>
              <w:shd w:val="clear" w:color="auto" w:fill="FFFFFF"/>
              <w:adjustRightInd w:val="0"/>
              <w:jc w:val="center"/>
              <w:rPr>
                <w:color w:val="000000"/>
                <w:sz w:val="20"/>
                <w:szCs w:val="20"/>
              </w:rPr>
            </w:pPr>
            <w:r w:rsidRPr="009E0639">
              <w:rPr>
                <w:color w:val="000000"/>
                <w:sz w:val="20"/>
                <w:szCs w:val="20"/>
              </w:rPr>
              <w:t>слева</w:t>
            </w:r>
          </w:p>
        </w:tc>
      </w:tr>
      <w:tr w:rsidR="00472387" w:rsidRPr="00472387" w:rsidTr="00C652CB">
        <w:trPr>
          <w:trHeight w:val="20"/>
          <w:jc w:val="center"/>
        </w:trPr>
        <w:tc>
          <w:tcPr>
            <w:tcW w:w="5729" w:type="dxa"/>
            <w:gridSpan w:val="3"/>
            <w:shd w:val="clear" w:color="auto" w:fill="FFFFFF"/>
            <w:vAlign w:val="center"/>
            <w:hideMark/>
          </w:tcPr>
          <w:p w:rsidR="00472387" w:rsidRPr="00472387" w:rsidRDefault="00472387" w:rsidP="009E0639">
            <w:pPr>
              <w:shd w:val="clear" w:color="auto" w:fill="FFFFFF"/>
              <w:adjustRightInd w:val="0"/>
              <w:jc w:val="center"/>
              <w:rPr>
                <w:b/>
                <w:sz w:val="20"/>
                <w:szCs w:val="20"/>
              </w:rPr>
            </w:pPr>
            <w:r w:rsidRPr="00472387">
              <w:rPr>
                <w:b/>
                <w:bCs/>
                <w:color w:val="000000"/>
                <w:sz w:val="20"/>
                <w:szCs w:val="20"/>
              </w:rPr>
              <w:t>Итого установлено:</w:t>
            </w:r>
          </w:p>
        </w:tc>
        <w:tc>
          <w:tcPr>
            <w:tcW w:w="9810" w:type="dxa"/>
            <w:gridSpan w:val="7"/>
            <w:shd w:val="clear" w:color="auto" w:fill="FFFFFF"/>
            <w:vAlign w:val="center"/>
            <w:hideMark/>
          </w:tcPr>
          <w:p w:rsidR="00472387" w:rsidRPr="00472387" w:rsidRDefault="00472387" w:rsidP="009E0639">
            <w:pPr>
              <w:shd w:val="clear" w:color="auto" w:fill="FFFFFF"/>
              <w:adjustRightInd w:val="0"/>
              <w:jc w:val="center"/>
              <w:rPr>
                <w:b/>
                <w:sz w:val="20"/>
                <w:szCs w:val="20"/>
              </w:rPr>
            </w:pPr>
            <w:r>
              <w:rPr>
                <w:b/>
                <w:sz w:val="20"/>
                <w:szCs w:val="20"/>
              </w:rPr>
              <w:t>19</w:t>
            </w:r>
          </w:p>
        </w:tc>
      </w:tr>
      <w:tr w:rsidR="00472387" w:rsidRPr="00472387" w:rsidTr="00C652CB">
        <w:trPr>
          <w:trHeight w:val="20"/>
          <w:jc w:val="center"/>
        </w:trPr>
        <w:tc>
          <w:tcPr>
            <w:tcW w:w="5729" w:type="dxa"/>
            <w:gridSpan w:val="3"/>
            <w:shd w:val="clear" w:color="auto" w:fill="FFFFFF"/>
            <w:vAlign w:val="center"/>
            <w:hideMark/>
          </w:tcPr>
          <w:p w:rsidR="00472387" w:rsidRPr="00472387" w:rsidRDefault="00472387" w:rsidP="009E0639">
            <w:pPr>
              <w:shd w:val="clear" w:color="auto" w:fill="FFFFFF"/>
              <w:adjustRightInd w:val="0"/>
              <w:jc w:val="center"/>
              <w:rPr>
                <w:b/>
                <w:sz w:val="20"/>
                <w:szCs w:val="20"/>
              </w:rPr>
            </w:pPr>
            <w:r w:rsidRPr="00472387">
              <w:rPr>
                <w:b/>
                <w:bCs/>
                <w:color w:val="000000"/>
                <w:sz w:val="20"/>
                <w:szCs w:val="20"/>
              </w:rPr>
              <w:t>Итого требуется:</w:t>
            </w:r>
          </w:p>
        </w:tc>
        <w:tc>
          <w:tcPr>
            <w:tcW w:w="9810" w:type="dxa"/>
            <w:gridSpan w:val="7"/>
            <w:shd w:val="clear" w:color="auto" w:fill="FFFFFF"/>
            <w:vAlign w:val="center"/>
            <w:hideMark/>
          </w:tcPr>
          <w:p w:rsidR="00472387" w:rsidRPr="00A16ADF" w:rsidRDefault="00A16ADF" w:rsidP="00A16ADF">
            <w:pPr>
              <w:shd w:val="clear" w:color="auto" w:fill="FFFFFF"/>
              <w:adjustRightInd w:val="0"/>
              <w:jc w:val="center"/>
              <w:rPr>
                <w:b/>
                <w:sz w:val="20"/>
                <w:szCs w:val="20"/>
                <w:lang w:val="en-US"/>
              </w:rPr>
            </w:pPr>
            <w:r>
              <w:rPr>
                <w:b/>
                <w:sz w:val="20"/>
                <w:szCs w:val="20"/>
                <w:lang w:val="en-US"/>
              </w:rPr>
              <w:t>67</w:t>
            </w:r>
          </w:p>
        </w:tc>
      </w:tr>
      <w:tr w:rsidR="00472387" w:rsidRPr="00472387" w:rsidTr="00C652CB">
        <w:trPr>
          <w:trHeight w:val="20"/>
          <w:jc w:val="center"/>
        </w:trPr>
        <w:tc>
          <w:tcPr>
            <w:tcW w:w="5729" w:type="dxa"/>
            <w:gridSpan w:val="3"/>
            <w:shd w:val="clear" w:color="auto" w:fill="FFFFFF"/>
            <w:vAlign w:val="center"/>
            <w:hideMark/>
          </w:tcPr>
          <w:p w:rsidR="00472387" w:rsidRPr="00472387" w:rsidRDefault="00472387" w:rsidP="009E0639">
            <w:pPr>
              <w:shd w:val="clear" w:color="auto" w:fill="FFFFFF"/>
              <w:adjustRightInd w:val="0"/>
              <w:jc w:val="center"/>
              <w:rPr>
                <w:b/>
                <w:sz w:val="20"/>
                <w:szCs w:val="20"/>
              </w:rPr>
            </w:pPr>
            <w:r w:rsidRPr="00472387">
              <w:rPr>
                <w:b/>
                <w:bCs/>
                <w:color w:val="000000"/>
                <w:sz w:val="20"/>
                <w:szCs w:val="20"/>
              </w:rPr>
              <w:t>Итого:</w:t>
            </w:r>
          </w:p>
        </w:tc>
        <w:tc>
          <w:tcPr>
            <w:tcW w:w="9810" w:type="dxa"/>
            <w:gridSpan w:val="7"/>
            <w:shd w:val="clear" w:color="auto" w:fill="FFFFFF"/>
            <w:vAlign w:val="center"/>
            <w:hideMark/>
          </w:tcPr>
          <w:p w:rsidR="00472387" w:rsidRPr="00A16ADF" w:rsidRDefault="00A16ADF" w:rsidP="009E0639">
            <w:pPr>
              <w:shd w:val="clear" w:color="auto" w:fill="FFFFFF"/>
              <w:adjustRightInd w:val="0"/>
              <w:jc w:val="center"/>
              <w:rPr>
                <w:b/>
                <w:sz w:val="20"/>
                <w:szCs w:val="20"/>
                <w:lang w:val="en-US"/>
              </w:rPr>
            </w:pPr>
            <w:r>
              <w:rPr>
                <w:b/>
                <w:sz w:val="20"/>
                <w:szCs w:val="20"/>
                <w:lang w:val="en-US"/>
              </w:rPr>
              <w:t>86</w:t>
            </w:r>
          </w:p>
        </w:tc>
      </w:tr>
      <w:tr w:rsidR="00472387" w:rsidRPr="00472387" w:rsidTr="00C652CB">
        <w:trPr>
          <w:trHeight w:val="20"/>
          <w:jc w:val="center"/>
        </w:trPr>
        <w:tc>
          <w:tcPr>
            <w:tcW w:w="5729" w:type="dxa"/>
            <w:gridSpan w:val="3"/>
            <w:shd w:val="clear" w:color="auto" w:fill="FFFFFF"/>
            <w:vAlign w:val="center"/>
            <w:hideMark/>
          </w:tcPr>
          <w:p w:rsidR="00472387" w:rsidRPr="00472387" w:rsidRDefault="00472387" w:rsidP="009E0639">
            <w:pPr>
              <w:shd w:val="clear" w:color="auto" w:fill="FFFFFF"/>
              <w:adjustRightInd w:val="0"/>
              <w:jc w:val="center"/>
              <w:rPr>
                <w:b/>
                <w:sz w:val="20"/>
                <w:szCs w:val="20"/>
              </w:rPr>
            </w:pPr>
            <w:r w:rsidRPr="00472387">
              <w:rPr>
                <w:b/>
                <w:bCs/>
                <w:color w:val="000000"/>
                <w:sz w:val="20"/>
                <w:szCs w:val="20"/>
              </w:rPr>
              <w:t>ВСЕГО УСТАНОВЛЕНО:</w:t>
            </w:r>
          </w:p>
        </w:tc>
        <w:tc>
          <w:tcPr>
            <w:tcW w:w="9810" w:type="dxa"/>
            <w:gridSpan w:val="7"/>
            <w:shd w:val="clear" w:color="auto" w:fill="FFFFFF"/>
            <w:vAlign w:val="center"/>
            <w:hideMark/>
          </w:tcPr>
          <w:p w:rsidR="00472387" w:rsidRPr="00472387" w:rsidRDefault="00472387" w:rsidP="009E0639">
            <w:pPr>
              <w:shd w:val="clear" w:color="auto" w:fill="FFFFFF"/>
              <w:adjustRightInd w:val="0"/>
              <w:jc w:val="center"/>
              <w:rPr>
                <w:b/>
                <w:sz w:val="20"/>
                <w:szCs w:val="20"/>
              </w:rPr>
            </w:pPr>
            <w:r>
              <w:rPr>
                <w:b/>
                <w:sz w:val="20"/>
                <w:szCs w:val="20"/>
              </w:rPr>
              <w:t>48</w:t>
            </w:r>
          </w:p>
        </w:tc>
      </w:tr>
      <w:tr w:rsidR="00472387" w:rsidRPr="00472387" w:rsidTr="00C652CB">
        <w:trPr>
          <w:trHeight w:val="20"/>
          <w:jc w:val="center"/>
        </w:trPr>
        <w:tc>
          <w:tcPr>
            <w:tcW w:w="5729" w:type="dxa"/>
            <w:gridSpan w:val="3"/>
            <w:shd w:val="clear" w:color="auto" w:fill="FFFFFF"/>
            <w:vAlign w:val="center"/>
            <w:hideMark/>
          </w:tcPr>
          <w:p w:rsidR="00472387" w:rsidRPr="00472387" w:rsidRDefault="00472387" w:rsidP="009E0639">
            <w:pPr>
              <w:shd w:val="clear" w:color="auto" w:fill="FFFFFF"/>
              <w:adjustRightInd w:val="0"/>
              <w:jc w:val="center"/>
              <w:rPr>
                <w:b/>
                <w:sz w:val="20"/>
                <w:szCs w:val="20"/>
              </w:rPr>
            </w:pPr>
            <w:r w:rsidRPr="00472387">
              <w:rPr>
                <w:b/>
                <w:bCs/>
                <w:color w:val="000000"/>
                <w:sz w:val="20"/>
                <w:szCs w:val="20"/>
              </w:rPr>
              <w:t>ВСЕГО ТРЕБУЕТСЯ УСТАНОВИТЬ:</w:t>
            </w:r>
          </w:p>
        </w:tc>
        <w:tc>
          <w:tcPr>
            <w:tcW w:w="9810" w:type="dxa"/>
            <w:gridSpan w:val="7"/>
            <w:shd w:val="clear" w:color="auto" w:fill="FFFFFF"/>
            <w:vAlign w:val="center"/>
            <w:hideMark/>
          </w:tcPr>
          <w:p w:rsidR="00472387" w:rsidRPr="00A16ADF" w:rsidRDefault="00A16ADF" w:rsidP="009E0639">
            <w:pPr>
              <w:shd w:val="clear" w:color="auto" w:fill="FFFFFF"/>
              <w:adjustRightInd w:val="0"/>
              <w:jc w:val="center"/>
              <w:rPr>
                <w:b/>
                <w:sz w:val="20"/>
                <w:szCs w:val="20"/>
                <w:lang w:val="en-US"/>
              </w:rPr>
            </w:pPr>
            <w:r>
              <w:rPr>
                <w:b/>
                <w:sz w:val="20"/>
                <w:szCs w:val="20"/>
                <w:lang w:val="en-US"/>
              </w:rPr>
              <w:t>872</w:t>
            </w:r>
          </w:p>
        </w:tc>
      </w:tr>
      <w:tr w:rsidR="00472387" w:rsidRPr="00472387" w:rsidTr="00C652CB">
        <w:trPr>
          <w:trHeight w:val="20"/>
          <w:jc w:val="center"/>
        </w:trPr>
        <w:tc>
          <w:tcPr>
            <w:tcW w:w="5729" w:type="dxa"/>
            <w:gridSpan w:val="3"/>
            <w:shd w:val="clear" w:color="auto" w:fill="FFFFFF"/>
            <w:vAlign w:val="center"/>
            <w:hideMark/>
          </w:tcPr>
          <w:p w:rsidR="00472387" w:rsidRPr="00472387" w:rsidRDefault="00472387" w:rsidP="009E0639">
            <w:pPr>
              <w:shd w:val="clear" w:color="auto" w:fill="FFFFFF"/>
              <w:adjustRightInd w:val="0"/>
              <w:jc w:val="center"/>
              <w:rPr>
                <w:b/>
                <w:sz w:val="20"/>
                <w:szCs w:val="20"/>
              </w:rPr>
            </w:pPr>
            <w:r w:rsidRPr="00472387">
              <w:rPr>
                <w:b/>
                <w:bCs/>
                <w:color w:val="000000"/>
                <w:sz w:val="20"/>
                <w:szCs w:val="20"/>
              </w:rPr>
              <w:t>ВСЕГО:</w:t>
            </w:r>
          </w:p>
        </w:tc>
        <w:tc>
          <w:tcPr>
            <w:tcW w:w="9810" w:type="dxa"/>
            <w:gridSpan w:val="7"/>
            <w:shd w:val="clear" w:color="auto" w:fill="FFFFFF"/>
            <w:vAlign w:val="center"/>
            <w:hideMark/>
          </w:tcPr>
          <w:p w:rsidR="00472387" w:rsidRPr="00A16ADF" w:rsidRDefault="00A16ADF" w:rsidP="009E0639">
            <w:pPr>
              <w:shd w:val="clear" w:color="auto" w:fill="FFFFFF"/>
              <w:adjustRightInd w:val="0"/>
              <w:jc w:val="center"/>
              <w:rPr>
                <w:b/>
                <w:sz w:val="20"/>
                <w:szCs w:val="20"/>
                <w:lang w:val="en-US"/>
              </w:rPr>
            </w:pPr>
            <w:r>
              <w:rPr>
                <w:b/>
                <w:sz w:val="20"/>
                <w:szCs w:val="20"/>
                <w:lang w:val="en-US"/>
              </w:rPr>
              <w:t>920</w:t>
            </w:r>
          </w:p>
        </w:tc>
      </w:tr>
    </w:tbl>
    <w:p w:rsidR="008E17B3" w:rsidRPr="00E8386C" w:rsidRDefault="008E17B3">
      <w:pPr>
        <w:rPr>
          <w:sz w:val="28"/>
          <w:szCs w:val="28"/>
          <w:lang w:val="en-US"/>
        </w:rPr>
      </w:pPr>
    </w:p>
    <w:p w:rsidR="008E17B3" w:rsidRDefault="008E17B3">
      <w:pPr>
        <w:rPr>
          <w:sz w:val="28"/>
          <w:szCs w:val="28"/>
        </w:rPr>
        <w:sectPr w:rsidR="008E17B3" w:rsidSect="008E17B3">
          <w:pgSz w:w="16840" w:h="11910" w:orient="landscape"/>
          <w:pgMar w:top="1134" w:right="1134" w:bottom="567" w:left="1134" w:header="0" w:footer="550" w:gutter="0"/>
          <w:cols w:space="720"/>
        </w:sectPr>
      </w:pPr>
    </w:p>
    <w:p w:rsidR="00515553" w:rsidRDefault="00515553" w:rsidP="00515553">
      <w:pPr>
        <w:spacing w:line="360" w:lineRule="auto"/>
        <w:ind w:firstLine="720"/>
        <w:jc w:val="both"/>
        <w:rPr>
          <w:sz w:val="28"/>
          <w:szCs w:val="26"/>
        </w:rPr>
      </w:pPr>
      <w:r>
        <w:rPr>
          <w:sz w:val="28"/>
          <w:szCs w:val="26"/>
        </w:rPr>
        <w:lastRenderedPageBreak/>
        <w:t>Таблица 1</w:t>
      </w:r>
      <w:r w:rsidR="00626774">
        <w:rPr>
          <w:sz w:val="28"/>
          <w:szCs w:val="26"/>
        </w:rPr>
        <w:t>3</w:t>
      </w:r>
      <w:r>
        <w:rPr>
          <w:sz w:val="28"/>
          <w:szCs w:val="26"/>
        </w:rPr>
        <w:t xml:space="preserve"> - Перечень светофорных объектов предлагаемых к установке.</w:t>
      </w:r>
    </w:p>
    <w:tbl>
      <w:tblPr>
        <w:tblW w:w="0" w:type="auto"/>
        <w:jc w:val="cente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246"/>
        <w:gridCol w:w="6237"/>
        <w:gridCol w:w="2950"/>
      </w:tblGrid>
      <w:tr w:rsidR="00515553" w:rsidRPr="00452E0C" w:rsidTr="00473251">
        <w:trPr>
          <w:trHeight w:val="483"/>
          <w:jc w:val="center"/>
        </w:trPr>
        <w:tc>
          <w:tcPr>
            <w:tcW w:w="1246" w:type="dxa"/>
            <w:vMerge w:val="restart"/>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 п/п</w:t>
            </w:r>
          </w:p>
        </w:tc>
        <w:tc>
          <w:tcPr>
            <w:tcW w:w="6237" w:type="dxa"/>
            <w:vMerge w:val="restart"/>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Pr>
                <w:color w:val="000000"/>
                <w:sz w:val="28"/>
                <w:szCs w:val="28"/>
              </w:rPr>
              <w:t>А</w:t>
            </w:r>
            <w:r w:rsidRPr="00452E0C">
              <w:rPr>
                <w:color w:val="000000"/>
                <w:sz w:val="28"/>
                <w:szCs w:val="28"/>
              </w:rPr>
              <w:t>дрес,</w:t>
            </w:r>
          </w:p>
        </w:tc>
        <w:tc>
          <w:tcPr>
            <w:tcW w:w="2950" w:type="dxa"/>
            <w:vMerge w:val="restart"/>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Объект</w:t>
            </w:r>
          </w:p>
        </w:tc>
      </w:tr>
      <w:tr w:rsidR="00515553" w:rsidRPr="00452E0C" w:rsidTr="00473251">
        <w:trPr>
          <w:trHeight w:val="483"/>
          <w:jc w:val="center"/>
        </w:trPr>
        <w:tc>
          <w:tcPr>
            <w:tcW w:w="1246" w:type="dxa"/>
            <w:vMerge/>
            <w:vAlign w:val="center"/>
            <w:hideMark/>
          </w:tcPr>
          <w:p w:rsidR="00515553" w:rsidRPr="00452E0C" w:rsidRDefault="00515553" w:rsidP="00473251">
            <w:pPr>
              <w:spacing w:line="360" w:lineRule="auto"/>
              <w:jc w:val="center"/>
              <w:rPr>
                <w:sz w:val="28"/>
                <w:szCs w:val="28"/>
              </w:rPr>
            </w:pPr>
          </w:p>
        </w:tc>
        <w:tc>
          <w:tcPr>
            <w:tcW w:w="6237" w:type="dxa"/>
            <w:vMerge/>
            <w:vAlign w:val="center"/>
            <w:hideMark/>
          </w:tcPr>
          <w:p w:rsidR="00515553" w:rsidRPr="00452E0C" w:rsidRDefault="00515553" w:rsidP="00473251">
            <w:pPr>
              <w:spacing w:line="360" w:lineRule="auto"/>
              <w:jc w:val="center"/>
              <w:rPr>
                <w:sz w:val="28"/>
                <w:szCs w:val="28"/>
              </w:rPr>
            </w:pPr>
          </w:p>
        </w:tc>
        <w:tc>
          <w:tcPr>
            <w:tcW w:w="2950" w:type="dxa"/>
            <w:vMerge/>
            <w:vAlign w:val="center"/>
            <w:hideMark/>
          </w:tcPr>
          <w:p w:rsidR="00515553" w:rsidRPr="00452E0C" w:rsidRDefault="00515553" w:rsidP="00473251">
            <w:pPr>
              <w:spacing w:line="360" w:lineRule="auto"/>
              <w:jc w:val="center"/>
              <w:rPr>
                <w:sz w:val="28"/>
                <w:szCs w:val="28"/>
              </w:rPr>
            </w:pPr>
          </w:p>
        </w:tc>
      </w:tr>
      <w:tr w:rsidR="00515553" w:rsidRPr="00452E0C" w:rsidTr="00473251">
        <w:trPr>
          <w:trHeight w:val="20"/>
          <w:jc w:val="center"/>
        </w:trPr>
        <w:tc>
          <w:tcPr>
            <w:tcW w:w="1246"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1</w:t>
            </w:r>
          </w:p>
        </w:tc>
        <w:tc>
          <w:tcPr>
            <w:tcW w:w="6237"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sz w:val="28"/>
                <w:szCs w:val="28"/>
              </w:rPr>
              <w:t>ул. 1 Мая при пересечении с ул. Карамышской</w:t>
            </w:r>
          </w:p>
        </w:tc>
        <w:tc>
          <w:tcPr>
            <w:tcW w:w="2950"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перекрёсток</w:t>
            </w:r>
          </w:p>
        </w:tc>
      </w:tr>
      <w:tr w:rsidR="00515553" w:rsidRPr="00452E0C" w:rsidTr="00473251">
        <w:trPr>
          <w:trHeight w:val="20"/>
          <w:jc w:val="center"/>
        </w:trPr>
        <w:tc>
          <w:tcPr>
            <w:tcW w:w="1246"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2</w:t>
            </w:r>
          </w:p>
        </w:tc>
        <w:tc>
          <w:tcPr>
            <w:tcW w:w="6237"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sz w:val="28"/>
                <w:szCs w:val="28"/>
              </w:rPr>
              <w:t>ул. Кирова при пересечении с ул. Телефонной</w:t>
            </w:r>
          </w:p>
        </w:tc>
        <w:tc>
          <w:tcPr>
            <w:tcW w:w="2950"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перекрёсток</w:t>
            </w:r>
          </w:p>
        </w:tc>
      </w:tr>
      <w:tr w:rsidR="00515553" w:rsidRPr="00452E0C" w:rsidTr="00473251">
        <w:trPr>
          <w:trHeight w:val="20"/>
          <w:jc w:val="center"/>
        </w:trPr>
        <w:tc>
          <w:tcPr>
            <w:tcW w:w="1246"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3</w:t>
            </w:r>
          </w:p>
        </w:tc>
        <w:tc>
          <w:tcPr>
            <w:tcW w:w="6237"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sz w:val="28"/>
                <w:szCs w:val="28"/>
              </w:rPr>
              <w:t>ул. Интернациональная при пересечении с ул. Ленина</w:t>
            </w:r>
          </w:p>
        </w:tc>
        <w:tc>
          <w:tcPr>
            <w:tcW w:w="2950"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перекрёсток</w:t>
            </w:r>
          </w:p>
        </w:tc>
      </w:tr>
      <w:tr w:rsidR="00515553" w:rsidRPr="00452E0C" w:rsidTr="00473251">
        <w:trPr>
          <w:trHeight w:val="20"/>
          <w:jc w:val="center"/>
        </w:trPr>
        <w:tc>
          <w:tcPr>
            <w:tcW w:w="1246"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4</w:t>
            </w:r>
          </w:p>
        </w:tc>
        <w:tc>
          <w:tcPr>
            <w:tcW w:w="6237"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sz w:val="28"/>
                <w:szCs w:val="28"/>
              </w:rPr>
              <w:t>ул. Кондакова при пересечении с ул. Ульяновской</w:t>
            </w:r>
          </w:p>
        </w:tc>
        <w:tc>
          <w:tcPr>
            <w:tcW w:w="2950"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перекрёсток</w:t>
            </w:r>
          </w:p>
        </w:tc>
      </w:tr>
      <w:tr w:rsidR="00515553" w:rsidRPr="00452E0C" w:rsidTr="00473251">
        <w:trPr>
          <w:trHeight w:val="20"/>
          <w:jc w:val="center"/>
        </w:trPr>
        <w:tc>
          <w:tcPr>
            <w:tcW w:w="1246"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5</w:t>
            </w:r>
          </w:p>
        </w:tc>
        <w:tc>
          <w:tcPr>
            <w:tcW w:w="6237"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sz w:val="28"/>
                <w:szCs w:val="28"/>
              </w:rPr>
              <w:t>ул. Лермонтова при пересечении с ул. Луначарского</w:t>
            </w:r>
          </w:p>
        </w:tc>
        <w:tc>
          <w:tcPr>
            <w:tcW w:w="2950"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перекрёсток</w:t>
            </w:r>
          </w:p>
        </w:tc>
      </w:tr>
      <w:tr w:rsidR="00515553" w:rsidRPr="00452E0C" w:rsidTr="00473251">
        <w:trPr>
          <w:trHeight w:val="20"/>
          <w:jc w:val="center"/>
        </w:trPr>
        <w:tc>
          <w:tcPr>
            <w:tcW w:w="1246"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6</w:t>
            </w:r>
          </w:p>
        </w:tc>
        <w:tc>
          <w:tcPr>
            <w:tcW w:w="6237"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sz w:val="28"/>
                <w:szCs w:val="28"/>
              </w:rPr>
              <w:t>ул. 1 Мая при пересечении с ул. Лермонтова</w:t>
            </w:r>
          </w:p>
        </w:tc>
        <w:tc>
          <w:tcPr>
            <w:tcW w:w="2950" w:type="dxa"/>
            <w:shd w:val="clear" w:color="auto" w:fill="FFFFFF"/>
            <w:vAlign w:val="center"/>
            <w:hideMark/>
          </w:tcPr>
          <w:p w:rsidR="00515553" w:rsidRPr="00452E0C" w:rsidRDefault="00515553" w:rsidP="00473251">
            <w:pPr>
              <w:shd w:val="clear" w:color="auto" w:fill="FFFFFF"/>
              <w:adjustRightInd w:val="0"/>
              <w:spacing w:line="360" w:lineRule="auto"/>
              <w:jc w:val="center"/>
              <w:rPr>
                <w:sz w:val="28"/>
                <w:szCs w:val="28"/>
              </w:rPr>
            </w:pPr>
            <w:r w:rsidRPr="00452E0C">
              <w:rPr>
                <w:color w:val="000000"/>
                <w:sz w:val="28"/>
                <w:szCs w:val="28"/>
              </w:rPr>
              <w:t>перекрёсток</w:t>
            </w:r>
          </w:p>
        </w:tc>
      </w:tr>
    </w:tbl>
    <w:p w:rsidR="00515553" w:rsidRDefault="00515553" w:rsidP="00515553">
      <w:pPr>
        <w:spacing w:line="360" w:lineRule="auto"/>
        <w:ind w:firstLine="720"/>
        <w:jc w:val="both"/>
        <w:rPr>
          <w:sz w:val="28"/>
          <w:szCs w:val="26"/>
        </w:rPr>
      </w:pPr>
    </w:p>
    <w:p w:rsidR="00492528" w:rsidRDefault="00473251" w:rsidP="00473251">
      <w:pPr>
        <w:spacing w:line="360" w:lineRule="auto"/>
        <w:rPr>
          <w:sz w:val="28"/>
          <w:lang w:val="en-US"/>
        </w:rPr>
      </w:pPr>
      <w:r>
        <w:rPr>
          <w:noProof/>
          <w:sz w:val="28"/>
          <w:lang w:bidi="ar-SA"/>
        </w:rPr>
        <w:drawing>
          <wp:inline distT="0" distB="0" distL="0" distR="0">
            <wp:extent cx="6482715" cy="45231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СОДД.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523105"/>
                    </a:xfrm>
                    <a:prstGeom prst="rect">
                      <a:avLst/>
                    </a:prstGeom>
                  </pic:spPr>
                </pic:pic>
              </a:graphicData>
            </a:graphic>
          </wp:inline>
        </w:drawing>
      </w:r>
    </w:p>
    <w:p w:rsidR="00492528" w:rsidRPr="00492528" w:rsidRDefault="00492528" w:rsidP="00800562">
      <w:pPr>
        <w:spacing w:line="360" w:lineRule="auto"/>
        <w:jc w:val="center"/>
        <w:rPr>
          <w:sz w:val="28"/>
        </w:rPr>
      </w:pPr>
      <w:r w:rsidRPr="00473251">
        <w:rPr>
          <w:sz w:val="28"/>
        </w:rPr>
        <w:t>Рисунок 7 - Карта размещения дорожных знаков</w:t>
      </w:r>
      <w:r w:rsidR="00473251" w:rsidRPr="00473251">
        <w:rPr>
          <w:sz w:val="28"/>
        </w:rPr>
        <w:t xml:space="preserve"> и светофорных объектов</w:t>
      </w:r>
    </w:p>
    <w:p w:rsidR="00492528" w:rsidRDefault="00492528" w:rsidP="00492528">
      <w:pPr>
        <w:spacing w:line="360" w:lineRule="auto"/>
        <w:ind w:firstLine="709"/>
        <w:rPr>
          <w:sz w:val="28"/>
        </w:rPr>
      </w:pPr>
    </w:p>
    <w:p w:rsidR="00473251" w:rsidRPr="00473251" w:rsidRDefault="00473251" w:rsidP="00492528">
      <w:pPr>
        <w:spacing w:line="360" w:lineRule="auto"/>
        <w:ind w:firstLine="709"/>
        <w:rPr>
          <w:sz w:val="28"/>
        </w:rPr>
      </w:pPr>
    </w:p>
    <w:p w:rsidR="00C8195E" w:rsidRPr="00FC6286" w:rsidRDefault="00C8195E" w:rsidP="00FC6286">
      <w:pPr>
        <w:pStyle w:val="2"/>
        <w:spacing w:line="360" w:lineRule="auto"/>
        <w:ind w:left="0" w:right="3" w:firstLine="0"/>
        <w:jc w:val="center"/>
        <w:rPr>
          <w:b/>
          <w:sz w:val="28"/>
        </w:rPr>
      </w:pPr>
      <w:r w:rsidRPr="00FC6286">
        <w:rPr>
          <w:b/>
          <w:sz w:val="28"/>
        </w:rPr>
        <w:lastRenderedPageBreak/>
        <w:t xml:space="preserve">2.3 Параметры других основных объектов транспортной инфраструктуры на территории </w:t>
      </w:r>
      <w:r w:rsidR="0077309A">
        <w:rPr>
          <w:b/>
          <w:sz w:val="28"/>
        </w:rPr>
        <w:t>муниципального образования город Красноармейск</w:t>
      </w:r>
      <w:bookmarkEnd w:id="73"/>
    </w:p>
    <w:p w:rsidR="00C8195E" w:rsidRPr="00FC6286" w:rsidRDefault="00C8195E" w:rsidP="00FC6286">
      <w:pPr>
        <w:pStyle w:val="2"/>
        <w:spacing w:line="360" w:lineRule="auto"/>
        <w:ind w:left="0" w:right="3" w:firstLine="0"/>
        <w:jc w:val="center"/>
        <w:rPr>
          <w:b/>
          <w:sz w:val="28"/>
        </w:rPr>
      </w:pPr>
      <w:bookmarkStart w:id="74" w:name="_Toc532768467"/>
      <w:r w:rsidRPr="00FC6286">
        <w:rPr>
          <w:b/>
          <w:sz w:val="28"/>
        </w:rPr>
        <w:t>2.3.1 Велосипедное движение</w:t>
      </w:r>
      <w:bookmarkEnd w:id="74"/>
    </w:p>
    <w:p w:rsidR="00C8195E" w:rsidRPr="0093373D" w:rsidRDefault="00C8195E" w:rsidP="00E36E1E">
      <w:pPr>
        <w:spacing w:line="360" w:lineRule="auto"/>
      </w:pPr>
    </w:p>
    <w:p w:rsidR="00800562" w:rsidRDefault="00EC3FD7" w:rsidP="00EC3FD7">
      <w:pPr>
        <w:spacing w:line="360" w:lineRule="auto"/>
        <w:ind w:firstLine="720"/>
        <w:jc w:val="both"/>
        <w:rPr>
          <w:sz w:val="28"/>
          <w:szCs w:val="26"/>
        </w:rPr>
      </w:pPr>
      <w:r w:rsidRPr="0093373D">
        <w:rPr>
          <w:sz w:val="28"/>
          <w:szCs w:val="26"/>
        </w:rPr>
        <w:t>Существует программа Strava, которая проводит анализирование и показывает статистику по передвижен</w:t>
      </w:r>
      <w:r w:rsidR="00AE3D2A">
        <w:rPr>
          <w:sz w:val="28"/>
          <w:szCs w:val="26"/>
        </w:rPr>
        <w:t xml:space="preserve">ию жителей на велотранспорте и </w:t>
      </w:r>
      <w:r w:rsidRPr="0093373D">
        <w:rPr>
          <w:sz w:val="28"/>
          <w:szCs w:val="26"/>
        </w:rPr>
        <w:t xml:space="preserve">пешим ходом по часто используемым автомобильным дорогам. </w:t>
      </w:r>
    </w:p>
    <w:p w:rsidR="00EC3FD7" w:rsidRPr="0093373D" w:rsidRDefault="00EC3FD7" w:rsidP="00EC3FD7">
      <w:pPr>
        <w:spacing w:line="360" w:lineRule="auto"/>
        <w:ind w:firstLine="720"/>
        <w:jc w:val="both"/>
        <w:rPr>
          <w:sz w:val="28"/>
          <w:szCs w:val="26"/>
        </w:rPr>
      </w:pPr>
      <w:r w:rsidRPr="0093373D">
        <w:rPr>
          <w:sz w:val="28"/>
          <w:szCs w:val="26"/>
        </w:rPr>
        <w:t xml:space="preserve">Статистика Strava за </w:t>
      </w:r>
      <w:r>
        <w:rPr>
          <w:sz w:val="28"/>
          <w:szCs w:val="26"/>
        </w:rPr>
        <w:t>2015-</w:t>
      </w:r>
      <w:r w:rsidRPr="0093373D">
        <w:rPr>
          <w:sz w:val="28"/>
          <w:szCs w:val="26"/>
        </w:rPr>
        <w:t xml:space="preserve">2018 г. в </w:t>
      </w:r>
      <w:r w:rsidR="008101B1">
        <w:rPr>
          <w:sz w:val="28"/>
          <w:szCs w:val="26"/>
        </w:rPr>
        <w:t xml:space="preserve"> муниципальном образовании город Красноармейск</w:t>
      </w:r>
      <w:r w:rsidRPr="0093373D">
        <w:rPr>
          <w:sz w:val="28"/>
          <w:szCs w:val="26"/>
        </w:rPr>
        <w:t xml:space="preserve"> приведена на рисунке </w:t>
      </w:r>
      <w:r w:rsidR="00394983">
        <w:rPr>
          <w:sz w:val="28"/>
          <w:szCs w:val="26"/>
        </w:rPr>
        <w:t>8</w:t>
      </w:r>
      <w:r w:rsidRPr="0093373D">
        <w:rPr>
          <w:sz w:val="28"/>
          <w:szCs w:val="26"/>
        </w:rPr>
        <w:t>.</w:t>
      </w:r>
    </w:p>
    <w:p w:rsidR="00690ACE" w:rsidRDefault="00690ACE" w:rsidP="00C8195E">
      <w:pPr>
        <w:spacing w:line="360" w:lineRule="auto"/>
        <w:ind w:firstLine="720"/>
        <w:jc w:val="both"/>
        <w:rPr>
          <w:sz w:val="26"/>
          <w:szCs w:val="26"/>
        </w:rPr>
      </w:pPr>
    </w:p>
    <w:p w:rsidR="00690ACE" w:rsidRDefault="00143E8A" w:rsidP="00143E8A">
      <w:pPr>
        <w:spacing w:line="360" w:lineRule="auto"/>
        <w:jc w:val="center"/>
        <w:rPr>
          <w:sz w:val="26"/>
          <w:szCs w:val="26"/>
        </w:rPr>
      </w:pPr>
      <w:r>
        <w:rPr>
          <w:noProof/>
          <w:sz w:val="26"/>
          <w:szCs w:val="26"/>
          <w:lang w:bidi="ar-SA"/>
        </w:rPr>
        <w:drawing>
          <wp:inline distT="0" distB="0" distL="0" distR="0">
            <wp:extent cx="5105400" cy="41605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сипедное движение.pn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5842" cy="4160880"/>
                    </a:xfrm>
                    <a:prstGeom prst="rect">
                      <a:avLst/>
                    </a:prstGeom>
                  </pic:spPr>
                </pic:pic>
              </a:graphicData>
            </a:graphic>
          </wp:inline>
        </w:drawing>
      </w:r>
    </w:p>
    <w:p w:rsidR="00D11127" w:rsidRPr="00143E8A" w:rsidRDefault="00D11127" w:rsidP="00143E8A">
      <w:pPr>
        <w:spacing w:line="360" w:lineRule="auto"/>
        <w:jc w:val="center"/>
        <w:rPr>
          <w:sz w:val="26"/>
          <w:szCs w:val="26"/>
        </w:rPr>
      </w:pPr>
    </w:p>
    <w:p w:rsidR="00EC3FD7" w:rsidRDefault="00690ACE" w:rsidP="00473251">
      <w:pPr>
        <w:spacing w:line="360" w:lineRule="auto"/>
        <w:jc w:val="center"/>
        <w:rPr>
          <w:sz w:val="26"/>
          <w:szCs w:val="26"/>
        </w:rPr>
      </w:pPr>
      <w:r w:rsidRPr="00473251">
        <w:rPr>
          <w:sz w:val="28"/>
          <w:szCs w:val="26"/>
        </w:rPr>
        <w:t xml:space="preserve">Рисунок </w:t>
      </w:r>
      <w:r w:rsidR="00800562" w:rsidRPr="00473251">
        <w:rPr>
          <w:sz w:val="28"/>
          <w:szCs w:val="26"/>
        </w:rPr>
        <w:t>8</w:t>
      </w:r>
      <w:r w:rsidRPr="00473251">
        <w:rPr>
          <w:sz w:val="28"/>
          <w:szCs w:val="26"/>
        </w:rPr>
        <w:t xml:space="preserve"> - Статистика част</w:t>
      </w:r>
      <w:r w:rsidR="00800562" w:rsidRPr="00473251">
        <w:rPr>
          <w:sz w:val="28"/>
          <w:szCs w:val="26"/>
        </w:rPr>
        <w:t>о</w:t>
      </w:r>
      <w:r w:rsidRPr="00473251">
        <w:rPr>
          <w:sz w:val="28"/>
          <w:szCs w:val="26"/>
        </w:rPr>
        <w:t xml:space="preserve"> используемых дорог по передвижению велосипедным транспортом</w:t>
      </w:r>
      <w:r w:rsidR="00800562" w:rsidRPr="00473251">
        <w:rPr>
          <w:sz w:val="28"/>
          <w:szCs w:val="26"/>
        </w:rPr>
        <w:t xml:space="preserve"> на территории муниципального образования город Красноармейск </w:t>
      </w:r>
    </w:p>
    <w:p w:rsidR="00D11127" w:rsidRDefault="00D11127" w:rsidP="00EC3FD7">
      <w:pPr>
        <w:spacing w:line="360" w:lineRule="auto"/>
        <w:jc w:val="center"/>
        <w:rPr>
          <w:sz w:val="26"/>
          <w:szCs w:val="26"/>
        </w:rPr>
      </w:pPr>
    </w:p>
    <w:p w:rsidR="00EC3FD7" w:rsidRDefault="00EC3FD7" w:rsidP="00AE3D2A">
      <w:pPr>
        <w:spacing w:line="360" w:lineRule="auto"/>
        <w:ind w:firstLine="720"/>
        <w:jc w:val="both"/>
        <w:rPr>
          <w:sz w:val="28"/>
          <w:szCs w:val="26"/>
        </w:rPr>
      </w:pPr>
      <w:r w:rsidRPr="0093373D">
        <w:rPr>
          <w:sz w:val="28"/>
          <w:szCs w:val="26"/>
        </w:rPr>
        <w:t xml:space="preserve">В настоящее время в </w:t>
      </w:r>
      <w:r w:rsidR="008101B1">
        <w:rPr>
          <w:sz w:val="28"/>
          <w:szCs w:val="26"/>
        </w:rPr>
        <w:t>город</w:t>
      </w:r>
      <w:r w:rsidR="00394983">
        <w:rPr>
          <w:sz w:val="28"/>
          <w:szCs w:val="26"/>
        </w:rPr>
        <w:t>е</w:t>
      </w:r>
      <w:r w:rsidR="008101B1">
        <w:rPr>
          <w:sz w:val="28"/>
          <w:szCs w:val="26"/>
        </w:rPr>
        <w:t xml:space="preserve"> Красноармейск</w:t>
      </w:r>
      <w:r w:rsidRPr="0093373D">
        <w:rPr>
          <w:sz w:val="28"/>
          <w:szCs w:val="26"/>
        </w:rPr>
        <w:t xml:space="preserve"> слабо развито велосипедное движени</w:t>
      </w:r>
      <w:r w:rsidR="00AE3D2A">
        <w:rPr>
          <w:sz w:val="28"/>
          <w:szCs w:val="26"/>
        </w:rPr>
        <w:t>е</w:t>
      </w:r>
      <w:r w:rsidR="00143E8A">
        <w:rPr>
          <w:sz w:val="28"/>
          <w:szCs w:val="26"/>
        </w:rPr>
        <w:t xml:space="preserve">. </w:t>
      </w:r>
      <w:r w:rsidR="00394983">
        <w:rPr>
          <w:sz w:val="28"/>
          <w:szCs w:val="26"/>
        </w:rPr>
        <w:t>Ч</w:t>
      </w:r>
      <w:r w:rsidR="00143E8A">
        <w:rPr>
          <w:sz w:val="28"/>
          <w:szCs w:val="26"/>
        </w:rPr>
        <w:t xml:space="preserve">асто для велосипедного движения используются центральные дороги городского поселения, а именно улицы 1 Мая, </w:t>
      </w:r>
      <w:r w:rsidR="00064123">
        <w:rPr>
          <w:sz w:val="28"/>
          <w:szCs w:val="26"/>
        </w:rPr>
        <w:t>ул. Ленина, и ул. Ульяновская.</w:t>
      </w:r>
    </w:p>
    <w:p w:rsidR="009C5811" w:rsidRDefault="009C5811" w:rsidP="009C5811">
      <w:pPr>
        <w:spacing w:line="360" w:lineRule="auto"/>
        <w:ind w:firstLine="709"/>
        <w:jc w:val="both"/>
        <w:rPr>
          <w:sz w:val="28"/>
          <w:szCs w:val="26"/>
        </w:rPr>
      </w:pPr>
      <w:r w:rsidRPr="00B472D0">
        <w:rPr>
          <w:sz w:val="28"/>
          <w:szCs w:val="26"/>
        </w:rPr>
        <w:lastRenderedPageBreak/>
        <w:t>Развитие велосипедного движения в поселении приобретает большую популярность. В настоящее время велосипедные дорожки и места для хранения велосипедов отсутствуют. Велосипедное движение в населенных пунктах осуществляется в неорганизованном порядке.Движение  велосипедного  транспорта</w:t>
      </w:r>
      <w:r w:rsidR="00F46661">
        <w:rPr>
          <w:sz w:val="28"/>
          <w:szCs w:val="26"/>
        </w:rPr>
        <w:t xml:space="preserve"> производится по проезжей части, что приводит к возникновению опасных ситуаций.</w:t>
      </w:r>
    </w:p>
    <w:p w:rsidR="00BE3C49" w:rsidRDefault="00690ACE" w:rsidP="00394983">
      <w:pPr>
        <w:spacing w:line="360" w:lineRule="auto"/>
        <w:ind w:firstLine="720"/>
        <w:jc w:val="both"/>
        <w:rPr>
          <w:sz w:val="28"/>
          <w:szCs w:val="26"/>
        </w:rPr>
      </w:pPr>
      <w:r w:rsidRPr="006F08A2">
        <w:rPr>
          <w:sz w:val="28"/>
          <w:szCs w:val="26"/>
        </w:rPr>
        <w:t xml:space="preserve">Для развития велосипедного движения </w:t>
      </w:r>
      <w:r w:rsidR="0077309A">
        <w:rPr>
          <w:sz w:val="28"/>
          <w:szCs w:val="26"/>
        </w:rPr>
        <w:t>муниципального образования город Красноармейск</w:t>
      </w:r>
      <w:r w:rsidRPr="006F08A2">
        <w:rPr>
          <w:sz w:val="28"/>
          <w:szCs w:val="26"/>
        </w:rPr>
        <w:t xml:space="preserve">, предлагается маршрут, </w:t>
      </w:r>
      <w:r w:rsidR="00064123">
        <w:rPr>
          <w:sz w:val="28"/>
          <w:szCs w:val="26"/>
        </w:rPr>
        <w:t>в муниципальном образовании город Красноармейск</w:t>
      </w:r>
      <w:r w:rsidR="00893071" w:rsidRPr="006F08A2">
        <w:rPr>
          <w:sz w:val="28"/>
          <w:szCs w:val="26"/>
        </w:rPr>
        <w:t xml:space="preserve">, </w:t>
      </w:r>
      <w:r w:rsidRPr="006F08A2">
        <w:rPr>
          <w:sz w:val="28"/>
          <w:szCs w:val="26"/>
        </w:rPr>
        <w:t xml:space="preserve">представленный на рисунке </w:t>
      </w:r>
      <w:r w:rsidR="00394983">
        <w:rPr>
          <w:sz w:val="28"/>
          <w:szCs w:val="26"/>
        </w:rPr>
        <w:t>10</w:t>
      </w:r>
      <w:r w:rsidR="00254AF6" w:rsidRPr="00653285">
        <w:rPr>
          <w:sz w:val="28"/>
          <w:szCs w:val="26"/>
        </w:rPr>
        <w:t xml:space="preserve">протяженностью </w:t>
      </w:r>
      <w:r w:rsidR="00653285" w:rsidRPr="00653285">
        <w:rPr>
          <w:sz w:val="28"/>
          <w:szCs w:val="26"/>
        </w:rPr>
        <w:t>7</w:t>
      </w:r>
      <w:r w:rsidR="00254AF6" w:rsidRPr="00653285">
        <w:rPr>
          <w:sz w:val="28"/>
          <w:szCs w:val="26"/>
        </w:rPr>
        <w:t xml:space="preserve"> км</w:t>
      </w:r>
      <w:r w:rsidRPr="00653285">
        <w:rPr>
          <w:sz w:val="28"/>
          <w:szCs w:val="26"/>
        </w:rPr>
        <w:t>В местах остановок организовать велопарковки.</w:t>
      </w:r>
      <w:r w:rsidR="00BE3C49">
        <w:rPr>
          <w:sz w:val="28"/>
          <w:szCs w:val="26"/>
        </w:rPr>
        <w:t xml:space="preserve"> На рисугке</w:t>
      </w:r>
      <w:r w:rsidR="00394983">
        <w:rPr>
          <w:sz w:val="28"/>
          <w:szCs w:val="26"/>
        </w:rPr>
        <w:t>9</w:t>
      </w:r>
      <w:r w:rsidR="00BE3C49">
        <w:rPr>
          <w:sz w:val="28"/>
          <w:szCs w:val="26"/>
        </w:rPr>
        <w:t xml:space="preserve"> представлено возможное размещение велодорожек.</w:t>
      </w:r>
    </w:p>
    <w:p w:rsidR="00394983" w:rsidRPr="00EC3FD7" w:rsidRDefault="00394983" w:rsidP="00394983">
      <w:pPr>
        <w:spacing w:line="360" w:lineRule="auto"/>
        <w:ind w:firstLine="720"/>
        <w:jc w:val="both"/>
        <w:rPr>
          <w:sz w:val="28"/>
          <w:szCs w:val="26"/>
        </w:rPr>
      </w:pPr>
    </w:p>
    <w:p w:rsidR="00C8684D" w:rsidRDefault="00BE3C49" w:rsidP="00BE3C49">
      <w:pPr>
        <w:spacing w:line="360" w:lineRule="auto"/>
        <w:jc w:val="both"/>
        <w:rPr>
          <w:sz w:val="26"/>
          <w:szCs w:val="26"/>
        </w:rPr>
      </w:pPr>
      <w:r>
        <w:rPr>
          <w:noProof/>
          <w:lang w:bidi="ar-SA"/>
        </w:rPr>
        <w:drawing>
          <wp:inline distT="0" distB="0" distL="0" distR="0">
            <wp:extent cx="6152515" cy="3199130"/>
            <wp:effectExtent l="0" t="0" r="635" b="1270"/>
            <wp:docPr id="11" name="Рисунок 1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2515" cy="3199130"/>
                    </a:xfrm>
                    <a:prstGeom prst="rect">
                      <a:avLst/>
                    </a:prstGeom>
                  </pic:spPr>
                </pic:pic>
              </a:graphicData>
            </a:graphic>
          </wp:inline>
        </w:drawing>
      </w:r>
    </w:p>
    <w:p w:rsidR="00BE3C49" w:rsidRDefault="00BE3C49" w:rsidP="00BE3C49">
      <w:pPr>
        <w:spacing w:line="360" w:lineRule="auto"/>
        <w:jc w:val="both"/>
        <w:rPr>
          <w:sz w:val="26"/>
          <w:szCs w:val="26"/>
        </w:rPr>
      </w:pPr>
    </w:p>
    <w:p w:rsidR="00BE3C49" w:rsidRDefault="00BE3C49" w:rsidP="004D6214">
      <w:pPr>
        <w:spacing w:line="360" w:lineRule="auto"/>
        <w:jc w:val="center"/>
        <w:rPr>
          <w:sz w:val="26"/>
          <w:szCs w:val="26"/>
        </w:rPr>
      </w:pPr>
      <w:r>
        <w:rPr>
          <w:sz w:val="26"/>
          <w:szCs w:val="26"/>
        </w:rPr>
        <w:t xml:space="preserve">Рисунок </w:t>
      </w:r>
      <w:r w:rsidR="00394983">
        <w:rPr>
          <w:sz w:val="26"/>
          <w:szCs w:val="26"/>
        </w:rPr>
        <w:t>9</w:t>
      </w:r>
      <w:r>
        <w:rPr>
          <w:sz w:val="26"/>
          <w:szCs w:val="26"/>
        </w:rPr>
        <w:t xml:space="preserve"> - Возможный вариант размещения велодорожек на УДС муниципального образования.</w:t>
      </w:r>
    </w:p>
    <w:p w:rsidR="00BA2CFD" w:rsidRDefault="00653285" w:rsidP="006F08A2">
      <w:pPr>
        <w:spacing w:line="360" w:lineRule="auto"/>
        <w:jc w:val="center"/>
        <w:rPr>
          <w:sz w:val="26"/>
          <w:szCs w:val="26"/>
        </w:rPr>
      </w:pPr>
      <w:r>
        <w:rPr>
          <w:noProof/>
          <w:sz w:val="26"/>
          <w:szCs w:val="26"/>
          <w:lang w:bidi="ar-SA"/>
        </w:rPr>
        <w:lastRenderedPageBreak/>
        <w:drawing>
          <wp:inline distT="0" distB="0" distL="0" distR="0">
            <wp:extent cx="6483619" cy="85496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лагаемый веломаршрут.pn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8548448"/>
                    </a:xfrm>
                    <a:prstGeom prst="rect">
                      <a:avLst/>
                    </a:prstGeom>
                  </pic:spPr>
                </pic:pic>
              </a:graphicData>
            </a:graphic>
          </wp:inline>
        </w:drawing>
      </w:r>
    </w:p>
    <w:p w:rsidR="00473251" w:rsidRDefault="00473251" w:rsidP="007D7C31">
      <w:pPr>
        <w:spacing w:line="360" w:lineRule="auto"/>
        <w:jc w:val="center"/>
        <w:rPr>
          <w:sz w:val="28"/>
        </w:rPr>
      </w:pPr>
    </w:p>
    <w:p w:rsidR="00C8684D" w:rsidRDefault="00C8684D" w:rsidP="007D7C31">
      <w:pPr>
        <w:spacing w:line="360" w:lineRule="auto"/>
        <w:jc w:val="center"/>
        <w:rPr>
          <w:sz w:val="28"/>
        </w:rPr>
      </w:pPr>
      <w:r>
        <w:rPr>
          <w:sz w:val="28"/>
        </w:rPr>
        <w:t xml:space="preserve">Рисунок </w:t>
      </w:r>
      <w:r w:rsidR="00394983">
        <w:rPr>
          <w:sz w:val="28"/>
        </w:rPr>
        <w:t>10</w:t>
      </w:r>
      <w:r>
        <w:rPr>
          <w:sz w:val="28"/>
        </w:rPr>
        <w:t xml:space="preserve"> - Предлагаемый веломаршрут</w:t>
      </w:r>
    </w:p>
    <w:p w:rsidR="00254AF6" w:rsidRPr="00FC6286" w:rsidRDefault="00254AF6" w:rsidP="00FC6286">
      <w:pPr>
        <w:pStyle w:val="2"/>
        <w:spacing w:line="360" w:lineRule="auto"/>
        <w:jc w:val="center"/>
        <w:rPr>
          <w:b/>
          <w:sz w:val="28"/>
        </w:rPr>
      </w:pPr>
      <w:bookmarkStart w:id="75" w:name="_Toc526214549"/>
      <w:bookmarkStart w:id="76" w:name="_Toc532768468"/>
      <w:r w:rsidRPr="0054762E">
        <w:rPr>
          <w:b/>
          <w:sz w:val="28"/>
        </w:rPr>
        <w:lastRenderedPageBreak/>
        <w:t>2.3.2 Пешеходное движение</w:t>
      </w:r>
      <w:bookmarkEnd w:id="75"/>
      <w:bookmarkEnd w:id="76"/>
    </w:p>
    <w:p w:rsidR="00254AF6" w:rsidRDefault="00254AF6" w:rsidP="00254AF6">
      <w:pPr>
        <w:spacing w:line="360" w:lineRule="auto"/>
        <w:jc w:val="center"/>
        <w:rPr>
          <w:sz w:val="26"/>
          <w:szCs w:val="26"/>
        </w:rPr>
      </w:pPr>
    </w:p>
    <w:p w:rsidR="009C5811" w:rsidRPr="00B472D0" w:rsidRDefault="009C5811" w:rsidP="009C5811">
      <w:pPr>
        <w:spacing w:line="360" w:lineRule="auto"/>
        <w:ind w:firstLine="709"/>
        <w:jc w:val="both"/>
        <w:rPr>
          <w:sz w:val="28"/>
          <w:szCs w:val="26"/>
        </w:rPr>
      </w:pPr>
      <w:r w:rsidRPr="00B472D0">
        <w:rPr>
          <w:sz w:val="28"/>
          <w:szCs w:val="26"/>
        </w:rPr>
        <w:t>Основные пешеходные направления подчинены основной цели: связи жилых кварталов между собой и с социальными объектами.</w:t>
      </w:r>
    </w:p>
    <w:p w:rsidR="00D11127" w:rsidRDefault="009C5811" w:rsidP="009C5811">
      <w:pPr>
        <w:spacing w:line="360" w:lineRule="auto"/>
        <w:ind w:firstLine="709"/>
        <w:jc w:val="both"/>
        <w:rPr>
          <w:sz w:val="28"/>
          <w:szCs w:val="26"/>
        </w:rPr>
      </w:pPr>
      <w:r w:rsidRPr="00B472D0">
        <w:rPr>
          <w:sz w:val="28"/>
          <w:szCs w:val="26"/>
        </w:rPr>
        <w:t>Пешеходное движение по большинству улиц осуществляется по проезжей части, что вызывает небезопасную обстановку на дорогах и может привести к</w:t>
      </w:r>
      <w:r>
        <w:rPr>
          <w:sz w:val="28"/>
          <w:szCs w:val="26"/>
        </w:rPr>
        <w:t xml:space="preserve"> возникновению ДТП.</w:t>
      </w:r>
      <w:r w:rsidRPr="00B472D0">
        <w:rPr>
          <w:sz w:val="28"/>
          <w:szCs w:val="26"/>
        </w:rPr>
        <w:t xml:space="preserve"> Для безопасного перехода граждан через проезжую часть на территории муниципального образования имеются пешеходные переходы.</w:t>
      </w:r>
      <w:r w:rsidR="00DB7E0E">
        <w:rPr>
          <w:sz w:val="28"/>
          <w:szCs w:val="26"/>
        </w:rPr>
        <w:t xml:space="preserve">Карта схема расположения пешеходных дорожек </w:t>
      </w:r>
      <w:r w:rsidR="00925A8A">
        <w:rPr>
          <w:sz w:val="28"/>
          <w:szCs w:val="26"/>
        </w:rPr>
        <w:t xml:space="preserve">и переходов </w:t>
      </w:r>
      <w:r w:rsidR="00D11127">
        <w:rPr>
          <w:sz w:val="28"/>
          <w:szCs w:val="26"/>
        </w:rPr>
        <w:t xml:space="preserve">представлена на рисунке </w:t>
      </w:r>
      <w:r w:rsidR="00626774">
        <w:rPr>
          <w:sz w:val="28"/>
          <w:szCs w:val="26"/>
        </w:rPr>
        <w:t>11</w:t>
      </w:r>
      <w:r w:rsidR="00DB7E0E">
        <w:rPr>
          <w:sz w:val="28"/>
          <w:szCs w:val="26"/>
        </w:rPr>
        <w:t xml:space="preserve">. </w:t>
      </w:r>
    </w:p>
    <w:p w:rsidR="009C5811" w:rsidRDefault="00F46661" w:rsidP="009C5811">
      <w:pPr>
        <w:spacing w:line="360" w:lineRule="auto"/>
        <w:ind w:firstLine="709"/>
        <w:jc w:val="both"/>
        <w:rPr>
          <w:sz w:val="28"/>
          <w:szCs w:val="26"/>
        </w:rPr>
      </w:pPr>
      <w:r>
        <w:rPr>
          <w:sz w:val="28"/>
          <w:szCs w:val="26"/>
        </w:rPr>
        <w:t>Ведомость пешеходных переходов представлена в таблице 1</w:t>
      </w:r>
      <w:r w:rsidR="00626774">
        <w:rPr>
          <w:sz w:val="28"/>
          <w:szCs w:val="26"/>
        </w:rPr>
        <w:t>4</w:t>
      </w:r>
      <w:r>
        <w:rPr>
          <w:sz w:val="28"/>
          <w:szCs w:val="26"/>
        </w:rPr>
        <w:t xml:space="preserve">. </w:t>
      </w:r>
      <w:r w:rsidR="009C5811">
        <w:rPr>
          <w:sz w:val="28"/>
          <w:szCs w:val="26"/>
        </w:rPr>
        <w:t>Перечень мероприятий по развитию УДС, предназначенной для пешеходного движения приведен в 3 этапе КСОДД</w:t>
      </w:r>
    </w:p>
    <w:p w:rsidR="00F46661" w:rsidRDefault="00F46661" w:rsidP="009C5811">
      <w:pPr>
        <w:spacing w:line="360" w:lineRule="auto"/>
        <w:ind w:firstLine="709"/>
        <w:jc w:val="both"/>
        <w:rPr>
          <w:sz w:val="28"/>
          <w:szCs w:val="26"/>
        </w:rPr>
      </w:pPr>
    </w:p>
    <w:p w:rsidR="00F46661" w:rsidRDefault="00F46661" w:rsidP="009C5811">
      <w:pPr>
        <w:spacing w:line="360" w:lineRule="auto"/>
        <w:ind w:firstLine="709"/>
        <w:jc w:val="both"/>
        <w:rPr>
          <w:sz w:val="28"/>
          <w:szCs w:val="26"/>
        </w:rPr>
      </w:pPr>
      <w:r>
        <w:rPr>
          <w:sz w:val="28"/>
          <w:szCs w:val="26"/>
        </w:rPr>
        <w:t>Таблица 1</w:t>
      </w:r>
      <w:r w:rsidR="00626774">
        <w:rPr>
          <w:sz w:val="28"/>
          <w:szCs w:val="26"/>
        </w:rPr>
        <w:t>4</w:t>
      </w:r>
      <w:r>
        <w:rPr>
          <w:sz w:val="28"/>
          <w:szCs w:val="26"/>
        </w:rPr>
        <w:t xml:space="preserve"> - Ведомость размещения пешеходных переходов</w:t>
      </w:r>
    </w:p>
    <w:tbl>
      <w:tblPr>
        <w:tblW w:w="0" w:type="auto"/>
        <w:jc w:val="center"/>
        <w:tblCellMar>
          <w:left w:w="40" w:type="dxa"/>
          <w:right w:w="40" w:type="dxa"/>
        </w:tblCellMar>
        <w:tblLook w:val="04A0"/>
      </w:tblPr>
      <w:tblGrid>
        <w:gridCol w:w="524"/>
        <w:gridCol w:w="2547"/>
        <w:gridCol w:w="1337"/>
        <w:gridCol w:w="2021"/>
        <w:gridCol w:w="3860"/>
      </w:tblGrid>
      <w:tr w:rsidR="00F46661" w:rsidRPr="00F46661" w:rsidTr="00F46661">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 п/п</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адрес, км + м</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Вид перехода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Расположение перехода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Наличие пешеходных дорожек от места остановки общественного тр-та до пешеходных переходов</w:t>
            </w:r>
          </w:p>
        </w:tc>
      </w:tr>
      <w:tr w:rsidR="00F46661" w:rsidRPr="00F46661" w:rsidTr="00F46661">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5</w:t>
            </w:r>
          </w:p>
        </w:tc>
      </w:tr>
      <w:tr w:rsidR="00F46661" w:rsidRPr="00F46661" w:rsidTr="00F46661">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Карамышская при пересечении с ул. 1 Мая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Карамышская при пересечении с ул. 1 Мая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1 Мая при пересечении с ул. Карамышской</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bl>
    <w:p w:rsidR="00F46661" w:rsidRDefault="00F46661">
      <w:r>
        <w:br w:type="page"/>
      </w:r>
    </w:p>
    <w:p w:rsidR="00F46661" w:rsidRPr="00F46661" w:rsidRDefault="00F46661" w:rsidP="00F46661">
      <w:pPr>
        <w:jc w:val="right"/>
        <w:rPr>
          <w:sz w:val="28"/>
        </w:rPr>
      </w:pPr>
      <w:r w:rsidRPr="00F46661">
        <w:rPr>
          <w:sz w:val="28"/>
        </w:rPr>
        <w:lastRenderedPageBreak/>
        <w:t>Продолжение таблицы 1</w:t>
      </w:r>
      <w:r w:rsidR="00626774">
        <w:rPr>
          <w:sz w:val="28"/>
        </w:rPr>
        <w:t>4</w:t>
      </w:r>
    </w:p>
    <w:tbl>
      <w:tblPr>
        <w:tblW w:w="0" w:type="auto"/>
        <w:jc w:val="center"/>
        <w:tblLayout w:type="fixed"/>
        <w:tblCellMar>
          <w:left w:w="40" w:type="dxa"/>
          <w:right w:w="40" w:type="dxa"/>
        </w:tblCellMar>
        <w:tblLook w:val="04A0"/>
      </w:tblPr>
      <w:tblGrid>
        <w:gridCol w:w="466"/>
        <w:gridCol w:w="2551"/>
        <w:gridCol w:w="1418"/>
        <w:gridCol w:w="1984"/>
        <w:gridCol w:w="3870"/>
      </w:tblGrid>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4</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1 Мая при пересечении с ул. Карамышской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5</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Кр. Звезды при пересечении с ул. Республиканской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6</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Танцорова при пересечении с ул. Кр. Звезды</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7</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Карамышская при пересечении с ул. Кондакова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8</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Республиканская при пересечении с ул. Кондакова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9</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Танцорова при пересечении с ул. Кирова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10</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Почтовая при пересечении с ул. 1 Мая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11</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Танцорова при пересечении с ул. Кузнечной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12</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20 Лет Победы при пересечении с ул. Кондакова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bl>
    <w:p w:rsidR="00F46661" w:rsidRDefault="00F46661">
      <w:r>
        <w:br w:type="page"/>
      </w:r>
    </w:p>
    <w:p w:rsidR="00F46661" w:rsidRPr="00F46661" w:rsidRDefault="00F46661" w:rsidP="00F46661">
      <w:pPr>
        <w:jc w:val="right"/>
        <w:rPr>
          <w:sz w:val="28"/>
        </w:rPr>
      </w:pPr>
      <w:r w:rsidRPr="00F46661">
        <w:rPr>
          <w:sz w:val="28"/>
        </w:rPr>
        <w:lastRenderedPageBreak/>
        <w:t>Продолжение таблицы 1</w:t>
      </w:r>
      <w:r w:rsidR="00626774">
        <w:rPr>
          <w:sz w:val="28"/>
        </w:rPr>
        <w:t>4</w:t>
      </w:r>
    </w:p>
    <w:tbl>
      <w:tblPr>
        <w:tblW w:w="0" w:type="auto"/>
        <w:jc w:val="center"/>
        <w:tblLayout w:type="fixed"/>
        <w:tblCellMar>
          <w:left w:w="40" w:type="dxa"/>
          <w:right w:w="40" w:type="dxa"/>
        </w:tblCellMar>
        <w:tblLook w:val="04A0"/>
      </w:tblPr>
      <w:tblGrid>
        <w:gridCol w:w="466"/>
        <w:gridCol w:w="2551"/>
        <w:gridCol w:w="1418"/>
        <w:gridCol w:w="1984"/>
        <w:gridCol w:w="3870"/>
      </w:tblGrid>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13</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Октябрьская при пересечении с ул. Коммунистической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14</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Садовая при пересечении с ул. Ульяновской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15</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Ульяновская при пересечении с ул. Кондакова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16</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Ульяновская при пересечении с ул. Кондакова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17</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Кондакова при пересечении с ул. Ульяновской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18</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Кондакова при пересечении с ул. Ульяновской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19</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Новая при пересечении с ул. 1 Мая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20</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Молодежная при пересечении с ул. 1 Мая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21</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Шиллера при пересечении с ул. 1 Мая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bl>
    <w:p w:rsidR="00F46661" w:rsidRDefault="00F46661">
      <w:r>
        <w:br w:type="page"/>
      </w:r>
    </w:p>
    <w:p w:rsidR="00F46661" w:rsidRPr="00F46661" w:rsidRDefault="00F46661" w:rsidP="00F46661">
      <w:pPr>
        <w:jc w:val="right"/>
        <w:rPr>
          <w:sz w:val="28"/>
        </w:rPr>
      </w:pPr>
      <w:r w:rsidRPr="00F46661">
        <w:rPr>
          <w:sz w:val="28"/>
        </w:rPr>
        <w:lastRenderedPageBreak/>
        <w:t>Продолжение таблицы 1</w:t>
      </w:r>
      <w:r w:rsidR="00626774">
        <w:rPr>
          <w:sz w:val="28"/>
        </w:rPr>
        <w:t>4</w:t>
      </w:r>
    </w:p>
    <w:tbl>
      <w:tblPr>
        <w:tblW w:w="0" w:type="auto"/>
        <w:jc w:val="center"/>
        <w:tblLayout w:type="fixed"/>
        <w:tblCellMar>
          <w:left w:w="40" w:type="dxa"/>
          <w:right w:w="40" w:type="dxa"/>
        </w:tblCellMar>
        <w:tblLook w:val="04A0"/>
      </w:tblPr>
      <w:tblGrid>
        <w:gridCol w:w="466"/>
        <w:gridCol w:w="2551"/>
        <w:gridCol w:w="1418"/>
        <w:gridCol w:w="1984"/>
        <w:gridCol w:w="3870"/>
      </w:tblGrid>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22</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Лермонтова при пересечении с ул. 1 Мая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23</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Лермонтова при пересечении с ул. 1 Мая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24</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1 Мая при пересечении с ул. Лермонтова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25</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1 Мая при пересечении с ул. Лермонтова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26</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Ульяновская при пересечении с ул. 1 Мая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27</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Ульяновская при пересечении с ул. 1 Мая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28</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1 Мая при пересечении с ул. Ульяновской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29</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Телефонная при пересечении с ул. 1 Мая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color w:val="000000"/>
                <w:sz w:val="28"/>
                <w:szCs w:val="28"/>
              </w:rPr>
            </w:pPr>
            <w:r w:rsidRPr="00F46661">
              <w:rPr>
                <w:color w:val="000000"/>
                <w:sz w:val="28"/>
                <w:szCs w:val="28"/>
              </w:rPr>
              <w:t>30</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Кирова при пересечении с ул. Ленина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bl>
    <w:p w:rsidR="00F46661" w:rsidRDefault="00F46661">
      <w:r>
        <w:br w:type="page"/>
      </w:r>
    </w:p>
    <w:p w:rsidR="00F46661" w:rsidRPr="00F46661" w:rsidRDefault="00F46661" w:rsidP="00F46661">
      <w:pPr>
        <w:jc w:val="right"/>
        <w:rPr>
          <w:sz w:val="28"/>
        </w:rPr>
      </w:pPr>
      <w:r w:rsidRPr="00F46661">
        <w:rPr>
          <w:sz w:val="28"/>
        </w:rPr>
        <w:lastRenderedPageBreak/>
        <w:t>Продолжение таблицы 1</w:t>
      </w:r>
      <w:r w:rsidR="00626774">
        <w:rPr>
          <w:sz w:val="28"/>
        </w:rPr>
        <w:t>4</w:t>
      </w:r>
    </w:p>
    <w:tbl>
      <w:tblPr>
        <w:tblW w:w="0" w:type="auto"/>
        <w:jc w:val="center"/>
        <w:tblLayout w:type="fixed"/>
        <w:tblCellMar>
          <w:left w:w="40" w:type="dxa"/>
          <w:right w:w="40" w:type="dxa"/>
        </w:tblCellMar>
        <w:tblLook w:val="04A0"/>
      </w:tblPr>
      <w:tblGrid>
        <w:gridCol w:w="466"/>
        <w:gridCol w:w="2551"/>
        <w:gridCol w:w="1418"/>
        <w:gridCol w:w="1984"/>
        <w:gridCol w:w="3870"/>
      </w:tblGrid>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31</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Ленина при пересечении с ул. Кирова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32</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Ленина при пересечении с ул. Кирова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33</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Луначарского при пересечении с ул. Ленина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34</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Луначарского при пересечении с ул. Ленина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35</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Ленина при пересечении с ул. Луначарского</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36</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Ленина при пересечении с ул. Луначарского</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37</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Интернациональная при пересечении с ул. Ленина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38</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Интернациональная при пересечении с ул. Ленина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bl>
    <w:p w:rsidR="00F46661" w:rsidRDefault="00F46661">
      <w:r>
        <w:br w:type="page"/>
      </w:r>
    </w:p>
    <w:p w:rsidR="00F46661" w:rsidRPr="00F46661" w:rsidRDefault="00F46661" w:rsidP="00F46661">
      <w:pPr>
        <w:jc w:val="right"/>
        <w:rPr>
          <w:sz w:val="28"/>
        </w:rPr>
      </w:pPr>
      <w:r w:rsidRPr="00F46661">
        <w:rPr>
          <w:sz w:val="28"/>
        </w:rPr>
        <w:lastRenderedPageBreak/>
        <w:t>Продолжение таблицы 1</w:t>
      </w:r>
      <w:r w:rsidR="00626774">
        <w:rPr>
          <w:sz w:val="28"/>
        </w:rPr>
        <w:t>4</w:t>
      </w:r>
    </w:p>
    <w:tbl>
      <w:tblPr>
        <w:tblW w:w="0" w:type="auto"/>
        <w:jc w:val="center"/>
        <w:tblLayout w:type="fixed"/>
        <w:tblCellMar>
          <w:left w:w="40" w:type="dxa"/>
          <w:right w:w="40" w:type="dxa"/>
        </w:tblCellMar>
        <w:tblLook w:val="04A0"/>
      </w:tblPr>
      <w:tblGrid>
        <w:gridCol w:w="466"/>
        <w:gridCol w:w="2551"/>
        <w:gridCol w:w="1418"/>
        <w:gridCol w:w="1984"/>
        <w:gridCol w:w="3870"/>
      </w:tblGrid>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39</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Ленина при пересечении с ул. Интернациональной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40</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Ленина при пересечении с ул. Интернациональной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41</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Гоголя при пересечении с ул. Ленина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42</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Гоголя при пересечении с ул. Ленина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43</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Ленина при пересечении с ул. Гоголя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44</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Ленина при пересечении с ул. Гоголя</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45</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Луначарского при пересечении с ул. Лермонтова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46</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Луначарского при пересечении с ул. Лермонтова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47</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Лермонтова при пересечении с ул. Луначарского</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bl>
    <w:p w:rsidR="00F46661" w:rsidRDefault="00F46661">
      <w:r>
        <w:br w:type="page"/>
      </w:r>
    </w:p>
    <w:p w:rsidR="00F46661" w:rsidRPr="00F46661" w:rsidRDefault="00F46661" w:rsidP="00F46661">
      <w:pPr>
        <w:jc w:val="right"/>
        <w:rPr>
          <w:sz w:val="28"/>
        </w:rPr>
      </w:pPr>
      <w:r w:rsidRPr="00F46661">
        <w:rPr>
          <w:sz w:val="28"/>
        </w:rPr>
        <w:lastRenderedPageBreak/>
        <w:t>Продолжение таблицы 1</w:t>
      </w:r>
      <w:r w:rsidR="00626774">
        <w:rPr>
          <w:sz w:val="28"/>
        </w:rPr>
        <w:t>4</w:t>
      </w:r>
    </w:p>
    <w:tbl>
      <w:tblPr>
        <w:tblW w:w="0" w:type="auto"/>
        <w:jc w:val="center"/>
        <w:tblLayout w:type="fixed"/>
        <w:tblCellMar>
          <w:left w:w="40" w:type="dxa"/>
          <w:right w:w="40" w:type="dxa"/>
        </w:tblCellMar>
        <w:tblLook w:val="04A0"/>
      </w:tblPr>
      <w:tblGrid>
        <w:gridCol w:w="466"/>
        <w:gridCol w:w="2551"/>
        <w:gridCol w:w="1418"/>
        <w:gridCol w:w="1984"/>
        <w:gridCol w:w="3870"/>
      </w:tblGrid>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48</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Лермонтова при пересечении с ул. Луначарского</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49</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Интернациональная при пересечении с ул. Лермонтова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50</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Интернациональная при пересечении с ул. Лермонтова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51</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Лермонтова при пересечении с ул. Интернациональной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52</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Лермонтова при пересечении с ул. Интернациональной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53</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Советская при пересечении с ул. Ленина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54</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Захарова при пересечении с ул. Ленина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55</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улица вдоль начальной школы при пересечении с ул. Ст. Разина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bl>
    <w:p w:rsidR="00F46661" w:rsidRDefault="00F46661">
      <w:r>
        <w:br w:type="page"/>
      </w:r>
    </w:p>
    <w:p w:rsidR="00F46661" w:rsidRPr="00F46661" w:rsidRDefault="00F46661" w:rsidP="00F46661">
      <w:pPr>
        <w:jc w:val="right"/>
        <w:rPr>
          <w:sz w:val="28"/>
        </w:rPr>
      </w:pPr>
      <w:r w:rsidRPr="00F46661">
        <w:rPr>
          <w:sz w:val="28"/>
        </w:rPr>
        <w:lastRenderedPageBreak/>
        <w:t>Продолжение таблицы 1</w:t>
      </w:r>
      <w:r w:rsidR="00626774">
        <w:rPr>
          <w:sz w:val="28"/>
        </w:rPr>
        <w:t>4</w:t>
      </w:r>
    </w:p>
    <w:tbl>
      <w:tblPr>
        <w:tblW w:w="0" w:type="auto"/>
        <w:jc w:val="center"/>
        <w:tblLayout w:type="fixed"/>
        <w:tblCellMar>
          <w:left w:w="40" w:type="dxa"/>
          <w:right w:w="40" w:type="dxa"/>
        </w:tblCellMar>
        <w:tblLook w:val="04A0"/>
      </w:tblPr>
      <w:tblGrid>
        <w:gridCol w:w="466"/>
        <w:gridCol w:w="2551"/>
        <w:gridCol w:w="1418"/>
        <w:gridCol w:w="1984"/>
        <w:gridCol w:w="3870"/>
      </w:tblGrid>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56</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Ульяновская рядом с СОШ № 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57</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улица вокруг СОШ № 3 рядом с СОШ № 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58</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Октябрьская при пересечении с ул. Луначарского</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есть</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pacing w:line="360" w:lineRule="auto"/>
              <w:jc w:val="center"/>
              <w:rPr>
                <w:color w:val="000000"/>
                <w:sz w:val="28"/>
                <w:szCs w:val="28"/>
              </w:rPr>
            </w:pPr>
            <w:r w:rsidRPr="00F46661">
              <w:rPr>
                <w:color w:val="000000"/>
                <w:sz w:val="28"/>
                <w:szCs w:val="28"/>
              </w:rPr>
              <w:t>59</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ул. Калинина рядом с рынком</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наземный</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color w:val="000000"/>
                <w:spacing w:val="-1"/>
                <w:sz w:val="28"/>
                <w:szCs w:val="28"/>
              </w:rPr>
              <w:t>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46661" w:rsidRPr="00F46661" w:rsidRDefault="00F46661" w:rsidP="00F46661">
            <w:pPr>
              <w:shd w:val="clear" w:color="auto" w:fill="FFFFFF"/>
              <w:adjustRightInd w:val="0"/>
              <w:spacing w:line="360" w:lineRule="auto"/>
              <w:jc w:val="center"/>
              <w:rPr>
                <w:sz w:val="28"/>
                <w:szCs w:val="28"/>
              </w:rPr>
            </w:pPr>
            <w:r w:rsidRPr="00F46661">
              <w:rPr>
                <w:sz w:val="28"/>
                <w:szCs w:val="28"/>
              </w:rPr>
              <w:t>нет</w:t>
            </w:r>
          </w:p>
        </w:tc>
      </w:tr>
      <w:tr w:rsidR="00F46661" w:rsidRPr="00F46661" w:rsidTr="00F46661">
        <w:trPr>
          <w:trHeight w:val="20"/>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F46661" w:rsidRPr="00F46661" w:rsidRDefault="00F46661" w:rsidP="00815F68">
            <w:pPr>
              <w:jc w:val="center"/>
              <w:rPr>
                <w:b/>
                <w:color w:val="000000"/>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F46661" w:rsidRPr="00F46661" w:rsidRDefault="00F46661" w:rsidP="00815F68">
            <w:pPr>
              <w:shd w:val="clear" w:color="auto" w:fill="FFFFFF"/>
              <w:adjustRightInd w:val="0"/>
              <w:jc w:val="center"/>
              <w:rPr>
                <w:b/>
                <w:sz w:val="28"/>
                <w:szCs w:val="28"/>
              </w:rPr>
            </w:pPr>
            <w:r w:rsidRPr="00F46661">
              <w:rPr>
                <w:b/>
                <w:sz w:val="28"/>
                <w:szCs w:val="28"/>
              </w:rPr>
              <w:t>Итоговое кол - во 59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46661" w:rsidRPr="00F46661" w:rsidRDefault="00F46661" w:rsidP="00815F68">
            <w:pPr>
              <w:shd w:val="clear" w:color="auto" w:fill="FFFFFF"/>
              <w:adjustRightInd w:val="0"/>
              <w:jc w:val="center"/>
              <w:rPr>
                <w:b/>
                <w:color w:val="000000"/>
                <w:spacing w:val="-1"/>
                <w:sz w:val="28"/>
                <w:szCs w:val="28"/>
              </w:rPr>
            </w:pPr>
            <w:r w:rsidRPr="00F46661">
              <w:rPr>
                <w:b/>
                <w:color w:val="000000"/>
                <w:spacing w:val="-1"/>
                <w:sz w:val="28"/>
                <w:szCs w:val="28"/>
              </w:rPr>
              <w:t>все наземные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46661" w:rsidRPr="00F46661" w:rsidRDefault="00F46661" w:rsidP="00815F68">
            <w:pPr>
              <w:shd w:val="clear" w:color="auto" w:fill="FFFFFF"/>
              <w:adjustRightInd w:val="0"/>
              <w:jc w:val="center"/>
              <w:rPr>
                <w:b/>
                <w:color w:val="000000"/>
                <w:spacing w:val="-1"/>
                <w:sz w:val="28"/>
                <w:szCs w:val="28"/>
              </w:rPr>
            </w:pPr>
            <w:r w:rsidRPr="00F46661">
              <w:rPr>
                <w:b/>
                <w:color w:val="000000"/>
                <w:spacing w:val="-1"/>
                <w:sz w:val="28"/>
                <w:szCs w:val="28"/>
              </w:rPr>
              <w:t>все в одном уровне</w:t>
            </w:r>
          </w:p>
        </w:tc>
        <w:tc>
          <w:tcPr>
            <w:tcW w:w="3870" w:type="dxa"/>
            <w:tcBorders>
              <w:top w:val="single" w:sz="6" w:space="0" w:color="auto"/>
              <w:left w:val="single" w:sz="6" w:space="0" w:color="auto"/>
              <w:bottom w:val="single" w:sz="6" w:space="0" w:color="auto"/>
              <w:right w:val="single" w:sz="6" w:space="0" w:color="auto"/>
            </w:tcBorders>
            <w:shd w:val="clear" w:color="auto" w:fill="FFFFFF"/>
            <w:vAlign w:val="center"/>
          </w:tcPr>
          <w:p w:rsidR="00F46661" w:rsidRPr="00F46661" w:rsidRDefault="00815F68" w:rsidP="00815F68">
            <w:pPr>
              <w:shd w:val="clear" w:color="auto" w:fill="FFFFFF"/>
              <w:adjustRightInd w:val="0"/>
              <w:jc w:val="center"/>
              <w:rPr>
                <w:b/>
                <w:sz w:val="28"/>
                <w:szCs w:val="28"/>
              </w:rPr>
            </w:pPr>
            <w:r>
              <w:rPr>
                <w:b/>
                <w:color w:val="000000"/>
                <w:sz w:val="28"/>
                <w:szCs w:val="28"/>
              </w:rPr>
              <w:t>Пешеходные</w:t>
            </w:r>
            <w:r w:rsidR="00F46661" w:rsidRPr="00F46661">
              <w:rPr>
                <w:b/>
                <w:color w:val="000000"/>
                <w:sz w:val="28"/>
                <w:szCs w:val="28"/>
              </w:rPr>
              <w:t xml:space="preserve"> дорож</w:t>
            </w:r>
            <w:r>
              <w:rPr>
                <w:b/>
                <w:color w:val="000000"/>
                <w:sz w:val="28"/>
                <w:szCs w:val="28"/>
              </w:rPr>
              <w:t>ки</w:t>
            </w:r>
            <w:r w:rsidR="00F46661" w:rsidRPr="00F46661">
              <w:rPr>
                <w:b/>
                <w:color w:val="000000"/>
                <w:sz w:val="28"/>
                <w:szCs w:val="28"/>
              </w:rPr>
              <w:t xml:space="preserve"> от останов</w:t>
            </w:r>
            <w:r>
              <w:rPr>
                <w:b/>
                <w:color w:val="000000"/>
                <w:sz w:val="28"/>
                <w:szCs w:val="28"/>
              </w:rPr>
              <w:t xml:space="preserve">окдо </w:t>
            </w:r>
            <w:r w:rsidR="00F46661" w:rsidRPr="00F46661">
              <w:rPr>
                <w:b/>
                <w:color w:val="000000"/>
                <w:sz w:val="28"/>
                <w:szCs w:val="28"/>
              </w:rPr>
              <w:t xml:space="preserve">переходов не на всех </w:t>
            </w:r>
            <w:r>
              <w:rPr>
                <w:b/>
                <w:color w:val="000000"/>
                <w:sz w:val="28"/>
                <w:szCs w:val="28"/>
              </w:rPr>
              <w:t>участках</w:t>
            </w:r>
          </w:p>
        </w:tc>
      </w:tr>
    </w:tbl>
    <w:p w:rsidR="009C5811" w:rsidRDefault="009C5811" w:rsidP="00815F68">
      <w:pPr>
        <w:spacing w:line="360" w:lineRule="auto"/>
        <w:jc w:val="both"/>
        <w:rPr>
          <w:sz w:val="28"/>
          <w:szCs w:val="26"/>
        </w:rPr>
      </w:pPr>
    </w:p>
    <w:p w:rsidR="009C5811" w:rsidRDefault="00925A8A" w:rsidP="00815F68">
      <w:pPr>
        <w:spacing w:line="360" w:lineRule="auto"/>
        <w:jc w:val="both"/>
        <w:rPr>
          <w:sz w:val="28"/>
          <w:szCs w:val="26"/>
        </w:rPr>
      </w:pPr>
      <w:r>
        <w:rPr>
          <w:noProof/>
          <w:sz w:val="28"/>
          <w:szCs w:val="26"/>
          <w:lang w:bidi="ar-SA"/>
        </w:rPr>
        <w:drawing>
          <wp:inline distT="0" distB="0" distL="0" distR="0">
            <wp:extent cx="6482715" cy="45059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ешеходных дорог.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505960"/>
                    </a:xfrm>
                    <a:prstGeom prst="rect">
                      <a:avLst/>
                    </a:prstGeom>
                  </pic:spPr>
                </pic:pic>
              </a:graphicData>
            </a:graphic>
          </wp:inline>
        </w:drawing>
      </w:r>
    </w:p>
    <w:p w:rsidR="009C5811" w:rsidRDefault="00815F68" w:rsidP="00815F68">
      <w:pPr>
        <w:spacing w:line="360" w:lineRule="auto"/>
        <w:ind w:firstLine="709"/>
        <w:jc w:val="center"/>
        <w:rPr>
          <w:sz w:val="28"/>
          <w:szCs w:val="26"/>
        </w:rPr>
      </w:pPr>
      <w:r>
        <w:rPr>
          <w:sz w:val="28"/>
          <w:szCs w:val="26"/>
        </w:rPr>
        <w:t>Рисунок 1</w:t>
      </w:r>
      <w:r w:rsidR="00626774">
        <w:rPr>
          <w:sz w:val="28"/>
          <w:szCs w:val="26"/>
        </w:rPr>
        <w:t>1</w:t>
      </w:r>
      <w:r>
        <w:rPr>
          <w:sz w:val="28"/>
          <w:szCs w:val="26"/>
        </w:rPr>
        <w:t xml:space="preserve"> - Схема расположения пешеходных дорожек</w:t>
      </w:r>
    </w:p>
    <w:p w:rsidR="00330997" w:rsidRPr="00FC6286" w:rsidRDefault="00330997" w:rsidP="00FC6286">
      <w:pPr>
        <w:pStyle w:val="2"/>
        <w:spacing w:line="360" w:lineRule="auto"/>
        <w:ind w:left="0" w:right="3" w:firstLine="0"/>
        <w:jc w:val="center"/>
        <w:rPr>
          <w:b/>
          <w:sz w:val="28"/>
        </w:rPr>
      </w:pPr>
      <w:bookmarkStart w:id="77" w:name="_Toc532768469"/>
      <w:r w:rsidRPr="00FC6286">
        <w:rPr>
          <w:b/>
          <w:sz w:val="28"/>
        </w:rPr>
        <w:lastRenderedPageBreak/>
        <w:t xml:space="preserve">3. Характеристика работы пассажирского транспорта общего пользования на территории </w:t>
      </w:r>
      <w:r w:rsidR="0077309A">
        <w:rPr>
          <w:b/>
          <w:sz w:val="28"/>
        </w:rPr>
        <w:t>муниципального образования город Красноармейск</w:t>
      </w:r>
      <w:bookmarkEnd w:id="77"/>
    </w:p>
    <w:p w:rsidR="00330997" w:rsidRPr="00FC6286" w:rsidRDefault="00330997" w:rsidP="00FC6286">
      <w:pPr>
        <w:pStyle w:val="2"/>
        <w:spacing w:line="360" w:lineRule="auto"/>
        <w:ind w:left="0" w:right="3" w:firstLine="0"/>
        <w:jc w:val="center"/>
        <w:rPr>
          <w:b/>
          <w:sz w:val="28"/>
        </w:rPr>
      </w:pPr>
      <w:bookmarkStart w:id="78" w:name="_Toc532768470"/>
      <w:r w:rsidRPr="00FC6286">
        <w:rPr>
          <w:b/>
          <w:sz w:val="28"/>
        </w:rPr>
        <w:t xml:space="preserve">3.1 Характеристика сети регулярных маршрутов автомобильного транспорта общего пользования на территории </w:t>
      </w:r>
      <w:r w:rsidR="0077309A">
        <w:rPr>
          <w:b/>
          <w:sz w:val="28"/>
        </w:rPr>
        <w:t xml:space="preserve"> муниципального образования город Красноармейск</w:t>
      </w:r>
      <w:bookmarkEnd w:id="78"/>
    </w:p>
    <w:p w:rsidR="00330997" w:rsidRPr="00FC6286" w:rsidRDefault="00330997" w:rsidP="00FC6286">
      <w:pPr>
        <w:pStyle w:val="2"/>
        <w:spacing w:line="360" w:lineRule="auto"/>
        <w:ind w:left="0" w:right="3" w:firstLine="0"/>
        <w:jc w:val="center"/>
        <w:rPr>
          <w:b/>
          <w:sz w:val="28"/>
        </w:rPr>
      </w:pPr>
      <w:bookmarkStart w:id="79" w:name="_Toc532768471"/>
      <w:r w:rsidRPr="00FC6286">
        <w:rPr>
          <w:b/>
          <w:sz w:val="28"/>
        </w:rPr>
        <w:t>3.1.1 Пасс</w:t>
      </w:r>
      <w:r w:rsidR="00815F68">
        <w:rPr>
          <w:b/>
          <w:sz w:val="28"/>
        </w:rPr>
        <w:t>ажирский общественный транспорт</w:t>
      </w:r>
      <w:r w:rsidR="0077309A">
        <w:rPr>
          <w:b/>
          <w:sz w:val="28"/>
        </w:rPr>
        <w:t xml:space="preserve"> муниципального образования город Красноармейск</w:t>
      </w:r>
      <w:bookmarkEnd w:id="79"/>
    </w:p>
    <w:p w:rsidR="00330997" w:rsidRDefault="00330997" w:rsidP="00F52A93">
      <w:pPr>
        <w:pStyle w:val="a3"/>
        <w:spacing w:line="360" w:lineRule="auto"/>
      </w:pPr>
    </w:p>
    <w:p w:rsidR="006918FE" w:rsidRDefault="006918FE" w:rsidP="006918FE">
      <w:pPr>
        <w:spacing w:line="360" w:lineRule="auto"/>
        <w:ind w:firstLine="720"/>
        <w:jc w:val="both"/>
        <w:rPr>
          <w:sz w:val="28"/>
          <w:szCs w:val="26"/>
        </w:rPr>
      </w:pPr>
      <w:r w:rsidRPr="006918FE">
        <w:rPr>
          <w:sz w:val="28"/>
          <w:szCs w:val="26"/>
        </w:rPr>
        <w:t xml:space="preserve">Пассажирские транспортные услуги на территории </w:t>
      </w:r>
      <w:r w:rsidR="0077309A">
        <w:rPr>
          <w:sz w:val="28"/>
          <w:szCs w:val="26"/>
        </w:rPr>
        <w:t>муниципального образования город Красноармейск</w:t>
      </w:r>
      <w:r w:rsidR="004A0C94">
        <w:rPr>
          <w:sz w:val="28"/>
          <w:szCs w:val="26"/>
        </w:rPr>
        <w:t xml:space="preserve"> осуществляются</w:t>
      </w:r>
      <w:r w:rsidRPr="006918FE">
        <w:rPr>
          <w:sz w:val="28"/>
          <w:szCs w:val="26"/>
        </w:rPr>
        <w:t xml:space="preserve"> индивидуальным </w:t>
      </w:r>
      <w:r w:rsidR="0008791A">
        <w:rPr>
          <w:sz w:val="28"/>
          <w:szCs w:val="26"/>
        </w:rPr>
        <w:t xml:space="preserve">и общественным </w:t>
      </w:r>
      <w:r w:rsidRPr="006918FE">
        <w:rPr>
          <w:sz w:val="28"/>
          <w:szCs w:val="26"/>
        </w:rPr>
        <w:t>автотранспортом. В целом объём перевозок пассажиров складывается из трудовых, культурно-бытовых и рекреационных поездок жителей.</w:t>
      </w:r>
    </w:p>
    <w:p w:rsidR="004A0C94" w:rsidRDefault="006805EA" w:rsidP="00EF62AD">
      <w:pPr>
        <w:spacing w:line="360" w:lineRule="auto"/>
        <w:ind w:firstLine="720"/>
        <w:jc w:val="both"/>
        <w:rPr>
          <w:sz w:val="28"/>
          <w:szCs w:val="26"/>
        </w:rPr>
      </w:pPr>
      <w:r>
        <w:rPr>
          <w:sz w:val="28"/>
          <w:szCs w:val="26"/>
        </w:rPr>
        <w:t xml:space="preserve">Пассажирские перевозки </w:t>
      </w:r>
      <w:r w:rsidR="00B01259">
        <w:rPr>
          <w:sz w:val="28"/>
          <w:szCs w:val="26"/>
        </w:rPr>
        <w:t xml:space="preserve">на территории </w:t>
      </w:r>
      <w:r w:rsidR="0077309A">
        <w:rPr>
          <w:sz w:val="28"/>
          <w:szCs w:val="26"/>
        </w:rPr>
        <w:t>муниципального образования город Красноармейск</w:t>
      </w:r>
      <w:r w:rsidR="00EC75CC">
        <w:rPr>
          <w:sz w:val="28"/>
          <w:szCs w:val="26"/>
        </w:rPr>
        <w:t>осуществляется</w:t>
      </w:r>
      <w:r w:rsidR="004A0C94">
        <w:rPr>
          <w:sz w:val="28"/>
          <w:szCs w:val="26"/>
        </w:rPr>
        <w:t xml:space="preserve"> по </w:t>
      </w:r>
      <w:r w:rsidR="0008791A">
        <w:rPr>
          <w:sz w:val="28"/>
          <w:szCs w:val="26"/>
        </w:rPr>
        <w:t>регулируемым</w:t>
      </w:r>
      <w:r w:rsidR="004A0C94">
        <w:rPr>
          <w:sz w:val="28"/>
          <w:szCs w:val="26"/>
        </w:rPr>
        <w:t xml:space="preserve"> тарифам </w:t>
      </w:r>
      <w:r w:rsidR="0008791A" w:rsidRPr="0008791A">
        <w:rPr>
          <w:sz w:val="28"/>
          <w:szCs w:val="26"/>
        </w:rPr>
        <w:t>ООО «Красноармейское АТП»</w:t>
      </w:r>
      <w:r w:rsidR="004A0C94" w:rsidRPr="0008791A">
        <w:rPr>
          <w:sz w:val="28"/>
          <w:szCs w:val="26"/>
        </w:rPr>
        <w:t xml:space="preserve">. </w:t>
      </w:r>
    </w:p>
    <w:p w:rsidR="005C0415" w:rsidRDefault="0008791A" w:rsidP="004A0C94">
      <w:pPr>
        <w:spacing w:line="360" w:lineRule="auto"/>
        <w:ind w:firstLine="720"/>
        <w:jc w:val="both"/>
        <w:rPr>
          <w:sz w:val="28"/>
          <w:szCs w:val="26"/>
        </w:rPr>
      </w:pPr>
      <w:r>
        <w:rPr>
          <w:sz w:val="28"/>
          <w:szCs w:val="26"/>
        </w:rPr>
        <w:t xml:space="preserve">На территории муниципального образования город Красноармейск действует </w:t>
      </w:r>
      <w:r w:rsidR="00382A8F">
        <w:rPr>
          <w:sz w:val="28"/>
          <w:szCs w:val="26"/>
        </w:rPr>
        <w:t>автовокзал</w:t>
      </w:r>
      <w:r w:rsidR="004A0C94">
        <w:rPr>
          <w:sz w:val="28"/>
          <w:szCs w:val="26"/>
        </w:rPr>
        <w:t>.</w:t>
      </w:r>
      <w:r w:rsidR="00382A8F">
        <w:rPr>
          <w:sz w:val="28"/>
          <w:szCs w:val="26"/>
        </w:rPr>
        <w:t xml:space="preserve"> Здание автовокзала имеет зал ожидания, гостиничный комплекс, посадочную площадку для посадки пассажиров, место для перехватывающей стоянки спереди здания автовокзала.</w:t>
      </w:r>
    </w:p>
    <w:p w:rsidR="004A0C94" w:rsidRDefault="004A0C94" w:rsidP="004A0C94">
      <w:pPr>
        <w:spacing w:line="360" w:lineRule="auto"/>
        <w:ind w:firstLine="720"/>
        <w:jc w:val="both"/>
        <w:rPr>
          <w:sz w:val="28"/>
          <w:szCs w:val="26"/>
        </w:rPr>
      </w:pPr>
      <w:r w:rsidRPr="00CD1500">
        <w:rPr>
          <w:sz w:val="28"/>
          <w:szCs w:val="26"/>
        </w:rPr>
        <w:t xml:space="preserve">Следует </w:t>
      </w:r>
      <w:r w:rsidR="00815F68" w:rsidRPr="00CD1500">
        <w:rPr>
          <w:sz w:val="28"/>
          <w:szCs w:val="26"/>
        </w:rPr>
        <w:t>отметить,</w:t>
      </w:r>
      <w:r>
        <w:rPr>
          <w:sz w:val="28"/>
          <w:szCs w:val="26"/>
        </w:rPr>
        <w:t xml:space="preserve">что происходит </w:t>
      </w:r>
      <w:r w:rsidRPr="00CD1500">
        <w:rPr>
          <w:sz w:val="28"/>
          <w:szCs w:val="26"/>
        </w:rPr>
        <w:t xml:space="preserve"> снижение пассажиропотока за последние 3 года, что обусловлено рядом факторов, таких как общее снижение численности населения, рост уровня автомобилизации, снижение численности населения в трудоспособном возрасте и рост малоподвижных слоев населения – детей и пенсионеров. </w:t>
      </w:r>
    </w:p>
    <w:p w:rsidR="00EC6BAD" w:rsidRPr="00E656DA" w:rsidRDefault="00EC6BAD" w:rsidP="00EC6BAD">
      <w:pPr>
        <w:spacing w:line="360" w:lineRule="auto"/>
        <w:ind w:firstLine="720"/>
        <w:jc w:val="both"/>
        <w:rPr>
          <w:sz w:val="28"/>
          <w:szCs w:val="26"/>
        </w:rPr>
      </w:pPr>
      <w:r w:rsidRPr="00E656DA">
        <w:rPr>
          <w:sz w:val="28"/>
          <w:szCs w:val="26"/>
        </w:rPr>
        <w:t xml:space="preserve">Максимальная интенсивность пассажиров на наземном транспорте общего пользования наблюдается </w:t>
      </w:r>
      <w:r w:rsidR="005C0415">
        <w:rPr>
          <w:sz w:val="28"/>
          <w:szCs w:val="26"/>
        </w:rPr>
        <w:t>в утренний и вечерний час пик в остальное время маршрутная сеть не загружена, это связано с рабочими поездками, а также из-за небольшого количества населения.</w:t>
      </w:r>
    </w:p>
    <w:p w:rsidR="00EC6BAD" w:rsidRPr="00E656DA" w:rsidRDefault="00EC6BAD" w:rsidP="00EC6BAD">
      <w:pPr>
        <w:spacing w:line="360" w:lineRule="auto"/>
        <w:ind w:firstLine="720"/>
        <w:jc w:val="both"/>
        <w:rPr>
          <w:sz w:val="28"/>
          <w:szCs w:val="26"/>
        </w:rPr>
      </w:pPr>
      <w:r w:rsidRPr="00E656DA">
        <w:rPr>
          <w:sz w:val="28"/>
          <w:szCs w:val="26"/>
        </w:rPr>
        <w:t>Основными транспортными артериями, используемыми пассажирским транспортом</w:t>
      </w:r>
      <w:r w:rsidR="005C0415">
        <w:rPr>
          <w:sz w:val="28"/>
          <w:szCs w:val="26"/>
        </w:rPr>
        <w:t xml:space="preserve">, являются автомобильные дороги </w:t>
      </w:r>
      <w:r w:rsidR="004A0C94">
        <w:rPr>
          <w:sz w:val="28"/>
          <w:szCs w:val="26"/>
        </w:rPr>
        <w:t>межмуниципального значения</w:t>
      </w:r>
      <w:r w:rsidR="00F74B30" w:rsidRPr="00E656DA">
        <w:rPr>
          <w:sz w:val="28"/>
          <w:szCs w:val="26"/>
        </w:rPr>
        <w:t>.</w:t>
      </w:r>
    </w:p>
    <w:p w:rsidR="00EC6BAD" w:rsidRPr="00E656DA" w:rsidRDefault="00EC6BAD" w:rsidP="005C0415">
      <w:pPr>
        <w:spacing w:line="360" w:lineRule="auto"/>
        <w:ind w:firstLine="720"/>
        <w:jc w:val="both"/>
        <w:rPr>
          <w:sz w:val="28"/>
          <w:szCs w:val="26"/>
        </w:rPr>
      </w:pPr>
      <w:r w:rsidRPr="00E656DA">
        <w:rPr>
          <w:sz w:val="28"/>
          <w:szCs w:val="26"/>
        </w:rPr>
        <w:lastRenderedPageBreak/>
        <w:t xml:space="preserve">В целом, маршрутная сеть </w:t>
      </w:r>
      <w:r w:rsidR="0077309A">
        <w:rPr>
          <w:sz w:val="28"/>
          <w:szCs w:val="26"/>
        </w:rPr>
        <w:t>муниципального образования город Красноармейск</w:t>
      </w:r>
      <w:r w:rsidR="00F74B30" w:rsidRPr="00E656DA">
        <w:rPr>
          <w:sz w:val="28"/>
          <w:szCs w:val="26"/>
        </w:rPr>
        <w:t>охватывает вс</w:t>
      </w:r>
      <w:r w:rsidR="004A0C94">
        <w:rPr>
          <w:sz w:val="28"/>
          <w:szCs w:val="26"/>
        </w:rPr>
        <w:t>ю</w:t>
      </w:r>
      <w:r w:rsidR="00F74B30" w:rsidRPr="00E656DA">
        <w:rPr>
          <w:sz w:val="28"/>
          <w:szCs w:val="26"/>
        </w:rPr>
        <w:t xml:space="preserve"> основн</w:t>
      </w:r>
      <w:r w:rsidR="005C0415">
        <w:rPr>
          <w:sz w:val="28"/>
          <w:szCs w:val="26"/>
        </w:rPr>
        <w:t>ую часть</w:t>
      </w:r>
      <w:r w:rsidR="004A0C94">
        <w:rPr>
          <w:sz w:val="28"/>
          <w:szCs w:val="26"/>
        </w:rPr>
        <w:t>района</w:t>
      </w:r>
      <w:r w:rsidRPr="00E656DA">
        <w:rPr>
          <w:sz w:val="28"/>
          <w:szCs w:val="26"/>
        </w:rPr>
        <w:t>и обеспечивает связность территорий между собой</w:t>
      </w:r>
      <w:r w:rsidR="005C0415">
        <w:rPr>
          <w:sz w:val="28"/>
          <w:szCs w:val="26"/>
        </w:rPr>
        <w:t>.</w:t>
      </w:r>
    </w:p>
    <w:p w:rsidR="00EC6BAD" w:rsidRDefault="00EC6BAD" w:rsidP="00EC6BAD">
      <w:pPr>
        <w:spacing w:line="360" w:lineRule="auto"/>
        <w:ind w:firstLine="720"/>
        <w:jc w:val="both"/>
        <w:rPr>
          <w:sz w:val="28"/>
          <w:szCs w:val="26"/>
        </w:rPr>
      </w:pPr>
      <w:r w:rsidRPr="00E656DA">
        <w:rPr>
          <w:sz w:val="28"/>
          <w:szCs w:val="26"/>
        </w:rPr>
        <w:t xml:space="preserve">Существующая плотность сети общественного пассажирского транспорта может быть охарактеризована как </w:t>
      </w:r>
      <w:r w:rsidR="005C0415">
        <w:rPr>
          <w:sz w:val="28"/>
          <w:szCs w:val="26"/>
        </w:rPr>
        <w:t>достаточная</w:t>
      </w:r>
      <w:r w:rsidRPr="00E656DA">
        <w:rPr>
          <w:sz w:val="28"/>
          <w:szCs w:val="26"/>
        </w:rPr>
        <w:t xml:space="preserve">. Система внешних связей </w:t>
      </w:r>
      <w:r w:rsidR="0077309A">
        <w:rPr>
          <w:sz w:val="28"/>
          <w:szCs w:val="26"/>
        </w:rPr>
        <w:t>муниципального образования город Красноармейск</w:t>
      </w:r>
      <w:r w:rsidR="00382A8F">
        <w:rPr>
          <w:sz w:val="28"/>
          <w:szCs w:val="26"/>
        </w:rPr>
        <w:t xml:space="preserve">(межмуниципальных </w:t>
      </w:r>
      <w:r w:rsidRPr="00E656DA">
        <w:rPr>
          <w:sz w:val="28"/>
          <w:szCs w:val="26"/>
        </w:rPr>
        <w:t xml:space="preserve">автобусных маршрутов) характеризуется довольно </w:t>
      </w:r>
      <w:r w:rsidR="00F74B30" w:rsidRPr="00E656DA">
        <w:rPr>
          <w:sz w:val="28"/>
          <w:szCs w:val="26"/>
        </w:rPr>
        <w:t>значительной</w:t>
      </w:r>
      <w:r w:rsidRPr="00E656DA">
        <w:rPr>
          <w:sz w:val="28"/>
          <w:szCs w:val="26"/>
        </w:rPr>
        <w:t xml:space="preserve"> степенью разветвлённости и в целом может быть охарактеризована положительно. </w:t>
      </w:r>
    </w:p>
    <w:p w:rsidR="00382A8F" w:rsidRDefault="00382A8F" w:rsidP="00EC6BAD">
      <w:pPr>
        <w:spacing w:line="360" w:lineRule="auto"/>
        <w:ind w:firstLine="720"/>
        <w:jc w:val="both"/>
        <w:rPr>
          <w:sz w:val="28"/>
          <w:szCs w:val="26"/>
        </w:rPr>
      </w:pPr>
      <w:r>
        <w:rPr>
          <w:sz w:val="28"/>
          <w:szCs w:val="26"/>
        </w:rPr>
        <w:t>Перечень маршрутов, проходящих на территории муниципального образования город Красноармейск</w:t>
      </w:r>
      <w:r w:rsidR="00815F68">
        <w:rPr>
          <w:sz w:val="28"/>
          <w:szCs w:val="26"/>
        </w:rPr>
        <w:t>,</w:t>
      </w:r>
      <w:r>
        <w:rPr>
          <w:sz w:val="28"/>
          <w:szCs w:val="26"/>
        </w:rPr>
        <w:t xml:space="preserve"> представлен в таблицах 1</w:t>
      </w:r>
      <w:r w:rsidR="00626774">
        <w:rPr>
          <w:sz w:val="28"/>
          <w:szCs w:val="26"/>
        </w:rPr>
        <w:t>5</w:t>
      </w:r>
      <w:r>
        <w:rPr>
          <w:sz w:val="28"/>
          <w:szCs w:val="26"/>
        </w:rPr>
        <w:t xml:space="preserve"> и 1</w:t>
      </w:r>
      <w:r w:rsidR="00626774">
        <w:rPr>
          <w:sz w:val="28"/>
          <w:szCs w:val="26"/>
        </w:rPr>
        <w:t>6</w:t>
      </w:r>
      <w:r>
        <w:rPr>
          <w:sz w:val="28"/>
          <w:szCs w:val="26"/>
        </w:rPr>
        <w:t>.</w:t>
      </w:r>
    </w:p>
    <w:p w:rsidR="00382A8F" w:rsidRDefault="00382A8F" w:rsidP="00EC6BAD">
      <w:pPr>
        <w:spacing w:line="360" w:lineRule="auto"/>
        <w:ind w:firstLine="720"/>
        <w:jc w:val="both"/>
        <w:rPr>
          <w:sz w:val="28"/>
          <w:szCs w:val="26"/>
        </w:rPr>
      </w:pPr>
    </w:p>
    <w:p w:rsidR="00382A8F" w:rsidRDefault="00382A8F" w:rsidP="00EC6BAD">
      <w:pPr>
        <w:spacing w:line="360" w:lineRule="auto"/>
        <w:ind w:firstLine="720"/>
        <w:jc w:val="both"/>
        <w:rPr>
          <w:sz w:val="28"/>
          <w:szCs w:val="26"/>
        </w:rPr>
      </w:pPr>
      <w:r>
        <w:rPr>
          <w:sz w:val="28"/>
          <w:szCs w:val="26"/>
        </w:rPr>
        <w:t>Таблица 1</w:t>
      </w:r>
      <w:r w:rsidR="00626774">
        <w:rPr>
          <w:sz w:val="28"/>
          <w:szCs w:val="26"/>
        </w:rPr>
        <w:t>5</w:t>
      </w:r>
      <w:r>
        <w:rPr>
          <w:sz w:val="28"/>
          <w:szCs w:val="26"/>
        </w:rPr>
        <w:t xml:space="preserve"> - Перечень междугородних маршрутов</w:t>
      </w:r>
    </w:p>
    <w:tbl>
      <w:tblPr>
        <w:tblStyle w:val="aa"/>
        <w:tblpPr w:leftFromText="180" w:rightFromText="180" w:vertAnchor="text" w:tblpX="-252" w:tblpY="1"/>
        <w:tblOverlap w:val="never"/>
        <w:tblW w:w="10881" w:type="dxa"/>
        <w:tblLayout w:type="fixed"/>
        <w:tblLook w:val="01E0"/>
      </w:tblPr>
      <w:tblGrid>
        <w:gridCol w:w="675"/>
        <w:gridCol w:w="2410"/>
        <w:gridCol w:w="1418"/>
        <w:gridCol w:w="2268"/>
        <w:gridCol w:w="1134"/>
        <w:gridCol w:w="1134"/>
        <w:gridCol w:w="1842"/>
      </w:tblGrid>
      <w:tr w:rsidR="00382A8F" w:rsidRPr="00382A8F" w:rsidTr="004A09CF">
        <w:tc>
          <w:tcPr>
            <w:tcW w:w="675" w:type="dxa"/>
            <w:vAlign w:val="center"/>
          </w:tcPr>
          <w:p w:rsidR="00382A8F" w:rsidRPr="00382A8F" w:rsidRDefault="00382A8F" w:rsidP="00382A8F">
            <w:pPr>
              <w:jc w:val="center"/>
              <w:rPr>
                <w:b/>
                <w:sz w:val="28"/>
                <w:szCs w:val="28"/>
              </w:rPr>
            </w:pPr>
            <w:r w:rsidRPr="00382A8F">
              <w:rPr>
                <w:b/>
                <w:sz w:val="28"/>
                <w:szCs w:val="28"/>
              </w:rPr>
              <w:t>№</w:t>
            </w:r>
          </w:p>
        </w:tc>
        <w:tc>
          <w:tcPr>
            <w:tcW w:w="2410" w:type="dxa"/>
            <w:vAlign w:val="center"/>
          </w:tcPr>
          <w:p w:rsidR="00382A8F" w:rsidRPr="00382A8F" w:rsidRDefault="00382A8F" w:rsidP="00382A8F">
            <w:pPr>
              <w:jc w:val="center"/>
              <w:rPr>
                <w:b/>
                <w:sz w:val="28"/>
                <w:szCs w:val="28"/>
              </w:rPr>
            </w:pPr>
            <w:r w:rsidRPr="00382A8F">
              <w:rPr>
                <w:b/>
                <w:sz w:val="28"/>
                <w:szCs w:val="28"/>
              </w:rPr>
              <w:t>Наименование</w:t>
            </w:r>
          </w:p>
          <w:p w:rsidR="00382A8F" w:rsidRPr="00382A8F" w:rsidRDefault="00382A8F" w:rsidP="00382A8F">
            <w:pPr>
              <w:jc w:val="center"/>
              <w:rPr>
                <w:b/>
                <w:sz w:val="28"/>
                <w:szCs w:val="28"/>
              </w:rPr>
            </w:pPr>
            <w:r w:rsidRPr="00382A8F">
              <w:rPr>
                <w:b/>
                <w:sz w:val="28"/>
                <w:szCs w:val="28"/>
              </w:rPr>
              <w:t>маршрута</w:t>
            </w:r>
          </w:p>
        </w:tc>
        <w:tc>
          <w:tcPr>
            <w:tcW w:w="1418" w:type="dxa"/>
            <w:vAlign w:val="center"/>
          </w:tcPr>
          <w:p w:rsidR="00382A8F" w:rsidRPr="00382A8F" w:rsidRDefault="00382A8F" w:rsidP="00382A8F">
            <w:pPr>
              <w:jc w:val="center"/>
              <w:rPr>
                <w:b/>
                <w:sz w:val="28"/>
                <w:szCs w:val="28"/>
              </w:rPr>
            </w:pPr>
            <w:r w:rsidRPr="00382A8F">
              <w:rPr>
                <w:b/>
                <w:sz w:val="28"/>
                <w:szCs w:val="28"/>
              </w:rPr>
              <w:t>Марка</w:t>
            </w:r>
          </w:p>
          <w:p w:rsidR="00382A8F" w:rsidRPr="00382A8F" w:rsidRDefault="00382A8F" w:rsidP="00382A8F">
            <w:pPr>
              <w:jc w:val="center"/>
              <w:rPr>
                <w:b/>
                <w:sz w:val="28"/>
                <w:szCs w:val="28"/>
              </w:rPr>
            </w:pPr>
            <w:r w:rsidRPr="00382A8F">
              <w:rPr>
                <w:b/>
                <w:sz w:val="28"/>
                <w:szCs w:val="28"/>
              </w:rPr>
              <w:t>автобуса</w:t>
            </w:r>
          </w:p>
        </w:tc>
        <w:tc>
          <w:tcPr>
            <w:tcW w:w="2268" w:type="dxa"/>
            <w:vAlign w:val="center"/>
          </w:tcPr>
          <w:p w:rsidR="00382A8F" w:rsidRPr="00382A8F" w:rsidRDefault="00382A8F" w:rsidP="00382A8F">
            <w:pPr>
              <w:jc w:val="center"/>
              <w:rPr>
                <w:b/>
                <w:sz w:val="28"/>
                <w:szCs w:val="28"/>
              </w:rPr>
            </w:pPr>
            <w:r w:rsidRPr="00382A8F">
              <w:rPr>
                <w:b/>
                <w:sz w:val="28"/>
                <w:szCs w:val="28"/>
              </w:rPr>
              <w:t>Протяженность</w:t>
            </w:r>
          </w:p>
        </w:tc>
        <w:tc>
          <w:tcPr>
            <w:tcW w:w="1134" w:type="dxa"/>
            <w:vAlign w:val="center"/>
          </w:tcPr>
          <w:p w:rsidR="00382A8F" w:rsidRPr="00382A8F" w:rsidRDefault="00382A8F" w:rsidP="00382A8F">
            <w:pPr>
              <w:jc w:val="center"/>
              <w:rPr>
                <w:b/>
                <w:sz w:val="28"/>
                <w:szCs w:val="28"/>
              </w:rPr>
            </w:pPr>
            <w:r w:rsidRPr="00382A8F">
              <w:rPr>
                <w:b/>
                <w:sz w:val="28"/>
                <w:szCs w:val="28"/>
              </w:rPr>
              <w:t>Время в</w:t>
            </w:r>
          </w:p>
          <w:p w:rsidR="00382A8F" w:rsidRPr="00382A8F" w:rsidRDefault="00382A8F" w:rsidP="00382A8F">
            <w:pPr>
              <w:jc w:val="center"/>
              <w:rPr>
                <w:b/>
                <w:sz w:val="28"/>
                <w:szCs w:val="28"/>
              </w:rPr>
            </w:pPr>
            <w:r w:rsidRPr="00382A8F">
              <w:rPr>
                <w:b/>
                <w:sz w:val="28"/>
                <w:szCs w:val="28"/>
              </w:rPr>
              <w:t>пути</w:t>
            </w:r>
          </w:p>
        </w:tc>
        <w:tc>
          <w:tcPr>
            <w:tcW w:w="1134" w:type="dxa"/>
            <w:vAlign w:val="center"/>
          </w:tcPr>
          <w:p w:rsidR="00382A8F" w:rsidRPr="00382A8F" w:rsidRDefault="00382A8F" w:rsidP="00382A8F">
            <w:pPr>
              <w:jc w:val="center"/>
              <w:rPr>
                <w:b/>
                <w:sz w:val="28"/>
                <w:szCs w:val="28"/>
              </w:rPr>
            </w:pPr>
            <w:r>
              <w:rPr>
                <w:b/>
                <w:sz w:val="28"/>
                <w:szCs w:val="28"/>
              </w:rPr>
              <w:t>Режим</w:t>
            </w:r>
          </w:p>
        </w:tc>
        <w:tc>
          <w:tcPr>
            <w:tcW w:w="1842" w:type="dxa"/>
            <w:vAlign w:val="center"/>
          </w:tcPr>
          <w:p w:rsidR="00382A8F" w:rsidRPr="00382A8F" w:rsidRDefault="00382A8F" w:rsidP="00382A8F">
            <w:pPr>
              <w:jc w:val="center"/>
              <w:rPr>
                <w:b/>
                <w:sz w:val="28"/>
                <w:szCs w:val="28"/>
              </w:rPr>
            </w:pPr>
            <w:r w:rsidRPr="00382A8F">
              <w:rPr>
                <w:b/>
                <w:sz w:val="28"/>
                <w:szCs w:val="28"/>
              </w:rPr>
              <w:t>Дни</w:t>
            </w:r>
          </w:p>
          <w:p w:rsidR="00382A8F" w:rsidRPr="00382A8F" w:rsidRDefault="00382A8F" w:rsidP="00382A8F">
            <w:pPr>
              <w:jc w:val="center"/>
              <w:rPr>
                <w:b/>
                <w:sz w:val="28"/>
                <w:szCs w:val="28"/>
              </w:rPr>
            </w:pPr>
            <w:r w:rsidRPr="00382A8F">
              <w:rPr>
                <w:b/>
                <w:sz w:val="28"/>
                <w:szCs w:val="28"/>
              </w:rPr>
              <w:t>следования</w:t>
            </w:r>
          </w:p>
        </w:tc>
      </w:tr>
      <w:tr w:rsidR="00382A8F" w:rsidRPr="00382A8F" w:rsidTr="008C6588">
        <w:trPr>
          <w:trHeight w:val="533"/>
        </w:trPr>
        <w:tc>
          <w:tcPr>
            <w:tcW w:w="10881" w:type="dxa"/>
            <w:gridSpan w:val="7"/>
            <w:shd w:val="clear" w:color="auto" w:fill="auto"/>
            <w:vAlign w:val="center"/>
          </w:tcPr>
          <w:p w:rsidR="00382A8F" w:rsidRPr="00382A8F" w:rsidRDefault="00382A8F" w:rsidP="00382A8F">
            <w:pPr>
              <w:jc w:val="center"/>
              <w:rPr>
                <w:b/>
                <w:sz w:val="28"/>
                <w:szCs w:val="28"/>
              </w:rPr>
            </w:pPr>
            <w:r w:rsidRPr="00382A8F">
              <w:rPr>
                <w:b/>
                <w:sz w:val="28"/>
                <w:szCs w:val="28"/>
              </w:rPr>
              <w:t>Пригородные маршруты</w:t>
            </w:r>
          </w:p>
        </w:tc>
      </w:tr>
      <w:tr w:rsidR="00382A8F" w:rsidRPr="00382A8F" w:rsidTr="004A09CF">
        <w:trPr>
          <w:trHeight w:val="533"/>
        </w:trPr>
        <w:tc>
          <w:tcPr>
            <w:tcW w:w="675" w:type="dxa"/>
            <w:tcBorders>
              <w:right w:val="single" w:sz="4" w:space="0" w:color="auto"/>
            </w:tcBorders>
            <w:shd w:val="clear" w:color="auto" w:fill="auto"/>
            <w:vAlign w:val="center"/>
          </w:tcPr>
          <w:p w:rsidR="00382A8F" w:rsidRPr="00382A8F" w:rsidRDefault="00382A8F" w:rsidP="00382A8F">
            <w:pPr>
              <w:jc w:val="center"/>
              <w:rPr>
                <w:sz w:val="28"/>
                <w:szCs w:val="28"/>
                <w:lang w:val="en-US"/>
              </w:rPr>
            </w:pPr>
            <w:r w:rsidRPr="00382A8F">
              <w:rPr>
                <w:sz w:val="28"/>
                <w:szCs w:val="28"/>
                <w:lang w:val="en-US"/>
              </w:rPr>
              <w:t>164</w:t>
            </w:r>
          </w:p>
        </w:tc>
        <w:tc>
          <w:tcPr>
            <w:tcW w:w="2410" w:type="dxa"/>
            <w:tcBorders>
              <w:right w:val="single" w:sz="4" w:space="0" w:color="auto"/>
            </w:tcBorders>
            <w:shd w:val="clear" w:color="auto" w:fill="auto"/>
            <w:vAlign w:val="center"/>
          </w:tcPr>
          <w:p w:rsidR="00382A8F" w:rsidRPr="00382A8F" w:rsidRDefault="00382A8F" w:rsidP="00382A8F">
            <w:pPr>
              <w:jc w:val="center"/>
              <w:rPr>
                <w:sz w:val="28"/>
                <w:szCs w:val="28"/>
              </w:rPr>
            </w:pPr>
            <w:r w:rsidRPr="00382A8F">
              <w:rPr>
                <w:sz w:val="28"/>
                <w:szCs w:val="28"/>
              </w:rPr>
              <w:t>Красноармейск –Дубовка</w:t>
            </w:r>
          </w:p>
        </w:tc>
        <w:tc>
          <w:tcPr>
            <w:tcW w:w="1418" w:type="dxa"/>
            <w:tcBorders>
              <w:left w:val="single" w:sz="4" w:space="0" w:color="auto"/>
              <w:right w:val="single" w:sz="4" w:space="0" w:color="auto"/>
            </w:tcBorders>
            <w:vAlign w:val="center"/>
          </w:tcPr>
          <w:p w:rsidR="00382A8F" w:rsidRPr="00382A8F" w:rsidRDefault="00382A8F" w:rsidP="004A09CF">
            <w:pPr>
              <w:jc w:val="center"/>
              <w:rPr>
                <w:sz w:val="28"/>
                <w:szCs w:val="28"/>
              </w:rPr>
            </w:pPr>
            <w:r w:rsidRPr="00382A8F">
              <w:rPr>
                <w:sz w:val="28"/>
                <w:szCs w:val="28"/>
              </w:rPr>
              <w:t>ПАЗ</w:t>
            </w:r>
          </w:p>
        </w:tc>
        <w:tc>
          <w:tcPr>
            <w:tcW w:w="2268" w:type="dxa"/>
            <w:tcBorders>
              <w:left w:val="single" w:sz="4" w:space="0" w:color="auto"/>
            </w:tcBorders>
            <w:vAlign w:val="center"/>
          </w:tcPr>
          <w:p w:rsidR="00382A8F" w:rsidRPr="00382A8F" w:rsidRDefault="00382A8F" w:rsidP="004A09CF">
            <w:pPr>
              <w:jc w:val="center"/>
              <w:rPr>
                <w:sz w:val="28"/>
                <w:szCs w:val="28"/>
              </w:rPr>
            </w:pPr>
            <w:r w:rsidRPr="00382A8F">
              <w:rPr>
                <w:sz w:val="28"/>
                <w:szCs w:val="28"/>
              </w:rPr>
              <w:t>55</w:t>
            </w:r>
          </w:p>
        </w:tc>
        <w:tc>
          <w:tcPr>
            <w:tcW w:w="1134" w:type="dxa"/>
            <w:vAlign w:val="center"/>
          </w:tcPr>
          <w:p w:rsidR="00382A8F" w:rsidRPr="00382A8F" w:rsidRDefault="00382A8F" w:rsidP="004A09CF">
            <w:pPr>
              <w:jc w:val="center"/>
              <w:rPr>
                <w:sz w:val="28"/>
                <w:szCs w:val="28"/>
                <w:lang w:val="en-US"/>
              </w:rPr>
            </w:pPr>
            <w:r w:rsidRPr="00382A8F">
              <w:rPr>
                <w:sz w:val="28"/>
                <w:szCs w:val="28"/>
              </w:rPr>
              <w:t>1-</w:t>
            </w:r>
            <w:r w:rsidRPr="00382A8F">
              <w:rPr>
                <w:sz w:val="28"/>
                <w:szCs w:val="28"/>
                <w:lang w:val="en-US"/>
              </w:rPr>
              <w:t>25</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tcBorders>
              <w:left w:val="single" w:sz="4" w:space="0" w:color="auto"/>
            </w:tcBorders>
            <w:shd w:val="clear" w:color="auto" w:fill="auto"/>
            <w:vAlign w:val="center"/>
          </w:tcPr>
          <w:p w:rsidR="00382A8F" w:rsidRPr="00382A8F" w:rsidRDefault="00382A8F" w:rsidP="00382A8F">
            <w:pPr>
              <w:jc w:val="center"/>
              <w:rPr>
                <w:sz w:val="28"/>
                <w:szCs w:val="28"/>
              </w:rPr>
            </w:pPr>
            <w:r>
              <w:rPr>
                <w:sz w:val="28"/>
                <w:szCs w:val="28"/>
              </w:rPr>
              <w:t>Понедельник</w:t>
            </w:r>
            <w:r w:rsidR="004A09CF">
              <w:rPr>
                <w:sz w:val="28"/>
                <w:szCs w:val="28"/>
              </w:rPr>
              <w:t xml:space="preserve">, </w:t>
            </w:r>
            <w:r w:rsidRPr="00382A8F">
              <w:rPr>
                <w:sz w:val="28"/>
                <w:szCs w:val="28"/>
              </w:rPr>
              <w:t>среда, пятница</w:t>
            </w:r>
          </w:p>
        </w:tc>
      </w:tr>
      <w:tr w:rsidR="00382A8F" w:rsidRPr="00382A8F" w:rsidTr="004A09CF">
        <w:trPr>
          <w:trHeight w:val="513"/>
        </w:trPr>
        <w:tc>
          <w:tcPr>
            <w:tcW w:w="675" w:type="dxa"/>
            <w:vAlign w:val="center"/>
          </w:tcPr>
          <w:p w:rsidR="00382A8F" w:rsidRPr="00382A8F" w:rsidRDefault="00382A8F" w:rsidP="00382A8F">
            <w:pPr>
              <w:jc w:val="center"/>
              <w:rPr>
                <w:sz w:val="28"/>
                <w:szCs w:val="28"/>
              </w:rPr>
            </w:pPr>
            <w:r w:rsidRPr="00382A8F">
              <w:rPr>
                <w:sz w:val="28"/>
                <w:szCs w:val="28"/>
              </w:rPr>
              <w:t>182</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  –  Н. Банновка</w:t>
            </w: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tcBorders>
              <w:top w:val="single" w:sz="4" w:space="0" w:color="auto"/>
            </w:tcBorders>
            <w:vAlign w:val="center"/>
          </w:tcPr>
          <w:p w:rsidR="00382A8F" w:rsidRPr="00382A8F" w:rsidRDefault="00382A8F" w:rsidP="00382A8F">
            <w:pPr>
              <w:jc w:val="center"/>
              <w:rPr>
                <w:sz w:val="28"/>
                <w:szCs w:val="28"/>
              </w:rPr>
            </w:pPr>
            <w:r w:rsidRPr="00382A8F">
              <w:rPr>
                <w:sz w:val="28"/>
                <w:szCs w:val="28"/>
              </w:rPr>
              <w:t>49</w:t>
            </w:r>
          </w:p>
        </w:tc>
        <w:tc>
          <w:tcPr>
            <w:tcW w:w="1134" w:type="dxa"/>
            <w:vAlign w:val="center"/>
          </w:tcPr>
          <w:p w:rsidR="00382A8F" w:rsidRPr="00382A8F" w:rsidRDefault="004A09CF" w:rsidP="004A09CF">
            <w:pPr>
              <w:jc w:val="center"/>
              <w:rPr>
                <w:sz w:val="28"/>
                <w:szCs w:val="28"/>
              </w:rPr>
            </w:pPr>
            <w:r>
              <w:rPr>
                <w:sz w:val="28"/>
                <w:szCs w:val="28"/>
              </w:rPr>
              <w:t>1-25</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Понедельник</w:t>
            </w:r>
          </w:p>
        </w:tc>
      </w:tr>
      <w:tr w:rsidR="00382A8F" w:rsidRPr="00382A8F" w:rsidTr="004A09CF">
        <w:trPr>
          <w:trHeight w:val="479"/>
        </w:trPr>
        <w:tc>
          <w:tcPr>
            <w:tcW w:w="675" w:type="dxa"/>
            <w:vAlign w:val="center"/>
          </w:tcPr>
          <w:p w:rsidR="00382A8F" w:rsidRPr="00382A8F" w:rsidRDefault="00382A8F" w:rsidP="00382A8F">
            <w:pPr>
              <w:jc w:val="center"/>
              <w:rPr>
                <w:sz w:val="28"/>
                <w:szCs w:val="28"/>
              </w:rPr>
            </w:pPr>
            <w:r w:rsidRPr="00382A8F">
              <w:rPr>
                <w:sz w:val="28"/>
                <w:szCs w:val="28"/>
              </w:rPr>
              <w:t>172</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 – Некрасово</w:t>
            </w:r>
          </w:p>
        </w:tc>
        <w:tc>
          <w:tcPr>
            <w:tcW w:w="1418" w:type="dxa"/>
            <w:tcBorders>
              <w:right w:val="single" w:sz="4" w:space="0" w:color="auto"/>
            </w:tcBorders>
            <w:vAlign w:val="center"/>
          </w:tcPr>
          <w:p w:rsidR="00382A8F" w:rsidRPr="00382A8F" w:rsidRDefault="00382A8F" w:rsidP="00382A8F">
            <w:pPr>
              <w:jc w:val="center"/>
              <w:rPr>
                <w:sz w:val="28"/>
                <w:szCs w:val="28"/>
              </w:rPr>
            </w:pPr>
            <w:r w:rsidRPr="00382A8F">
              <w:rPr>
                <w:sz w:val="28"/>
                <w:szCs w:val="28"/>
              </w:rPr>
              <w:t>ПАЗ</w:t>
            </w:r>
          </w:p>
        </w:tc>
        <w:tc>
          <w:tcPr>
            <w:tcW w:w="2268" w:type="dxa"/>
            <w:tcBorders>
              <w:left w:val="single" w:sz="4" w:space="0" w:color="auto"/>
            </w:tcBorders>
            <w:vAlign w:val="center"/>
          </w:tcPr>
          <w:p w:rsidR="00382A8F" w:rsidRPr="00382A8F" w:rsidRDefault="00382A8F" w:rsidP="00382A8F">
            <w:pPr>
              <w:jc w:val="center"/>
              <w:rPr>
                <w:sz w:val="28"/>
                <w:szCs w:val="28"/>
              </w:rPr>
            </w:pPr>
            <w:r w:rsidRPr="00382A8F">
              <w:rPr>
                <w:sz w:val="28"/>
                <w:szCs w:val="28"/>
              </w:rPr>
              <w:t>42</w:t>
            </w:r>
          </w:p>
        </w:tc>
        <w:tc>
          <w:tcPr>
            <w:tcW w:w="1134" w:type="dxa"/>
            <w:vAlign w:val="center"/>
          </w:tcPr>
          <w:p w:rsidR="00382A8F" w:rsidRPr="004A09CF" w:rsidRDefault="00382A8F" w:rsidP="004A09CF">
            <w:pPr>
              <w:jc w:val="center"/>
              <w:rPr>
                <w:sz w:val="28"/>
                <w:szCs w:val="28"/>
              </w:rPr>
            </w:pPr>
            <w:r w:rsidRPr="00382A8F">
              <w:rPr>
                <w:sz w:val="28"/>
                <w:szCs w:val="28"/>
              </w:rPr>
              <w:t>1-</w:t>
            </w:r>
            <w:r w:rsidR="004A09CF">
              <w:rPr>
                <w:sz w:val="28"/>
                <w:szCs w:val="28"/>
                <w:lang w:val="en-US"/>
              </w:rPr>
              <w:t>25</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Среда</w:t>
            </w:r>
          </w:p>
        </w:tc>
      </w:tr>
      <w:tr w:rsidR="00382A8F" w:rsidRPr="00382A8F" w:rsidTr="004A09CF">
        <w:trPr>
          <w:trHeight w:val="459"/>
        </w:trPr>
        <w:tc>
          <w:tcPr>
            <w:tcW w:w="675" w:type="dxa"/>
            <w:vAlign w:val="center"/>
          </w:tcPr>
          <w:p w:rsidR="00382A8F" w:rsidRPr="00382A8F" w:rsidRDefault="00382A8F" w:rsidP="00382A8F">
            <w:pPr>
              <w:jc w:val="center"/>
              <w:rPr>
                <w:sz w:val="28"/>
                <w:szCs w:val="28"/>
              </w:rPr>
            </w:pPr>
            <w:r w:rsidRPr="00382A8F">
              <w:rPr>
                <w:sz w:val="28"/>
                <w:szCs w:val="28"/>
              </w:rPr>
              <w:t>165</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 – Ахмат</w:t>
            </w: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vAlign w:val="center"/>
          </w:tcPr>
          <w:p w:rsidR="00382A8F" w:rsidRPr="00382A8F" w:rsidRDefault="00382A8F" w:rsidP="00382A8F">
            <w:pPr>
              <w:jc w:val="center"/>
              <w:rPr>
                <w:sz w:val="28"/>
                <w:szCs w:val="28"/>
              </w:rPr>
            </w:pPr>
            <w:r w:rsidRPr="00382A8F">
              <w:rPr>
                <w:sz w:val="28"/>
                <w:szCs w:val="28"/>
              </w:rPr>
              <w:t>19</w:t>
            </w:r>
          </w:p>
        </w:tc>
        <w:tc>
          <w:tcPr>
            <w:tcW w:w="1134" w:type="dxa"/>
            <w:vAlign w:val="center"/>
          </w:tcPr>
          <w:p w:rsidR="00382A8F" w:rsidRPr="004A09CF" w:rsidRDefault="00382A8F" w:rsidP="004A09CF">
            <w:pPr>
              <w:jc w:val="center"/>
              <w:rPr>
                <w:sz w:val="28"/>
                <w:szCs w:val="28"/>
              </w:rPr>
            </w:pPr>
            <w:r w:rsidRPr="00382A8F">
              <w:rPr>
                <w:sz w:val="28"/>
                <w:szCs w:val="28"/>
              </w:rPr>
              <w:t>0-</w:t>
            </w:r>
            <w:r w:rsidRPr="00382A8F">
              <w:rPr>
                <w:sz w:val="28"/>
                <w:szCs w:val="28"/>
                <w:lang w:val="en-US"/>
              </w:rPr>
              <w:t>67</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vAlign w:val="center"/>
          </w:tcPr>
          <w:p w:rsidR="00382A8F" w:rsidRPr="00382A8F" w:rsidRDefault="00382A8F" w:rsidP="00382A8F">
            <w:pPr>
              <w:jc w:val="center"/>
              <w:rPr>
                <w:sz w:val="28"/>
                <w:szCs w:val="28"/>
              </w:rPr>
            </w:pPr>
            <w:r w:rsidRPr="00382A8F">
              <w:rPr>
                <w:sz w:val="28"/>
                <w:szCs w:val="28"/>
              </w:rPr>
              <w:t>Среда</w:t>
            </w:r>
          </w:p>
        </w:tc>
      </w:tr>
      <w:tr w:rsidR="00382A8F" w:rsidRPr="00382A8F" w:rsidTr="004A09CF">
        <w:trPr>
          <w:trHeight w:val="439"/>
        </w:trPr>
        <w:tc>
          <w:tcPr>
            <w:tcW w:w="675" w:type="dxa"/>
            <w:vAlign w:val="center"/>
          </w:tcPr>
          <w:p w:rsidR="00382A8F" w:rsidRPr="00382A8F" w:rsidRDefault="00382A8F" w:rsidP="00382A8F">
            <w:pPr>
              <w:jc w:val="center"/>
              <w:rPr>
                <w:sz w:val="28"/>
                <w:szCs w:val="28"/>
              </w:rPr>
            </w:pPr>
            <w:r w:rsidRPr="00382A8F">
              <w:rPr>
                <w:sz w:val="28"/>
                <w:szCs w:val="28"/>
              </w:rPr>
              <w:t>166</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 – Ревино</w:t>
            </w: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vAlign w:val="center"/>
          </w:tcPr>
          <w:p w:rsidR="00382A8F" w:rsidRPr="00382A8F" w:rsidRDefault="00382A8F" w:rsidP="00382A8F">
            <w:pPr>
              <w:jc w:val="center"/>
              <w:rPr>
                <w:sz w:val="28"/>
                <w:szCs w:val="28"/>
              </w:rPr>
            </w:pPr>
            <w:r w:rsidRPr="00382A8F">
              <w:rPr>
                <w:sz w:val="28"/>
                <w:szCs w:val="28"/>
              </w:rPr>
              <w:t>22</w:t>
            </w:r>
          </w:p>
        </w:tc>
        <w:tc>
          <w:tcPr>
            <w:tcW w:w="1134" w:type="dxa"/>
            <w:vAlign w:val="center"/>
          </w:tcPr>
          <w:p w:rsidR="00382A8F" w:rsidRPr="004A09CF" w:rsidRDefault="00382A8F" w:rsidP="004A09CF">
            <w:pPr>
              <w:jc w:val="center"/>
              <w:rPr>
                <w:sz w:val="28"/>
                <w:szCs w:val="28"/>
              </w:rPr>
            </w:pPr>
            <w:r w:rsidRPr="00382A8F">
              <w:rPr>
                <w:sz w:val="28"/>
                <w:szCs w:val="28"/>
              </w:rPr>
              <w:t>0-60</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vAlign w:val="center"/>
          </w:tcPr>
          <w:p w:rsidR="00382A8F" w:rsidRPr="00382A8F" w:rsidRDefault="00382A8F" w:rsidP="00382A8F">
            <w:pPr>
              <w:jc w:val="center"/>
              <w:rPr>
                <w:sz w:val="28"/>
                <w:szCs w:val="28"/>
              </w:rPr>
            </w:pPr>
            <w:r w:rsidRPr="00382A8F">
              <w:rPr>
                <w:sz w:val="28"/>
                <w:szCs w:val="28"/>
              </w:rPr>
              <w:t>Вторник</w:t>
            </w:r>
          </w:p>
        </w:tc>
      </w:tr>
      <w:tr w:rsidR="00382A8F" w:rsidRPr="00382A8F" w:rsidTr="004A09CF">
        <w:trPr>
          <w:trHeight w:val="599"/>
        </w:trPr>
        <w:tc>
          <w:tcPr>
            <w:tcW w:w="675" w:type="dxa"/>
            <w:vAlign w:val="center"/>
          </w:tcPr>
          <w:p w:rsidR="00382A8F" w:rsidRPr="00382A8F" w:rsidRDefault="00382A8F" w:rsidP="00382A8F">
            <w:pPr>
              <w:jc w:val="center"/>
              <w:rPr>
                <w:sz w:val="28"/>
                <w:szCs w:val="28"/>
              </w:rPr>
            </w:pPr>
            <w:r w:rsidRPr="00382A8F">
              <w:rPr>
                <w:sz w:val="28"/>
                <w:szCs w:val="28"/>
              </w:rPr>
              <w:t>167</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w:t>
            </w:r>
          </w:p>
          <w:p w:rsidR="00382A8F" w:rsidRPr="00382A8F" w:rsidRDefault="00382A8F" w:rsidP="00382A8F">
            <w:pPr>
              <w:jc w:val="center"/>
              <w:rPr>
                <w:sz w:val="28"/>
                <w:szCs w:val="28"/>
              </w:rPr>
            </w:pPr>
            <w:r w:rsidRPr="00382A8F">
              <w:rPr>
                <w:sz w:val="28"/>
                <w:szCs w:val="28"/>
              </w:rPr>
              <w:t>Золотое</w:t>
            </w: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vAlign w:val="center"/>
          </w:tcPr>
          <w:p w:rsidR="00382A8F" w:rsidRPr="00382A8F" w:rsidRDefault="00382A8F" w:rsidP="00382A8F">
            <w:pPr>
              <w:jc w:val="center"/>
              <w:rPr>
                <w:sz w:val="28"/>
                <w:szCs w:val="28"/>
              </w:rPr>
            </w:pPr>
            <w:r w:rsidRPr="00382A8F">
              <w:rPr>
                <w:sz w:val="28"/>
                <w:szCs w:val="28"/>
              </w:rPr>
              <w:t>42</w:t>
            </w:r>
          </w:p>
        </w:tc>
        <w:tc>
          <w:tcPr>
            <w:tcW w:w="1134" w:type="dxa"/>
            <w:vAlign w:val="center"/>
          </w:tcPr>
          <w:p w:rsidR="00382A8F" w:rsidRPr="00382A8F" w:rsidRDefault="004A09CF" w:rsidP="004A09CF">
            <w:pPr>
              <w:jc w:val="center"/>
              <w:rPr>
                <w:sz w:val="28"/>
                <w:szCs w:val="28"/>
              </w:rPr>
            </w:pPr>
            <w:r>
              <w:rPr>
                <w:sz w:val="28"/>
                <w:szCs w:val="28"/>
              </w:rPr>
              <w:t>1-00</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vAlign w:val="center"/>
          </w:tcPr>
          <w:p w:rsidR="00382A8F" w:rsidRPr="00382A8F" w:rsidRDefault="00382A8F" w:rsidP="00382A8F">
            <w:pPr>
              <w:jc w:val="center"/>
              <w:rPr>
                <w:sz w:val="28"/>
                <w:szCs w:val="28"/>
              </w:rPr>
            </w:pPr>
            <w:r w:rsidRPr="00382A8F">
              <w:rPr>
                <w:sz w:val="28"/>
                <w:szCs w:val="28"/>
              </w:rPr>
              <w:t>Понедельник, среда, пятница</w:t>
            </w:r>
          </w:p>
        </w:tc>
      </w:tr>
      <w:tr w:rsidR="00382A8F" w:rsidRPr="00382A8F" w:rsidTr="004A09CF">
        <w:trPr>
          <w:trHeight w:val="743"/>
        </w:trPr>
        <w:tc>
          <w:tcPr>
            <w:tcW w:w="675" w:type="dxa"/>
            <w:vAlign w:val="center"/>
          </w:tcPr>
          <w:p w:rsidR="00382A8F" w:rsidRPr="00382A8F" w:rsidRDefault="00382A8F" w:rsidP="00382A8F">
            <w:pPr>
              <w:jc w:val="center"/>
              <w:rPr>
                <w:sz w:val="28"/>
                <w:szCs w:val="28"/>
              </w:rPr>
            </w:pPr>
            <w:r w:rsidRPr="00382A8F">
              <w:rPr>
                <w:sz w:val="28"/>
                <w:szCs w:val="28"/>
              </w:rPr>
              <w:t>173</w:t>
            </w:r>
          </w:p>
        </w:tc>
        <w:tc>
          <w:tcPr>
            <w:tcW w:w="2410" w:type="dxa"/>
            <w:vAlign w:val="center"/>
          </w:tcPr>
          <w:p w:rsidR="00382A8F" w:rsidRPr="00382A8F" w:rsidRDefault="00382A8F" w:rsidP="00382A8F">
            <w:pPr>
              <w:jc w:val="center"/>
              <w:rPr>
                <w:sz w:val="28"/>
                <w:szCs w:val="28"/>
                <w:lang w:val="en-US"/>
              </w:rPr>
            </w:pPr>
            <w:r w:rsidRPr="00382A8F">
              <w:rPr>
                <w:sz w:val="28"/>
                <w:szCs w:val="28"/>
              </w:rPr>
              <w:t>Красноармейск – Топовка</w:t>
            </w: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vAlign w:val="center"/>
          </w:tcPr>
          <w:p w:rsidR="00382A8F" w:rsidRPr="00382A8F" w:rsidRDefault="00382A8F" w:rsidP="00382A8F">
            <w:pPr>
              <w:jc w:val="center"/>
              <w:rPr>
                <w:sz w:val="28"/>
                <w:szCs w:val="28"/>
              </w:rPr>
            </w:pPr>
            <w:r w:rsidRPr="00382A8F">
              <w:rPr>
                <w:sz w:val="28"/>
                <w:szCs w:val="28"/>
              </w:rPr>
              <w:t>46</w:t>
            </w:r>
          </w:p>
        </w:tc>
        <w:tc>
          <w:tcPr>
            <w:tcW w:w="1134" w:type="dxa"/>
            <w:vAlign w:val="center"/>
          </w:tcPr>
          <w:p w:rsidR="00382A8F" w:rsidRPr="00382A8F" w:rsidRDefault="00382A8F" w:rsidP="00382A8F">
            <w:pPr>
              <w:jc w:val="center"/>
              <w:rPr>
                <w:sz w:val="28"/>
                <w:szCs w:val="28"/>
              </w:rPr>
            </w:pPr>
            <w:r w:rsidRPr="00382A8F">
              <w:rPr>
                <w:sz w:val="28"/>
                <w:szCs w:val="28"/>
              </w:rPr>
              <w:t>1-00</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vAlign w:val="center"/>
          </w:tcPr>
          <w:p w:rsidR="00382A8F" w:rsidRPr="00382A8F" w:rsidRDefault="004A09CF" w:rsidP="00382A8F">
            <w:pPr>
              <w:jc w:val="center"/>
              <w:rPr>
                <w:sz w:val="28"/>
                <w:szCs w:val="28"/>
              </w:rPr>
            </w:pPr>
            <w:r>
              <w:rPr>
                <w:sz w:val="28"/>
                <w:szCs w:val="28"/>
              </w:rPr>
              <w:t>Понедельник,п</w:t>
            </w:r>
            <w:r w:rsidR="00382A8F" w:rsidRPr="00382A8F">
              <w:rPr>
                <w:sz w:val="28"/>
                <w:szCs w:val="28"/>
              </w:rPr>
              <w:t>ятница</w:t>
            </w:r>
          </w:p>
        </w:tc>
      </w:tr>
      <w:tr w:rsidR="00382A8F" w:rsidRPr="00382A8F" w:rsidTr="004A09CF">
        <w:trPr>
          <w:trHeight w:val="656"/>
        </w:trPr>
        <w:tc>
          <w:tcPr>
            <w:tcW w:w="675" w:type="dxa"/>
            <w:vAlign w:val="center"/>
          </w:tcPr>
          <w:p w:rsidR="00382A8F" w:rsidRPr="00382A8F" w:rsidRDefault="00382A8F" w:rsidP="00382A8F">
            <w:pPr>
              <w:jc w:val="center"/>
              <w:rPr>
                <w:sz w:val="28"/>
                <w:szCs w:val="28"/>
              </w:rPr>
            </w:pPr>
            <w:r w:rsidRPr="00382A8F">
              <w:rPr>
                <w:sz w:val="28"/>
                <w:szCs w:val="28"/>
              </w:rPr>
              <w:t>170к</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 Мордово</w:t>
            </w: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vAlign w:val="center"/>
          </w:tcPr>
          <w:p w:rsidR="00382A8F" w:rsidRPr="00382A8F" w:rsidRDefault="00382A8F" w:rsidP="00382A8F">
            <w:pPr>
              <w:jc w:val="center"/>
              <w:rPr>
                <w:sz w:val="28"/>
                <w:szCs w:val="28"/>
              </w:rPr>
            </w:pPr>
            <w:r w:rsidRPr="00382A8F">
              <w:rPr>
                <w:sz w:val="28"/>
                <w:szCs w:val="28"/>
              </w:rPr>
              <w:t>16</w:t>
            </w:r>
          </w:p>
        </w:tc>
        <w:tc>
          <w:tcPr>
            <w:tcW w:w="1134" w:type="dxa"/>
            <w:vAlign w:val="center"/>
          </w:tcPr>
          <w:p w:rsidR="00382A8F" w:rsidRPr="00382A8F" w:rsidRDefault="00382A8F" w:rsidP="00382A8F">
            <w:pPr>
              <w:jc w:val="center"/>
              <w:rPr>
                <w:sz w:val="28"/>
                <w:szCs w:val="28"/>
              </w:rPr>
            </w:pPr>
            <w:r w:rsidRPr="00382A8F">
              <w:rPr>
                <w:sz w:val="28"/>
                <w:szCs w:val="28"/>
              </w:rPr>
              <w:t>0-60</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vAlign w:val="center"/>
          </w:tcPr>
          <w:p w:rsidR="00382A8F" w:rsidRPr="00382A8F" w:rsidRDefault="00382A8F" w:rsidP="00382A8F">
            <w:pPr>
              <w:jc w:val="center"/>
              <w:rPr>
                <w:sz w:val="28"/>
                <w:szCs w:val="28"/>
              </w:rPr>
            </w:pPr>
            <w:r w:rsidRPr="00382A8F">
              <w:rPr>
                <w:sz w:val="28"/>
                <w:szCs w:val="28"/>
              </w:rPr>
              <w:t>Среда.</w:t>
            </w:r>
          </w:p>
        </w:tc>
      </w:tr>
    </w:tbl>
    <w:p w:rsidR="00382A8F" w:rsidRDefault="00382A8F">
      <w:r>
        <w:br w:type="page"/>
      </w:r>
    </w:p>
    <w:p w:rsidR="00382A8F" w:rsidRPr="00382A8F" w:rsidRDefault="00382A8F" w:rsidP="00382A8F">
      <w:pPr>
        <w:jc w:val="right"/>
        <w:rPr>
          <w:sz w:val="28"/>
        </w:rPr>
      </w:pPr>
      <w:r>
        <w:rPr>
          <w:sz w:val="28"/>
        </w:rPr>
        <w:lastRenderedPageBreak/>
        <w:t>Продолжение таблицы 1</w:t>
      </w:r>
      <w:r w:rsidR="00626774">
        <w:rPr>
          <w:sz w:val="28"/>
        </w:rPr>
        <w:t>5</w:t>
      </w:r>
    </w:p>
    <w:tbl>
      <w:tblPr>
        <w:tblStyle w:val="aa"/>
        <w:tblpPr w:leftFromText="180" w:rightFromText="180" w:vertAnchor="text" w:tblpX="-252" w:tblpY="1"/>
        <w:tblOverlap w:val="never"/>
        <w:tblW w:w="10881" w:type="dxa"/>
        <w:tblLayout w:type="fixed"/>
        <w:tblLook w:val="01E0"/>
      </w:tblPr>
      <w:tblGrid>
        <w:gridCol w:w="675"/>
        <w:gridCol w:w="2410"/>
        <w:gridCol w:w="1418"/>
        <w:gridCol w:w="2268"/>
        <w:gridCol w:w="1134"/>
        <w:gridCol w:w="1134"/>
        <w:gridCol w:w="1842"/>
      </w:tblGrid>
      <w:tr w:rsidR="00382A8F" w:rsidRPr="00382A8F" w:rsidTr="00382A8F">
        <w:trPr>
          <w:trHeight w:val="656"/>
        </w:trPr>
        <w:tc>
          <w:tcPr>
            <w:tcW w:w="675" w:type="dxa"/>
            <w:vAlign w:val="center"/>
          </w:tcPr>
          <w:p w:rsidR="00382A8F" w:rsidRPr="00382A8F" w:rsidRDefault="00382A8F" w:rsidP="00382A8F">
            <w:pPr>
              <w:jc w:val="center"/>
              <w:rPr>
                <w:sz w:val="28"/>
                <w:szCs w:val="28"/>
              </w:rPr>
            </w:pPr>
            <w:r w:rsidRPr="00382A8F">
              <w:rPr>
                <w:sz w:val="28"/>
                <w:szCs w:val="28"/>
              </w:rPr>
              <w:t>170</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 Мордово - Дачи</w:t>
            </w: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vAlign w:val="center"/>
          </w:tcPr>
          <w:p w:rsidR="00382A8F" w:rsidRPr="00382A8F" w:rsidRDefault="00382A8F" w:rsidP="00382A8F">
            <w:pPr>
              <w:jc w:val="center"/>
              <w:rPr>
                <w:sz w:val="28"/>
                <w:szCs w:val="28"/>
              </w:rPr>
            </w:pPr>
            <w:r w:rsidRPr="00382A8F">
              <w:rPr>
                <w:sz w:val="28"/>
                <w:szCs w:val="28"/>
              </w:rPr>
              <w:t>24</w:t>
            </w:r>
          </w:p>
        </w:tc>
        <w:tc>
          <w:tcPr>
            <w:tcW w:w="1134" w:type="dxa"/>
            <w:vAlign w:val="center"/>
          </w:tcPr>
          <w:p w:rsidR="00382A8F" w:rsidRPr="00382A8F" w:rsidRDefault="00382A8F" w:rsidP="00382A8F">
            <w:pPr>
              <w:jc w:val="center"/>
              <w:rPr>
                <w:sz w:val="28"/>
                <w:szCs w:val="28"/>
              </w:rPr>
            </w:pPr>
            <w:r w:rsidRPr="00382A8F">
              <w:rPr>
                <w:sz w:val="28"/>
                <w:szCs w:val="28"/>
              </w:rPr>
              <w:t>1-00</w:t>
            </w:r>
          </w:p>
        </w:tc>
        <w:tc>
          <w:tcPr>
            <w:tcW w:w="1134" w:type="dxa"/>
            <w:vAlign w:val="center"/>
          </w:tcPr>
          <w:p w:rsidR="00382A8F" w:rsidRPr="00382A8F" w:rsidRDefault="00382A8F" w:rsidP="00382A8F">
            <w:pPr>
              <w:jc w:val="center"/>
              <w:rPr>
                <w:sz w:val="28"/>
                <w:szCs w:val="28"/>
              </w:rPr>
            </w:pPr>
            <w:r w:rsidRPr="00382A8F">
              <w:rPr>
                <w:sz w:val="28"/>
                <w:szCs w:val="28"/>
              </w:rPr>
              <w:t>Весенне-летний период</w:t>
            </w:r>
          </w:p>
        </w:tc>
        <w:tc>
          <w:tcPr>
            <w:tcW w:w="1842" w:type="dxa"/>
            <w:vAlign w:val="center"/>
          </w:tcPr>
          <w:p w:rsidR="00382A8F" w:rsidRPr="00382A8F" w:rsidRDefault="00382A8F" w:rsidP="00382A8F">
            <w:pPr>
              <w:jc w:val="center"/>
              <w:rPr>
                <w:sz w:val="28"/>
                <w:szCs w:val="28"/>
              </w:rPr>
            </w:pPr>
            <w:r w:rsidRPr="00382A8F">
              <w:rPr>
                <w:sz w:val="28"/>
                <w:szCs w:val="28"/>
              </w:rPr>
              <w:t>Среда, Суббота, Воскресение.</w:t>
            </w:r>
          </w:p>
        </w:tc>
      </w:tr>
      <w:tr w:rsidR="00382A8F" w:rsidRPr="00382A8F" w:rsidTr="00382A8F">
        <w:tc>
          <w:tcPr>
            <w:tcW w:w="675" w:type="dxa"/>
            <w:vAlign w:val="center"/>
          </w:tcPr>
          <w:p w:rsidR="00382A8F" w:rsidRPr="00382A8F" w:rsidRDefault="00382A8F" w:rsidP="00382A8F">
            <w:pPr>
              <w:jc w:val="center"/>
              <w:rPr>
                <w:sz w:val="28"/>
                <w:szCs w:val="28"/>
              </w:rPr>
            </w:pPr>
            <w:r w:rsidRPr="00382A8F">
              <w:rPr>
                <w:sz w:val="28"/>
                <w:szCs w:val="28"/>
              </w:rPr>
              <w:t>171</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w:t>
            </w:r>
          </w:p>
          <w:p w:rsidR="00382A8F" w:rsidRPr="00382A8F" w:rsidRDefault="00382A8F" w:rsidP="00382A8F">
            <w:pPr>
              <w:jc w:val="center"/>
              <w:rPr>
                <w:sz w:val="28"/>
                <w:szCs w:val="28"/>
              </w:rPr>
            </w:pPr>
            <w:r w:rsidRPr="00382A8F">
              <w:rPr>
                <w:sz w:val="28"/>
                <w:szCs w:val="28"/>
              </w:rPr>
              <w:t>Ключи</w:t>
            </w: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vAlign w:val="center"/>
          </w:tcPr>
          <w:p w:rsidR="00382A8F" w:rsidRPr="00382A8F" w:rsidRDefault="00382A8F" w:rsidP="00382A8F">
            <w:pPr>
              <w:jc w:val="center"/>
              <w:rPr>
                <w:sz w:val="28"/>
                <w:szCs w:val="28"/>
              </w:rPr>
            </w:pPr>
            <w:r w:rsidRPr="00382A8F">
              <w:rPr>
                <w:sz w:val="28"/>
                <w:szCs w:val="28"/>
              </w:rPr>
              <w:t>10</w:t>
            </w:r>
          </w:p>
        </w:tc>
        <w:tc>
          <w:tcPr>
            <w:tcW w:w="1134" w:type="dxa"/>
            <w:vAlign w:val="center"/>
          </w:tcPr>
          <w:p w:rsidR="00382A8F" w:rsidRPr="00382A8F" w:rsidRDefault="00382A8F" w:rsidP="00382A8F">
            <w:pPr>
              <w:jc w:val="center"/>
              <w:rPr>
                <w:sz w:val="28"/>
                <w:szCs w:val="28"/>
              </w:rPr>
            </w:pPr>
            <w:r w:rsidRPr="00382A8F">
              <w:rPr>
                <w:sz w:val="28"/>
                <w:szCs w:val="28"/>
              </w:rPr>
              <w:t>0-50</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vAlign w:val="center"/>
          </w:tcPr>
          <w:p w:rsidR="00382A8F" w:rsidRPr="00382A8F" w:rsidRDefault="00382A8F" w:rsidP="00382A8F">
            <w:pPr>
              <w:jc w:val="center"/>
              <w:rPr>
                <w:sz w:val="28"/>
                <w:szCs w:val="28"/>
              </w:rPr>
            </w:pPr>
            <w:r w:rsidRPr="00382A8F">
              <w:rPr>
                <w:sz w:val="28"/>
                <w:szCs w:val="28"/>
              </w:rPr>
              <w:t>Ежедневно,</w:t>
            </w:r>
          </w:p>
          <w:p w:rsidR="00382A8F" w:rsidRPr="00382A8F" w:rsidRDefault="00382A8F" w:rsidP="00382A8F">
            <w:pPr>
              <w:jc w:val="center"/>
              <w:rPr>
                <w:sz w:val="28"/>
                <w:szCs w:val="28"/>
              </w:rPr>
            </w:pPr>
            <w:r w:rsidRPr="00382A8F">
              <w:rPr>
                <w:sz w:val="28"/>
                <w:szCs w:val="28"/>
              </w:rPr>
              <w:t>Кроме  воскр.</w:t>
            </w:r>
          </w:p>
          <w:p w:rsidR="00382A8F" w:rsidRPr="00382A8F" w:rsidRDefault="00382A8F" w:rsidP="00382A8F">
            <w:pPr>
              <w:jc w:val="center"/>
              <w:rPr>
                <w:sz w:val="28"/>
                <w:szCs w:val="28"/>
              </w:rPr>
            </w:pPr>
          </w:p>
        </w:tc>
      </w:tr>
      <w:tr w:rsidR="00382A8F" w:rsidRPr="00382A8F" w:rsidTr="00382A8F">
        <w:trPr>
          <w:trHeight w:val="640"/>
        </w:trPr>
        <w:tc>
          <w:tcPr>
            <w:tcW w:w="675" w:type="dxa"/>
            <w:vAlign w:val="center"/>
          </w:tcPr>
          <w:p w:rsidR="00382A8F" w:rsidRPr="00382A8F" w:rsidRDefault="00382A8F" w:rsidP="00382A8F">
            <w:pPr>
              <w:jc w:val="center"/>
              <w:rPr>
                <w:sz w:val="28"/>
                <w:szCs w:val="28"/>
              </w:rPr>
            </w:pPr>
            <w:r w:rsidRPr="00382A8F">
              <w:rPr>
                <w:sz w:val="28"/>
                <w:szCs w:val="28"/>
              </w:rPr>
              <w:t>174</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 Елшанка</w:t>
            </w: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vAlign w:val="center"/>
          </w:tcPr>
          <w:p w:rsidR="00382A8F" w:rsidRPr="00382A8F" w:rsidRDefault="00382A8F" w:rsidP="00382A8F">
            <w:pPr>
              <w:jc w:val="center"/>
              <w:rPr>
                <w:sz w:val="28"/>
                <w:szCs w:val="28"/>
              </w:rPr>
            </w:pPr>
            <w:r w:rsidRPr="00382A8F">
              <w:rPr>
                <w:sz w:val="28"/>
                <w:szCs w:val="28"/>
              </w:rPr>
              <w:t>48</w:t>
            </w:r>
          </w:p>
        </w:tc>
        <w:tc>
          <w:tcPr>
            <w:tcW w:w="1134" w:type="dxa"/>
            <w:vAlign w:val="center"/>
          </w:tcPr>
          <w:p w:rsidR="00382A8F" w:rsidRPr="00382A8F" w:rsidRDefault="00382A8F" w:rsidP="00382A8F">
            <w:pPr>
              <w:jc w:val="center"/>
              <w:rPr>
                <w:sz w:val="28"/>
                <w:szCs w:val="28"/>
              </w:rPr>
            </w:pPr>
            <w:r w:rsidRPr="00382A8F">
              <w:rPr>
                <w:sz w:val="28"/>
                <w:szCs w:val="28"/>
              </w:rPr>
              <w:t>1-17</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Вторник</w:t>
            </w:r>
          </w:p>
        </w:tc>
      </w:tr>
      <w:tr w:rsidR="00382A8F" w:rsidRPr="00382A8F" w:rsidTr="00382A8F">
        <w:trPr>
          <w:trHeight w:val="678"/>
        </w:trPr>
        <w:tc>
          <w:tcPr>
            <w:tcW w:w="675" w:type="dxa"/>
            <w:vAlign w:val="center"/>
          </w:tcPr>
          <w:p w:rsidR="00382A8F" w:rsidRPr="00382A8F" w:rsidRDefault="00382A8F" w:rsidP="00382A8F">
            <w:pPr>
              <w:jc w:val="center"/>
              <w:rPr>
                <w:sz w:val="28"/>
                <w:szCs w:val="28"/>
              </w:rPr>
            </w:pPr>
            <w:r w:rsidRPr="00382A8F">
              <w:rPr>
                <w:sz w:val="28"/>
                <w:szCs w:val="28"/>
              </w:rPr>
              <w:t>168</w:t>
            </w:r>
          </w:p>
        </w:tc>
        <w:tc>
          <w:tcPr>
            <w:tcW w:w="2410" w:type="dxa"/>
            <w:vAlign w:val="center"/>
          </w:tcPr>
          <w:p w:rsidR="00382A8F" w:rsidRPr="00382A8F" w:rsidRDefault="00382A8F" w:rsidP="00382A8F">
            <w:pPr>
              <w:jc w:val="center"/>
              <w:rPr>
                <w:sz w:val="28"/>
                <w:szCs w:val="28"/>
              </w:rPr>
            </w:pPr>
            <w:r w:rsidRPr="00382A8F">
              <w:rPr>
                <w:sz w:val="28"/>
                <w:szCs w:val="28"/>
              </w:rPr>
              <w:t>Красноармейск  – Первомайское</w:t>
            </w:r>
          </w:p>
          <w:p w:rsidR="00382A8F" w:rsidRPr="00382A8F" w:rsidRDefault="00382A8F" w:rsidP="00382A8F">
            <w:pPr>
              <w:jc w:val="center"/>
              <w:rPr>
                <w:sz w:val="28"/>
                <w:szCs w:val="28"/>
              </w:rPr>
            </w:pPr>
          </w:p>
        </w:tc>
        <w:tc>
          <w:tcPr>
            <w:tcW w:w="1418" w:type="dxa"/>
            <w:vAlign w:val="center"/>
          </w:tcPr>
          <w:p w:rsidR="00382A8F" w:rsidRPr="00382A8F" w:rsidRDefault="00382A8F" w:rsidP="00382A8F">
            <w:pPr>
              <w:jc w:val="center"/>
              <w:rPr>
                <w:sz w:val="28"/>
                <w:szCs w:val="28"/>
              </w:rPr>
            </w:pPr>
            <w:r w:rsidRPr="00382A8F">
              <w:rPr>
                <w:sz w:val="28"/>
                <w:szCs w:val="28"/>
              </w:rPr>
              <w:t>ПАЗ</w:t>
            </w:r>
          </w:p>
        </w:tc>
        <w:tc>
          <w:tcPr>
            <w:tcW w:w="2268" w:type="dxa"/>
            <w:vAlign w:val="center"/>
          </w:tcPr>
          <w:p w:rsidR="00382A8F" w:rsidRPr="00382A8F" w:rsidRDefault="00382A8F" w:rsidP="00382A8F">
            <w:pPr>
              <w:jc w:val="center"/>
              <w:rPr>
                <w:sz w:val="28"/>
                <w:szCs w:val="28"/>
              </w:rPr>
            </w:pPr>
            <w:r w:rsidRPr="00382A8F">
              <w:rPr>
                <w:sz w:val="28"/>
                <w:szCs w:val="28"/>
              </w:rPr>
              <w:t>41</w:t>
            </w:r>
          </w:p>
        </w:tc>
        <w:tc>
          <w:tcPr>
            <w:tcW w:w="1134" w:type="dxa"/>
            <w:vAlign w:val="center"/>
          </w:tcPr>
          <w:p w:rsidR="00382A8F" w:rsidRPr="00382A8F" w:rsidRDefault="00382A8F" w:rsidP="00382A8F">
            <w:pPr>
              <w:jc w:val="center"/>
              <w:rPr>
                <w:sz w:val="28"/>
                <w:szCs w:val="28"/>
              </w:rPr>
            </w:pPr>
            <w:r w:rsidRPr="00382A8F">
              <w:rPr>
                <w:sz w:val="28"/>
                <w:szCs w:val="28"/>
              </w:rPr>
              <w:t>0-84</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Вторник</w:t>
            </w:r>
          </w:p>
        </w:tc>
      </w:tr>
      <w:tr w:rsidR="00382A8F" w:rsidRPr="00382A8F" w:rsidTr="00382A8F">
        <w:trPr>
          <w:trHeight w:val="580"/>
        </w:trPr>
        <w:tc>
          <w:tcPr>
            <w:tcW w:w="675" w:type="dxa"/>
            <w:vAlign w:val="center"/>
          </w:tcPr>
          <w:p w:rsidR="00382A8F" w:rsidRPr="00382A8F" w:rsidRDefault="00382A8F" w:rsidP="00382A8F">
            <w:pPr>
              <w:jc w:val="center"/>
              <w:rPr>
                <w:sz w:val="28"/>
                <w:szCs w:val="28"/>
              </w:rPr>
            </w:pPr>
            <w:r w:rsidRPr="00382A8F">
              <w:rPr>
                <w:sz w:val="28"/>
                <w:szCs w:val="28"/>
              </w:rPr>
              <w:t>169</w:t>
            </w:r>
          </w:p>
        </w:tc>
        <w:tc>
          <w:tcPr>
            <w:tcW w:w="2410" w:type="dxa"/>
            <w:shd w:val="clear" w:color="auto" w:fill="auto"/>
            <w:vAlign w:val="center"/>
          </w:tcPr>
          <w:p w:rsidR="00382A8F" w:rsidRPr="00382A8F" w:rsidRDefault="00382A8F" w:rsidP="00382A8F">
            <w:pPr>
              <w:jc w:val="center"/>
              <w:rPr>
                <w:sz w:val="28"/>
                <w:szCs w:val="28"/>
              </w:rPr>
            </w:pPr>
            <w:r w:rsidRPr="00382A8F">
              <w:rPr>
                <w:sz w:val="28"/>
                <w:szCs w:val="28"/>
              </w:rPr>
              <w:t>Красноармейск –Карамышевка</w:t>
            </w:r>
          </w:p>
        </w:tc>
        <w:tc>
          <w:tcPr>
            <w:tcW w:w="1418" w:type="dxa"/>
            <w:shd w:val="clear" w:color="auto" w:fill="auto"/>
            <w:vAlign w:val="center"/>
          </w:tcPr>
          <w:p w:rsidR="00382A8F" w:rsidRPr="00382A8F" w:rsidRDefault="00382A8F" w:rsidP="00382A8F">
            <w:pPr>
              <w:jc w:val="center"/>
              <w:rPr>
                <w:sz w:val="28"/>
                <w:szCs w:val="28"/>
              </w:rPr>
            </w:pPr>
            <w:r w:rsidRPr="00382A8F">
              <w:rPr>
                <w:sz w:val="28"/>
                <w:szCs w:val="28"/>
              </w:rPr>
              <w:t>ПАЗ</w:t>
            </w:r>
          </w:p>
        </w:tc>
        <w:tc>
          <w:tcPr>
            <w:tcW w:w="2268" w:type="dxa"/>
            <w:shd w:val="clear" w:color="auto" w:fill="auto"/>
            <w:vAlign w:val="center"/>
          </w:tcPr>
          <w:p w:rsidR="00382A8F" w:rsidRPr="00382A8F" w:rsidRDefault="00382A8F" w:rsidP="00382A8F">
            <w:pPr>
              <w:jc w:val="center"/>
              <w:rPr>
                <w:sz w:val="28"/>
                <w:szCs w:val="28"/>
              </w:rPr>
            </w:pPr>
            <w:r w:rsidRPr="00382A8F">
              <w:rPr>
                <w:sz w:val="28"/>
                <w:szCs w:val="28"/>
              </w:rPr>
              <w:t>46</w:t>
            </w:r>
          </w:p>
        </w:tc>
        <w:tc>
          <w:tcPr>
            <w:tcW w:w="1134" w:type="dxa"/>
            <w:shd w:val="clear" w:color="auto" w:fill="auto"/>
            <w:vAlign w:val="center"/>
          </w:tcPr>
          <w:p w:rsidR="00382A8F" w:rsidRPr="00382A8F" w:rsidRDefault="00382A8F" w:rsidP="00382A8F">
            <w:pPr>
              <w:jc w:val="center"/>
              <w:rPr>
                <w:sz w:val="28"/>
                <w:szCs w:val="28"/>
                <w:lang w:val="en-US"/>
              </w:rPr>
            </w:pPr>
            <w:r w:rsidRPr="00382A8F">
              <w:rPr>
                <w:sz w:val="28"/>
                <w:szCs w:val="28"/>
              </w:rPr>
              <w:t>1-</w:t>
            </w:r>
            <w:r w:rsidRPr="00382A8F">
              <w:rPr>
                <w:sz w:val="28"/>
                <w:szCs w:val="28"/>
                <w:lang w:val="en-US"/>
              </w:rPr>
              <w:t>25</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Четверг</w:t>
            </w:r>
          </w:p>
        </w:tc>
      </w:tr>
      <w:tr w:rsidR="00382A8F" w:rsidRPr="00382A8F" w:rsidTr="00382A8F">
        <w:trPr>
          <w:trHeight w:val="488"/>
        </w:trPr>
        <w:tc>
          <w:tcPr>
            <w:tcW w:w="675" w:type="dxa"/>
            <w:vAlign w:val="center"/>
          </w:tcPr>
          <w:p w:rsidR="00382A8F" w:rsidRPr="00382A8F" w:rsidRDefault="00382A8F" w:rsidP="00382A8F">
            <w:pPr>
              <w:jc w:val="center"/>
              <w:rPr>
                <w:sz w:val="28"/>
                <w:szCs w:val="28"/>
              </w:rPr>
            </w:pPr>
            <w:r w:rsidRPr="00382A8F">
              <w:rPr>
                <w:sz w:val="28"/>
                <w:szCs w:val="28"/>
              </w:rPr>
              <w:t>481</w:t>
            </w:r>
          </w:p>
        </w:tc>
        <w:tc>
          <w:tcPr>
            <w:tcW w:w="2410" w:type="dxa"/>
            <w:shd w:val="clear" w:color="auto" w:fill="auto"/>
            <w:vAlign w:val="center"/>
          </w:tcPr>
          <w:p w:rsidR="00382A8F" w:rsidRPr="00382A8F" w:rsidRDefault="00382A8F" w:rsidP="00382A8F">
            <w:pPr>
              <w:jc w:val="center"/>
              <w:rPr>
                <w:sz w:val="28"/>
                <w:szCs w:val="28"/>
              </w:rPr>
            </w:pPr>
            <w:r w:rsidRPr="00382A8F">
              <w:rPr>
                <w:sz w:val="28"/>
                <w:szCs w:val="28"/>
              </w:rPr>
              <w:t>Красноармейск  –</w:t>
            </w:r>
          </w:p>
          <w:p w:rsidR="00382A8F" w:rsidRPr="00382A8F" w:rsidRDefault="00382A8F" w:rsidP="00382A8F">
            <w:pPr>
              <w:jc w:val="center"/>
              <w:rPr>
                <w:sz w:val="28"/>
                <w:szCs w:val="28"/>
              </w:rPr>
            </w:pPr>
            <w:r w:rsidRPr="00382A8F">
              <w:rPr>
                <w:sz w:val="28"/>
                <w:szCs w:val="28"/>
              </w:rPr>
              <w:t>Меловое</w:t>
            </w:r>
          </w:p>
        </w:tc>
        <w:tc>
          <w:tcPr>
            <w:tcW w:w="1418" w:type="dxa"/>
            <w:shd w:val="clear" w:color="auto" w:fill="auto"/>
            <w:vAlign w:val="center"/>
          </w:tcPr>
          <w:p w:rsidR="00382A8F" w:rsidRPr="00382A8F" w:rsidRDefault="00382A8F" w:rsidP="00382A8F">
            <w:pPr>
              <w:jc w:val="center"/>
              <w:rPr>
                <w:sz w:val="28"/>
                <w:szCs w:val="28"/>
              </w:rPr>
            </w:pPr>
            <w:r w:rsidRPr="00382A8F">
              <w:rPr>
                <w:sz w:val="28"/>
                <w:szCs w:val="28"/>
              </w:rPr>
              <w:t>ПАЗ</w:t>
            </w:r>
          </w:p>
        </w:tc>
        <w:tc>
          <w:tcPr>
            <w:tcW w:w="2268" w:type="dxa"/>
            <w:shd w:val="clear" w:color="auto" w:fill="auto"/>
            <w:vAlign w:val="center"/>
          </w:tcPr>
          <w:p w:rsidR="00382A8F" w:rsidRPr="00382A8F" w:rsidRDefault="00382A8F" w:rsidP="00382A8F">
            <w:pPr>
              <w:jc w:val="center"/>
              <w:rPr>
                <w:sz w:val="28"/>
                <w:szCs w:val="28"/>
              </w:rPr>
            </w:pPr>
            <w:r w:rsidRPr="00382A8F">
              <w:rPr>
                <w:sz w:val="28"/>
                <w:szCs w:val="28"/>
                <w:lang w:val="en-US"/>
              </w:rPr>
              <w:t>38</w:t>
            </w:r>
          </w:p>
        </w:tc>
        <w:tc>
          <w:tcPr>
            <w:tcW w:w="1134" w:type="dxa"/>
            <w:shd w:val="clear" w:color="auto" w:fill="auto"/>
            <w:vAlign w:val="center"/>
          </w:tcPr>
          <w:p w:rsidR="00382A8F" w:rsidRPr="00382A8F" w:rsidRDefault="00382A8F" w:rsidP="00382A8F">
            <w:pPr>
              <w:jc w:val="center"/>
              <w:rPr>
                <w:sz w:val="28"/>
                <w:szCs w:val="28"/>
              </w:rPr>
            </w:pPr>
            <w:r w:rsidRPr="00382A8F">
              <w:rPr>
                <w:sz w:val="28"/>
                <w:szCs w:val="28"/>
              </w:rPr>
              <w:t>1-00</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Вторник</w:t>
            </w:r>
          </w:p>
        </w:tc>
      </w:tr>
      <w:tr w:rsidR="00382A8F" w:rsidRPr="00382A8F" w:rsidTr="00382A8F">
        <w:trPr>
          <w:trHeight w:val="522"/>
        </w:trPr>
        <w:tc>
          <w:tcPr>
            <w:tcW w:w="675" w:type="dxa"/>
            <w:vAlign w:val="center"/>
          </w:tcPr>
          <w:p w:rsidR="00382A8F" w:rsidRPr="00382A8F" w:rsidRDefault="00382A8F" w:rsidP="00382A8F">
            <w:pPr>
              <w:jc w:val="center"/>
              <w:rPr>
                <w:sz w:val="28"/>
                <w:szCs w:val="28"/>
              </w:rPr>
            </w:pPr>
            <w:r w:rsidRPr="00382A8F">
              <w:rPr>
                <w:sz w:val="28"/>
                <w:szCs w:val="28"/>
              </w:rPr>
              <w:t>484</w:t>
            </w:r>
          </w:p>
        </w:tc>
        <w:tc>
          <w:tcPr>
            <w:tcW w:w="2410" w:type="dxa"/>
            <w:shd w:val="clear" w:color="auto" w:fill="auto"/>
            <w:vAlign w:val="center"/>
          </w:tcPr>
          <w:p w:rsidR="00382A8F" w:rsidRPr="00382A8F" w:rsidRDefault="00382A8F" w:rsidP="00382A8F">
            <w:pPr>
              <w:jc w:val="center"/>
              <w:rPr>
                <w:sz w:val="28"/>
                <w:szCs w:val="28"/>
              </w:rPr>
            </w:pPr>
            <w:r w:rsidRPr="00382A8F">
              <w:rPr>
                <w:sz w:val="28"/>
                <w:szCs w:val="28"/>
              </w:rPr>
              <w:t>Елшанка –</w:t>
            </w:r>
          </w:p>
          <w:p w:rsidR="00382A8F" w:rsidRPr="00382A8F" w:rsidRDefault="00382A8F" w:rsidP="00382A8F">
            <w:pPr>
              <w:jc w:val="center"/>
              <w:rPr>
                <w:sz w:val="28"/>
                <w:szCs w:val="28"/>
              </w:rPr>
            </w:pPr>
            <w:r w:rsidRPr="00382A8F">
              <w:rPr>
                <w:sz w:val="28"/>
                <w:szCs w:val="28"/>
              </w:rPr>
              <w:t>Н.Банновка</w:t>
            </w:r>
          </w:p>
        </w:tc>
        <w:tc>
          <w:tcPr>
            <w:tcW w:w="1418" w:type="dxa"/>
            <w:shd w:val="clear" w:color="auto" w:fill="auto"/>
            <w:vAlign w:val="center"/>
          </w:tcPr>
          <w:p w:rsidR="00382A8F" w:rsidRPr="00382A8F" w:rsidRDefault="00382A8F" w:rsidP="00382A8F">
            <w:pPr>
              <w:jc w:val="center"/>
              <w:rPr>
                <w:sz w:val="28"/>
                <w:szCs w:val="28"/>
              </w:rPr>
            </w:pPr>
            <w:r w:rsidRPr="00382A8F">
              <w:rPr>
                <w:sz w:val="28"/>
                <w:szCs w:val="28"/>
              </w:rPr>
              <w:t>ПАЗ</w:t>
            </w:r>
          </w:p>
        </w:tc>
        <w:tc>
          <w:tcPr>
            <w:tcW w:w="2268" w:type="dxa"/>
            <w:shd w:val="clear" w:color="auto" w:fill="auto"/>
            <w:vAlign w:val="center"/>
          </w:tcPr>
          <w:p w:rsidR="00382A8F" w:rsidRPr="00382A8F" w:rsidRDefault="00382A8F" w:rsidP="00382A8F">
            <w:pPr>
              <w:jc w:val="center"/>
              <w:rPr>
                <w:sz w:val="28"/>
                <w:szCs w:val="28"/>
              </w:rPr>
            </w:pPr>
            <w:r w:rsidRPr="00382A8F">
              <w:rPr>
                <w:sz w:val="28"/>
                <w:szCs w:val="28"/>
              </w:rPr>
              <w:t>16</w:t>
            </w:r>
          </w:p>
        </w:tc>
        <w:tc>
          <w:tcPr>
            <w:tcW w:w="1134" w:type="dxa"/>
            <w:shd w:val="clear" w:color="auto" w:fill="auto"/>
            <w:vAlign w:val="center"/>
          </w:tcPr>
          <w:p w:rsidR="00382A8F" w:rsidRPr="00382A8F" w:rsidRDefault="00382A8F" w:rsidP="00382A8F">
            <w:pPr>
              <w:jc w:val="center"/>
              <w:rPr>
                <w:sz w:val="28"/>
                <w:szCs w:val="28"/>
              </w:rPr>
            </w:pPr>
            <w:r w:rsidRPr="00382A8F">
              <w:rPr>
                <w:sz w:val="28"/>
                <w:szCs w:val="28"/>
              </w:rPr>
              <w:t>0-50</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Понедельник</w:t>
            </w:r>
          </w:p>
        </w:tc>
      </w:tr>
      <w:tr w:rsidR="00382A8F" w:rsidRPr="00382A8F" w:rsidTr="00382A8F">
        <w:trPr>
          <w:trHeight w:val="496"/>
        </w:trPr>
        <w:tc>
          <w:tcPr>
            <w:tcW w:w="675" w:type="dxa"/>
            <w:vAlign w:val="center"/>
          </w:tcPr>
          <w:p w:rsidR="00382A8F" w:rsidRPr="00382A8F" w:rsidRDefault="00382A8F" w:rsidP="00382A8F">
            <w:pPr>
              <w:jc w:val="center"/>
              <w:rPr>
                <w:sz w:val="28"/>
                <w:szCs w:val="28"/>
              </w:rPr>
            </w:pPr>
            <w:r w:rsidRPr="00382A8F">
              <w:rPr>
                <w:sz w:val="28"/>
                <w:szCs w:val="28"/>
              </w:rPr>
              <w:t>485</w:t>
            </w:r>
          </w:p>
        </w:tc>
        <w:tc>
          <w:tcPr>
            <w:tcW w:w="2410" w:type="dxa"/>
            <w:shd w:val="clear" w:color="auto" w:fill="auto"/>
            <w:vAlign w:val="center"/>
          </w:tcPr>
          <w:p w:rsidR="00382A8F" w:rsidRPr="00382A8F" w:rsidRDefault="00382A8F" w:rsidP="00382A8F">
            <w:pPr>
              <w:jc w:val="center"/>
              <w:rPr>
                <w:sz w:val="28"/>
                <w:szCs w:val="28"/>
              </w:rPr>
            </w:pPr>
            <w:r w:rsidRPr="00382A8F">
              <w:rPr>
                <w:sz w:val="28"/>
                <w:szCs w:val="28"/>
              </w:rPr>
              <w:t>Н.Банновка –</w:t>
            </w:r>
          </w:p>
          <w:p w:rsidR="00382A8F" w:rsidRPr="00382A8F" w:rsidRDefault="00382A8F" w:rsidP="00382A8F">
            <w:pPr>
              <w:jc w:val="center"/>
              <w:rPr>
                <w:sz w:val="28"/>
                <w:szCs w:val="28"/>
              </w:rPr>
            </w:pPr>
            <w:r w:rsidRPr="00382A8F">
              <w:rPr>
                <w:sz w:val="28"/>
                <w:szCs w:val="28"/>
              </w:rPr>
              <w:t>Первомайское</w:t>
            </w:r>
          </w:p>
        </w:tc>
        <w:tc>
          <w:tcPr>
            <w:tcW w:w="1418" w:type="dxa"/>
            <w:shd w:val="clear" w:color="auto" w:fill="auto"/>
            <w:vAlign w:val="center"/>
          </w:tcPr>
          <w:p w:rsidR="00382A8F" w:rsidRPr="00382A8F" w:rsidRDefault="00382A8F" w:rsidP="00382A8F">
            <w:pPr>
              <w:jc w:val="center"/>
              <w:rPr>
                <w:sz w:val="28"/>
                <w:szCs w:val="28"/>
              </w:rPr>
            </w:pPr>
            <w:r w:rsidRPr="00382A8F">
              <w:rPr>
                <w:sz w:val="28"/>
                <w:szCs w:val="28"/>
              </w:rPr>
              <w:t>ПАЗ</w:t>
            </w:r>
          </w:p>
        </w:tc>
        <w:tc>
          <w:tcPr>
            <w:tcW w:w="2268" w:type="dxa"/>
            <w:shd w:val="clear" w:color="auto" w:fill="auto"/>
            <w:vAlign w:val="center"/>
          </w:tcPr>
          <w:p w:rsidR="00382A8F" w:rsidRPr="00382A8F" w:rsidRDefault="00382A8F" w:rsidP="00382A8F">
            <w:pPr>
              <w:jc w:val="center"/>
              <w:rPr>
                <w:sz w:val="28"/>
                <w:szCs w:val="28"/>
              </w:rPr>
            </w:pPr>
            <w:r w:rsidRPr="00382A8F">
              <w:rPr>
                <w:sz w:val="28"/>
                <w:szCs w:val="28"/>
              </w:rPr>
              <w:t>18</w:t>
            </w:r>
          </w:p>
        </w:tc>
        <w:tc>
          <w:tcPr>
            <w:tcW w:w="1134" w:type="dxa"/>
            <w:shd w:val="clear" w:color="auto" w:fill="auto"/>
            <w:vAlign w:val="center"/>
          </w:tcPr>
          <w:p w:rsidR="00382A8F" w:rsidRPr="00382A8F" w:rsidRDefault="00382A8F" w:rsidP="00382A8F">
            <w:pPr>
              <w:jc w:val="center"/>
              <w:rPr>
                <w:sz w:val="28"/>
                <w:szCs w:val="28"/>
              </w:rPr>
            </w:pPr>
            <w:r w:rsidRPr="00382A8F">
              <w:rPr>
                <w:sz w:val="28"/>
                <w:szCs w:val="28"/>
              </w:rPr>
              <w:t>0-50</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Понедельник</w:t>
            </w:r>
          </w:p>
        </w:tc>
      </w:tr>
      <w:tr w:rsidR="00382A8F" w:rsidRPr="00382A8F" w:rsidTr="00382A8F">
        <w:trPr>
          <w:trHeight w:val="482"/>
        </w:trPr>
        <w:tc>
          <w:tcPr>
            <w:tcW w:w="675" w:type="dxa"/>
            <w:vAlign w:val="center"/>
          </w:tcPr>
          <w:p w:rsidR="00382A8F" w:rsidRPr="00382A8F" w:rsidRDefault="00382A8F" w:rsidP="00382A8F">
            <w:pPr>
              <w:jc w:val="center"/>
              <w:rPr>
                <w:sz w:val="28"/>
                <w:szCs w:val="28"/>
              </w:rPr>
            </w:pPr>
            <w:r w:rsidRPr="00382A8F">
              <w:rPr>
                <w:sz w:val="28"/>
                <w:szCs w:val="28"/>
              </w:rPr>
              <w:t>486</w:t>
            </w:r>
          </w:p>
        </w:tc>
        <w:tc>
          <w:tcPr>
            <w:tcW w:w="2410" w:type="dxa"/>
            <w:shd w:val="clear" w:color="auto" w:fill="auto"/>
            <w:vAlign w:val="center"/>
          </w:tcPr>
          <w:p w:rsidR="00382A8F" w:rsidRPr="00382A8F" w:rsidRDefault="00382A8F" w:rsidP="00382A8F">
            <w:pPr>
              <w:jc w:val="center"/>
              <w:rPr>
                <w:sz w:val="28"/>
                <w:szCs w:val="28"/>
              </w:rPr>
            </w:pPr>
            <w:r w:rsidRPr="00382A8F">
              <w:rPr>
                <w:sz w:val="28"/>
                <w:szCs w:val="28"/>
              </w:rPr>
              <w:t>Первомайское –</w:t>
            </w:r>
          </w:p>
          <w:p w:rsidR="00382A8F" w:rsidRPr="00382A8F" w:rsidRDefault="00382A8F" w:rsidP="00382A8F">
            <w:pPr>
              <w:jc w:val="center"/>
              <w:rPr>
                <w:sz w:val="28"/>
                <w:szCs w:val="28"/>
              </w:rPr>
            </w:pPr>
            <w:r w:rsidRPr="00382A8F">
              <w:rPr>
                <w:sz w:val="28"/>
                <w:szCs w:val="28"/>
              </w:rPr>
              <w:t>Гвардейское</w:t>
            </w:r>
          </w:p>
        </w:tc>
        <w:tc>
          <w:tcPr>
            <w:tcW w:w="1418" w:type="dxa"/>
            <w:shd w:val="clear" w:color="auto" w:fill="auto"/>
            <w:vAlign w:val="center"/>
          </w:tcPr>
          <w:p w:rsidR="00382A8F" w:rsidRPr="00382A8F" w:rsidRDefault="00382A8F" w:rsidP="00382A8F">
            <w:pPr>
              <w:jc w:val="center"/>
              <w:rPr>
                <w:sz w:val="28"/>
                <w:szCs w:val="28"/>
              </w:rPr>
            </w:pPr>
            <w:r w:rsidRPr="00382A8F">
              <w:rPr>
                <w:sz w:val="28"/>
                <w:szCs w:val="28"/>
              </w:rPr>
              <w:t>ПАЗ</w:t>
            </w:r>
          </w:p>
        </w:tc>
        <w:tc>
          <w:tcPr>
            <w:tcW w:w="2268" w:type="dxa"/>
            <w:shd w:val="clear" w:color="auto" w:fill="auto"/>
            <w:vAlign w:val="center"/>
          </w:tcPr>
          <w:p w:rsidR="00382A8F" w:rsidRPr="00382A8F" w:rsidRDefault="00382A8F" w:rsidP="00382A8F">
            <w:pPr>
              <w:jc w:val="center"/>
              <w:rPr>
                <w:sz w:val="28"/>
                <w:szCs w:val="28"/>
              </w:rPr>
            </w:pPr>
            <w:r w:rsidRPr="00382A8F">
              <w:rPr>
                <w:sz w:val="28"/>
                <w:szCs w:val="28"/>
              </w:rPr>
              <w:t>33</w:t>
            </w:r>
          </w:p>
        </w:tc>
        <w:tc>
          <w:tcPr>
            <w:tcW w:w="1134" w:type="dxa"/>
            <w:shd w:val="clear" w:color="auto" w:fill="auto"/>
            <w:vAlign w:val="center"/>
          </w:tcPr>
          <w:p w:rsidR="00382A8F" w:rsidRPr="00382A8F" w:rsidRDefault="00382A8F" w:rsidP="00382A8F">
            <w:pPr>
              <w:jc w:val="center"/>
              <w:rPr>
                <w:sz w:val="28"/>
                <w:szCs w:val="28"/>
              </w:rPr>
            </w:pPr>
            <w:r w:rsidRPr="00382A8F">
              <w:rPr>
                <w:sz w:val="28"/>
                <w:szCs w:val="28"/>
              </w:rPr>
              <w:t>0-58</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Понедельник</w:t>
            </w:r>
          </w:p>
        </w:tc>
      </w:tr>
      <w:tr w:rsidR="00382A8F" w:rsidRPr="00382A8F" w:rsidTr="00382A8F">
        <w:trPr>
          <w:trHeight w:val="530"/>
        </w:trPr>
        <w:tc>
          <w:tcPr>
            <w:tcW w:w="675" w:type="dxa"/>
            <w:vAlign w:val="center"/>
          </w:tcPr>
          <w:p w:rsidR="00382A8F" w:rsidRPr="00382A8F" w:rsidRDefault="00382A8F" w:rsidP="00382A8F">
            <w:pPr>
              <w:jc w:val="center"/>
              <w:rPr>
                <w:sz w:val="28"/>
                <w:szCs w:val="28"/>
              </w:rPr>
            </w:pPr>
            <w:r w:rsidRPr="00382A8F">
              <w:rPr>
                <w:sz w:val="28"/>
                <w:szCs w:val="28"/>
              </w:rPr>
              <w:t>487</w:t>
            </w:r>
          </w:p>
        </w:tc>
        <w:tc>
          <w:tcPr>
            <w:tcW w:w="2410" w:type="dxa"/>
            <w:shd w:val="clear" w:color="auto" w:fill="auto"/>
            <w:vAlign w:val="center"/>
          </w:tcPr>
          <w:p w:rsidR="00382A8F" w:rsidRPr="00382A8F" w:rsidRDefault="00382A8F" w:rsidP="00382A8F">
            <w:pPr>
              <w:jc w:val="center"/>
              <w:rPr>
                <w:sz w:val="28"/>
                <w:szCs w:val="28"/>
              </w:rPr>
            </w:pPr>
            <w:r w:rsidRPr="00382A8F">
              <w:rPr>
                <w:sz w:val="28"/>
                <w:szCs w:val="28"/>
              </w:rPr>
              <w:t>Меловое –</w:t>
            </w:r>
          </w:p>
          <w:p w:rsidR="00382A8F" w:rsidRPr="00382A8F" w:rsidRDefault="00382A8F" w:rsidP="00382A8F">
            <w:pPr>
              <w:jc w:val="center"/>
              <w:rPr>
                <w:sz w:val="28"/>
                <w:szCs w:val="28"/>
              </w:rPr>
            </w:pPr>
            <w:r w:rsidRPr="00382A8F">
              <w:rPr>
                <w:sz w:val="28"/>
                <w:szCs w:val="28"/>
              </w:rPr>
              <w:t>Первомайское</w:t>
            </w:r>
          </w:p>
        </w:tc>
        <w:tc>
          <w:tcPr>
            <w:tcW w:w="1418" w:type="dxa"/>
            <w:shd w:val="clear" w:color="auto" w:fill="auto"/>
            <w:vAlign w:val="center"/>
          </w:tcPr>
          <w:p w:rsidR="00382A8F" w:rsidRPr="00382A8F" w:rsidRDefault="00382A8F" w:rsidP="00382A8F">
            <w:pPr>
              <w:jc w:val="center"/>
              <w:rPr>
                <w:sz w:val="28"/>
                <w:szCs w:val="28"/>
              </w:rPr>
            </w:pPr>
            <w:r w:rsidRPr="00382A8F">
              <w:rPr>
                <w:sz w:val="28"/>
                <w:szCs w:val="28"/>
              </w:rPr>
              <w:t>ПАЗ</w:t>
            </w:r>
          </w:p>
        </w:tc>
        <w:tc>
          <w:tcPr>
            <w:tcW w:w="2268" w:type="dxa"/>
            <w:shd w:val="clear" w:color="auto" w:fill="auto"/>
            <w:vAlign w:val="center"/>
          </w:tcPr>
          <w:p w:rsidR="00382A8F" w:rsidRPr="00382A8F" w:rsidRDefault="00382A8F" w:rsidP="00382A8F">
            <w:pPr>
              <w:jc w:val="center"/>
              <w:rPr>
                <w:sz w:val="28"/>
                <w:szCs w:val="28"/>
                <w:lang w:val="en-US"/>
              </w:rPr>
            </w:pPr>
            <w:r w:rsidRPr="00382A8F">
              <w:rPr>
                <w:sz w:val="28"/>
                <w:szCs w:val="28"/>
              </w:rPr>
              <w:t>1</w:t>
            </w:r>
            <w:r w:rsidRPr="00382A8F">
              <w:rPr>
                <w:sz w:val="28"/>
                <w:szCs w:val="28"/>
                <w:lang w:val="en-US"/>
              </w:rPr>
              <w:t>5</w:t>
            </w:r>
          </w:p>
        </w:tc>
        <w:tc>
          <w:tcPr>
            <w:tcW w:w="1134" w:type="dxa"/>
            <w:shd w:val="clear" w:color="auto" w:fill="auto"/>
            <w:vAlign w:val="center"/>
          </w:tcPr>
          <w:p w:rsidR="00382A8F" w:rsidRPr="00382A8F" w:rsidRDefault="00382A8F" w:rsidP="00382A8F">
            <w:pPr>
              <w:jc w:val="center"/>
              <w:rPr>
                <w:sz w:val="28"/>
                <w:szCs w:val="28"/>
                <w:lang w:val="en-US"/>
              </w:rPr>
            </w:pPr>
            <w:r w:rsidRPr="00382A8F">
              <w:rPr>
                <w:sz w:val="28"/>
                <w:szCs w:val="28"/>
              </w:rPr>
              <w:t>0-</w:t>
            </w:r>
            <w:r w:rsidRPr="00382A8F">
              <w:rPr>
                <w:sz w:val="28"/>
                <w:szCs w:val="28"/>
                <w:lang w:val="en-US"/>
              </w:rPr>
              <w:t>25</w:t>
            </w:r>
          </w:p>
        </w:tc>
        <w:tc>
          <w:tcPr>
            <w:tcW w:w="1134" w:type="dxa"/>
            <w:vAlign w:val="center"/>
          </w:tcPr>
          <w:p w:rsidR="00382A8F" w:rsidRPr="00382A8F" w:rsidRDefault="00382A8F" w:rsidP="00382A8F">
            <w:pPr>
              <w:jc w:val="center"/>
              <w:rPr>
                <w:sz w:val="28"/>
                <w:szCs w:val="28"/>
              </w:rPr>
            </w:pPr>
            <w:r w:rsidRPr="00382A8F">
              <w:rPr>
                <w:sz w:val="28"/>
                <w:szCs w:val="28"/>
              </w:rPr>
              <w:t>Круглый год</w:t>
            </w:r>
          </w:p>
        </w:tc>
        <w:tc>
          <w:tcPr>
            <w:tcW w:w="1842" w:type="dxa"/>
            <w:shd w:val="clear" w:color="auto" w:fill="auto"/>
            <w:vAlign w:val="center"/>
          </w:tcPr>
          <w:p w:rsidR="00382A8F" w:rsidRPr="00382A8F" w:rsidRDefault="00382A8F" w:rsidP="00382A8F">
            <w:pPr>
              <w:jc w:val="center"/>
              <w:rPr>
                <w:sz w:val="28"/>
                <w:szCs w:val="28"/>
              </w:rPr>
            </w:pPr>
            <w:r w:rsidRPr="00382A8F">
              <w:rPr>
                <w:sz w:val="28"/>
                <w:szCs w:val="28"/>
              </w:rPr>
              <w:t>Вторник</w:t>
            </w:r>
          </w:p>
        </w:tc>
      </w:tr>
    </w:tbl>
    <w:p w:rsidR="00382A8F" w:rsidRDefault="00382A8F" w:rsidP="00EC6BAD">
      <w:pPr>
        <w:spacing w:line="360" w:lineRule="auto"/>
        <w:ind w:firstLine="720"/>
        <w:jc w:val="both"/>
        <w:rPr>
          <w:sz w:val="28"/>
          <w:szCs w:val="26"/>
        </w:rPr>
      </w:pPr>
    </w:p>
    <w:p w:rsidR="008C6588" w:rsidRDefault="008C6588" w:rsidP="00EC6BAD">
      <w:pPr>
        <w:spacing w:line="360" w:lineRule="auto"/>
        <w:ind w:firstLine="720"/>
        <w:jc w:val="both"/>
        <w:rPr>
          <w:sz w:val="28"/>
          <w:szCs w:val="26"/>
        </w:rPr>
      </w:pPr>
      <w:r>
        <w:rPr>
          <w:sz w:val="28"/>
          <w:szCs w:val="26"/>
        </w:rPr>
        <w:t>Таблица 1</w:t>
      </w:r>
      <w:r w:rsidR="00626774">
        <w:rPr>
          <w:sz w:val="28"/>
          <w:szCs w:val="26"/>
        </w:rPr>
        <w:t>6</w:t>
      </w:r>
      <w:r>
        <w:rPr>
          <w:sz w:val="28"/>
          <w:szCs w:val="26"/>
        </w:rPr>
        <w:t xml:space="preserve"> - Перечень городских маршрутов</w:t>
      </w:r>
    </w:p>
    <w:tbl>
      <w:tblPr>
        <w:tblStyle w:val="aa"/>
        <w:tblpPr w:leftFromText="180" w:rightFromText="180" w:vertAnchor="text" w:tblpX="-252" w:tblpY="1"/>
        <w:tblOverlap w:val="never"/>
        <w:tblW w:w="10881" w:type="dxa"/>
        <w:tblLayout w:type="fixed"/>
        <w:tblLook w:val="01E0"/>
      </w:tblPr>
      <w:tblGrid>
        <w:gridCol w:w="520"/>
        <w:gridCol w:w="14"/>
        <w:gridCol w:w="2551"/>
        <w:gridCol w:w="1418"/>
        <w:gridCol w:w="2268"/>
        <w:gridCol w:w="1134"/>
        <w:gridCol w:w="1417"/>
        <w:gridCol w:w="142"/>
        <w:gridCol w:w="1417"/>
      </w:tblGrid>
      <w:tr w:rsidR="00382A8F" w:rsidRPr="008C6588" w:rsidTr="008C6588">
        <w:tc>
          <w:tcPr>
            <w:tcW w:w="520" w:type="dxa"/>
            <w:vAlign w:val="center"/>
          </w:tcPr>
          <w:p w:rsidR="00382A8F" w:rsidRPr="008C6588" w:rsidRDefault="00382A8F" w:rsidP="008C6588">
            <w:pPr>
              <w:jc w:val="center"/>
              <w:rPr>
                <w:b/>
                <w:sz w:val="28"/>
                <w:szCs w:val="28"/>
              </w:rPr>
            </w:pPr>
            <w:r w:rsidRPr="008C6588">
              <w:rPr>
                <w:b/>
                <w:sz w:val="28"/>
                <w:szCs w:val="28"/>
              </w:rPr>
              <w:t>№</w:t>
            </w:r>
          </w:p>
        </w:tc>
        <w:tc>
          <w:tcPr>
            <w:tcW w:w="2565" w:type="dxa"/>
            <w:gridSpan w:val="2"/>
            <w:vAlign w:val="center"/>
          </w:tcPr>
          <w:p w:rsidR="00382A8F" w:rsidRPr="008C6588" w:rsidRDefault="00382A8F" w:rsidP="008C6588">
            <w:pPr>
              <w:jc w:val="center"/>
              <w:rPr>
                <w:b/>
                <w:sz w:val="28"/>
                <w:szCs w:val="28"/>
              </w:rPr>
            </w:pPr>
            <w:r w:rsidRPr="008C6588">
              <w:rPr>
                <w:b/>
                <w:sz w:val="28"/>
                <w:szCs w:val="28"/>
              </w:rPr>
              <w:t>Наименование</w:t>
            </w:r>
          </w:p>
          <w:p w:rsidR="00382A8F" w:rsidRPr="008C6588" w:rsidRDefault="00382A8F" w:rsidP="008C6588">
            <w:pPr>
              <w:jc w:val="center"/>
              <w:rPr>
                <w:b/>
                <w:sz w:val="28"/>
                <w:szCs w:val="28"/>
              </w:rPr>
            </w:pPr>
            <w:r w:rsidRPr="008C6588">
              <w:rPr>
                <w:b/>
                <w:sz w:val="28"/>
                <w:szCs w:val="28"/>
              </w:rPr>
              <w:t>маршрута</w:t>
            </w:r>
          </w:p>
        </w:tc>
        <w:tc>
          <w:tcPr>
            <w:tcW w:w="1418" w:type="dxa"/>
            <w:vAlign w:val="center"/>
          </w:tcPr>
          <w:p w:rsidR="00382A8F" w:rsidRPr="008C6588" w:rsidRDefault="00382A8F" w:rsidP="008C6588">
            <w:pPr>
              <w:jc w:val="center"/>
              <w:rPr>
                <w:b/>
                <w:sz w:val="28"/>
                <w:szCs w:val="28"/>
              </w:rPr>
            </w:pPr>
            <w:r w:rsidRPr="008C6588">
              <w:rPr>
                <w:b/>
                <w:sz w:val="28"/>
                <w:szCs w:val="28"/>
              </w:rPr>
              <w:t>Марка</w:t>
            </w:r>
          </w:p>
          <w:p w:rsidR="00382A8F" w:rsidRPr="008C6588" w:rsidRDefault="00382A8F" w:rsidP="008C6588">
            <w:pPr>
              <w:jc w:val="center"/>
              <w:rPr>
                <w:b/>
                <w:sz w:val="28"/>
                <w:szCs w:val="28"/>
              </w:rPr>
            </w:pPr>
            <w:r w:rsidRPr="008C6588">
              <w:rPr>
                <w:b/>
                <w:sz w:val="28"/>
                <w:szCs w:val="28"/>
              </w:rPr>
              <w:t>автобуса</w:t>
            </w:r>
          </w:p>
        </w:tc>
        <w:tc>
          <w:tcPr>
            <w:tcW w:w="2268" w:type="dxa"/>
            <w:vAlign w:val="center"/>
          </w:tcPr>
          <w:p w:rsidR="00382A8F" w:rsidRPr="008C6588" w:rsidRDefault="00382A8F" w:rsidP="008C6588">
            <w:pPr>
              <w:jc w:val="center"/>
              <w:rPr>
                <w:b/>
                <w:sz w:val="28"/>
                <w:szCs w:val="28"/>
              </w:rPr>
            </w:pPr>
            <w:r w:rsidRPr="008C6588">
              <w:rPr>
                <w:b/>
                <w:sz w:val="28"/>
                <w:szCs w:val="28"/>
              </w:rPr>
              <w:t>Протяженность</w:t>
            </w:r>
          </w:p>
        </w:tc>
        <w:tc>
          <w:tcPr>
            <w:tcW w:w="1134" w:type="dxa"/>
            <w:vAlign w:val="center"/>
          </w:tcPr>
          <w:p w:rsidR="00382A8F" w:rsidRPr="008C6588" w:rsidRDefault="008C6588" w:rsidP="008C6588">
            <w:pPr>
              <w:jc w:val="center"/>
              <w:rPr>
                <w:b/>
                <w:sz w:val="28"/>
                <w:szCs w:val="28"/>
              </w:rPr>
            </w:pPr>
            <w:r w:rsidRPr="008C6588">
              <w:rPr>
                <w:b/>
                <w:sz w:val="28"/>
                <w:szCs w:val="28"/>
              </w:rPr>
              <w:t>Режим</w:t>
            </w:r>
          </w:p>
        </w:tc>
        <w:tc>
          <w:tcPr>
            <w:tcW w:w="1417" w:type="dxa"/>
            <w:vAlign w:val="center"/>
          </w:tcPr>
          <w:p w:rsidR="00382A8F" w:rsidRPr="008C6588" w:rsidRDefault="008C6588" w:rsidP="008C6588">
            <w:pPr>
              <w:jc w:val="center"/>
              <w:rPr>
                <w:b/>
                <w:sz w:val="28"/>
                <w:szCs w:val="28"/>
              </w:rPr>
            </w:pPr>
            <w:r w:rsidRPr="008C6588">
              <w:rPr>
                <w:b/>
                <w:sz w:val="28"/>
                <w:szCs w:val="28"/>
              </w:rPr>
              <w:t>Время</w:t>
            </w:r>
          </w:p>
        </w:tc>
        <w:tc>
          <w:tcPr>
            <w:tcW w:w="1559" w:type="dxa"/>
            <w:gridSpan w:val="2"/>
            <w:vAlign w:val="center"/>
          </w:tcPr>
          <w:p w:rsidR="00382A8F" w:rsidRPr="008C6588" w:rsidRDefault="008C6588" w:rsidP="008C6588">
            <w:pPr>
              <w:jc w:val="center"/>
              <w:rPr>
                <w:b/>
                <w:sz w:val="28"/>
                <w:szCs w:val="28"/>
              </w:rPr>
            </w:pPr>
            <w:r>
              <w:rPr>
                <w:b/>
                <w:sz w:val="28"/>
                <w:szCs w:val="28"/>
              </w:rPr>
              <w:t>Дни</w:t>
            </w:r>
          </w:p>
        </w:tc>
      </w:tr>
      <w:tr w:rsidR="00382A8F" w:rsidRPr="008C6588" w:rsidTr="008C6588">
        <w:trPr>
          <w:trHeight w:val="533"/>
        </w:trPr>
        <w:tc>
          <w:tcPr>
            <w:tcW w:w="10881" w:type="dxa"/>
            <w:gridSpan w:val="9"/>
            <w:shd w:val="clear" w:color="auto" w:fill="auto"/>
            <w:vAlign w:val="center"/>
          </w:tcPr>
          <w:p w:rsidR="00382A8F" w:rsidRPr="008C6588" w:rsidRDefault="008C6588" w:rsidP="008C6588">
            <w:pPr>
              <w:jc w:val="center"/>
              <w:rPr>
                <w:b/>
                <w:sz w:val="28"/>
                <w:szCs w:val="28"/>
              </w:rPr>
            </w:pPr>
            <w:r>
              <w:rPr>
                <w:b/>
                <w:sz w:val="28"/>
                <w:szCs w:val="28"/>
              </w:rPr>
              <w:t>Городские</w:t>
            </w:r>
            <w:r w:rsidR="00382A8F" w:rsidRPr="008C6588">
              <w:rPr>
                <w:b/>
                <w:sz w:val="28"/>
                <w:szCs w:val="28"/>
              </w:rPr>
              <w:t xml:space="preserve"> маршруты</w:t>
            </w:r>
          </w:p>
        </w:tc>
      </w:tr>
      <w:tr w:rsidR="008C6588" w:rsidRPr="008C6588" w:rsidTr="008C6588">
        <w:tc>
          <w:tcPr>
            <w:tcW w:w="534" w:type="dxa"/>
            <w:gridSpan w:val="2"/>
            <w:vAlign w:val="center"/>
          </w:tcPr>
          <w:p w:rsidR="008C6588" w:rsidRPr="008C6588" w:rsidRDefault="008C6588" w:rsidP="008C6588">
            <w:pPr>
              <w:jc w:val="center"/>
              <w:rPr>
                <w:sz w:val="24"/>
                <w:szCs w:val="24"/>
              </w:rPr>
            </w:pPr>
            <w:r w:rsidRPr="008C6588">
              <w:rPr>
                <w:sz w:val="24"/>
                <w:szCs w:val="24"/>
              </w:rPr>
              <w:t>1</w:t>
            </w:r>
          </w:p>
        </w:tc>
        <w:tc>
          <w:tcPr>
            <w:tcW w:w="2551" w:type="dxa"/>
            <w:vAlign w:val="center"/>
          </w:tcPr>
          <w:p w:rsidR="008C6588" w:rsidRPr="008C6588" w:rsidRDefault="008C6588" w:rsidP="008C6588">
            <w:pPr>
              <w:jc w:val="center"/>
              <w:rPr>
                <w:sz w:val="24"/>
                <w:szCs w:val="24"/>
              </w:rPr>
            </w:pPr>
            <w:r w:rsidRPr="008C6588">
              <w:rPr>
                <w:sz w:val="24"/>
                <w:szCs w:val="24"/>
              </w:rPr>
              <w:t>Рынок-ЦРБ</w:t>
            </w:r>
          </w:p>
        </w:tc>
        <w:tc>
          <w:tcPr>
            <w:tcW w:w="1418" w:type="dxa"/>
            <w:vAlign w:val="center"/>
          </w:tcPr>
          <w:p w:rsidR="008C6588" w:rsidRPr="008C6588" w:rsidRDefault="008C6588" w:rsidP="008C6588">
            <w:pPr>
              <w:jc w:val="center"/>
              <w:rPr>
                <w:sz w:val="24"/>
                <w:szCs w:val="24"/>
              </w:rPr>
            </w:pPr>
            <w:r w:rsidRPr="008C6588">
              <w:rPr>
                <w:sz w:val="24"/>
                <w:szCs w:val="24"/>
              </w:rPr>
              <w:t>ПАЗ</w:t>
            </w:r>
          </w:p>
        </w:tc>
        <w:tc>
          <w:tcPr>
            <w:tcW w:w="2268" w:type="dxa"/>
            <w:vAlign w:val="center"/>
          </w:tcPr>
          <w:p w:rsidR="008C6588" w:rsidRPr="008C6588" w:rsidRDefault="008C6588" w:rsidP="008C6588">
            <w:pPr>
              <w:jc w:val="center"/>
              <w:rPr>
                <w:sz w:val="24"/>
                <w:szCs w:val="24"/>
              </w:rPr>
            </w:pPr>
            <w:r w:rsidRPr="008C6588">
              <w:rPr>
                <w:sz w:val="24"/>
                <w:szCs w:val="24"/>
              </w:rPr>
              <w:t>10,5</w:t>
            </w:r>
          </w:p>
        </w:tc>
        <w:tc>
          <w:tcPr>
            <w:tcW w:w="1134" w:type="dxa"/>
            <w:vAlign w:val="center"/>
          </w:tcPr>
          <w:p w:rsidR="008C6588" w:rsidRPr="008C6588" w:rsidRDefault="008C6588" w:rsidP="008C6588">
            <w:pPr>
              <w:jc w:val="center"/>
              <w:rPr>
                <w:sz w:val="24"/>
                <w:szCs w:val="24"/>
              </w:rPr>
            </w:pPr>
            <w:r w:rsidRPr="008C6588">
              <w:rPr>
                <w:sz w:val="24"/>
                <w:szCs w:val="24"/>
              </w:rPr>
              <w:t>Круглый год</w:t>
            </w:r>
          </w:p>
        </w:tc>
        <w:tc>
          <w:tcPr>
            <w:tcW w:w="1559" w:type="dxa"/>
            <w:gridSpan w:val="2"/>
            <w:vAlign w:val="center"/>
          </w:tcPr>
          <w:p w:rsidR="008C6588" w:rsidRPr="008C6588" w:rsidRDefault="008C6588" w:rsidP="008C6588">
            <w:pPr>
              <w:jc w:val="center"/>
              <w:rPr>
                <w:sz w:val="24"/>
                <w:szCs w:val="24"/>
              </w:rPr>
            </w:pPr>
            <w:r w:rsidRPr="008C6588">
              <w:rPr>
                <w:sz w:val="24"/>
                <w:szCs w:val="24"/>
              </w:rPr>
              <w:t>6-25;7-00;</w:t>
            </w:r>
          </w:p>
          <w:p w:rsidR="008C6588" w:rsidRPr="008C6588" w:rsidRDefault="008C6588" w:rsidP="008C6588">
            <w:pPr>
              <w:jc w:val="center"/>
              <w:rPr>
                <w:sz w:val="24"/>
                <w:szCs w:val="24"/>
              </w:rPr>
            </w:pPr>
            <w:r w:rsidRPr="008C6588">
              <w:rPr>
                <w:sz w:val="24"/>
                <w:szCs w:val="24"/>
              </w:rPr>
              <w:t>7-35;8-30;</w:t>
            </w:r>
          </w:p>
          <w:p w:rsidR="008C6588" w:rsidRPr="008C6588" w:rsidRDefault="008C6588" w:rsidP="008C6588">
            <w:pPr>
              <w:jc w:val="center"/>
              <w:rPr>
                <w:sz w:val="24"/>
                <w:szCs w:val="24"/>
              </w:rPr>
            </w:pPr>
            <w:r w:rsidRPr="008C6588">
              <w:rPr>
                <w:sz w:val="24"/>
                <w:szCs w:val="24"/>
              </w:rPr>
              <w:t>9-00;9-40;</w:t>
            </w:r>
          </w:p>
          <w:p w:rsidR="008C6588" w:rsidRPr="008C6588" w:rsidRDefault="008C6588" w:rsidP="008C6588">
            <w:pPr>
              <w:jc w:val="center"/>
              <w:rPr>
                <w:sz w:val="24"/>
                <w:szCs w:val="24"/>
              </w:rPr>
            </w:pPr>
            <w:r w:rsidRPr="008C6588">
              <w:rPr>
                <w:sz w:val="24"/>
                <w:szCs w:val="24"/>
              </w:rPr>
              <w:t>10-10;10-40;</w:t>
            </w:r>
          </w:p>
          <w:p w:rsidR="008C6588" w:rsidRPr="008C6588" w:rsidRDefault="008C6588" w:rsidP="008C6588">
            <w:pPr>
              <w:jc w:val="center"/>
              <w:rPr>
                <w:sz w:val="24"/>
                <w:szCs w:val="24"/>
              </w:rPr>
            </w:pPr>
            <w:r w:rsidRPr="008C6588">
              <w:rPr>
                <w:sz w:val="24"/>
                <w:szCs w:val="24"/>
              </w:rPr>
              <w:t>11-15;12-50;</w:t>
            </w:r>
          </w:p>
          <w:p w:rsidR="008C6588" w:rsidRPr="008C6588" w:rsidRDefault="008C6588" w:rsidP="008C6588">
            <w:pPr>
              <w:jc w:val="center"/>
              <w:rPr>
                <w:sz w:val="24"/>
                <w:szCs w:val="24"/>
              </w:rPr>
            </w:pPr>
            <w:r w:rsidRPr="008C6588">
              <w:rPr>
                <w:sz w:val="24"/>
                <w:szCs w:val="24"/>
              </w:rPr>
              <w:t>13-30;14-00;</w:t>
            </w:r>
          </w:p>
          <w:p w:rsidR="008C6588" w:rsidRPr="008C6588" w:rsidRDefault="008C6588" w:rsidP="008C6588">
            <w:pPr>
              <w:jc w:val="center"/>
              <w:rPr>
                <w:sz w:val="24"/>
                <w:szCs w:val="24"/>
              </w:rPr>
            </w:pPr>
            <w:r w:rsidRPr="008C6588">
              <w:rPr>
                <w:sz w:val="24"/>
                <w:szCs w:val="24"/>
              </w:rPr>
              <w:t>14-40;15-20;</w:t>
            </w:r>
          </w:p>
          <w:p w:rsidR="008C6588" w:rsidRPr="008C6588" w:rsidRDefault="008C6588" w:rsidP="008C6588">
            <w:pPr>
              <w:jc w:val="center"/>
              <w:rPr>
                <w:sz w:val="24"/>
                <w:szCs w:val="24"/>
              </w:rPr>
            </w:pPr>
            <w:r w:rsidRPr="008C6588">
              <w:rPr>
                <w:sz w:val="24"/>
                <w:szCs w:val="24"/>
              </w:rPr>
              <w:t>16-10;16-40;</w:t>
            </w:r>
          </w:p>
          <w:p w:rsidR="008C6588" w:rsidRPr="008C6588" w:rsidRDefault="008C6588" w:rsidP="008C6588">
            <w:pPr>
              <w:jc w:val="center"/>
              <w:rPr>
                <w:sz w:val="24"/>
                <w:szCs w:val="24"/>
              </w:rPr>
            </w:pPr>
            <w:r w:rsidRPr="008C6588">
              <w:rPr>
                <w:sz w:val="24"/>
                <w:szCs w:val="24"/>
              </w:rPr>
              <w:t>17-20;18-00;</w:t>
            </w:r>
          </w:p>
        </w:tc>
        <w:tc>
          <w:tcPr>
            <w:tcW w:w="1417" w:type="dxa"/>
            <w:vAlign w:val="center"/>
          </w:tcPr>
          <w:p w:rsidR="008C6588" w:rsidRDefault="008C6588" w:rsidP="008C6588">
            <w:pPr>
              <w:jc w:val="center"/>
              <w:rPr>
                <w:sz w:val="28"/>
                <w:szCs w:val="28"/>
              </w:rPr>
            </w:pPr>
            <w:r>
              <w:rPr>
                <w:sz w:val="28"/>
                <w:szCs w:val="28"/>
              </w:rPr>
              <w:t>Каждый</w:t>
            </w:r>
          </w:p>
          <w:p w:rsidR="008C6588" w:rsidRDefault="008C6588" w:rsidP="008C6588">
            <w:pPr>
              <w:jc w:val="center"/>
              <w:rPr>
                <w:sz w:val="28"/>
                <w:szCs w:val="28"/>
              </w:rPr>
            </w:pPr>
            <w:r>
              <w:rPr>
                <w:sz w:val="28"/>
                <w:szCs w:val="28"/>
              </w:rPr>
              <w:t>день,</w:t>
            </w:r>
          </w:p>
          <w:p w:rsidR="008C6588" w:rsidRDefault="008C6588" w:rsidP="008C6588">
            <w:pPr>
              <w:jc w:val="center"/>
              <w:rPr>
                <w:sz w:val="28"/>
                <w:szCs w:val="28"/>
              </w:rPr>
            </w:pPr>
            <w:r>
              <w:rPr>
                <w:sz w:val="28"/>
                <w:szCs w:val="28"/>
              </w:rPr>
              <w:t>кроме</w:t>
            </w:r>
          </w:p>
          <w:p w:rsidR="008C6588" w:rsidRPr="008C6588" w:rsidRDefault="008C6588" w:rsidP="008C6588">
            <w:pPr>
              <w:jc w:val="center"/>
              <w:rPr>
                <w:sz w:val="28"/>
                <w:szCs w:val="28"/>
              </w:rPr>
            </w:pPr>
            <w:r>
              <w:rPr>
                <w:sz w:val="28"/>
                <w:szCs w:val="28"/>
              </w:rPr>
              <w:t>воскр.</w:t>
            </w:r>
          </w:p>
        </w:tc>
      </w:tr>
    </w:tbl>
    <w:p w:rsidR="008C6588" w:rsidRDefault="008C6588">
      <w:r>
        <w:br w:type="page"/>
      </w:r>
    </w:p>
    <w:p w:rsidR="008C6588" w:rsidRPr="008C6588" w:rsidRDefault="008C6588" w:rsidP="008C6588">
      <w:pPr>
        <w:jc w:val="right"/>
        <w:rPr>
          <w:sz w:val="28"/>
        </w:rPr>
      </w:pPr>
      <w:r>
        <w:rPr>
          <w:sz w:val="28"/>
        </w:rPr>
        <w:lastRenderedPageBreak/>
        <w:t>Продолжение таблицы 1</w:t>
      </w:r>
      <w:r w:rsidR="00626774">
        <w:rPr>
          <w:sz w:val="28"/>
        </w:rPr>
        <w:t>6</w:t>
      </w:r>
    </w:p>
    <w:tbl>
      <w:tblPr>
        <w:tblStyle w:val="aa"/>
        <w:tblpPr w:leftFromText="180" w:rightFromText="180" w:vertAnchor="text" w:tblpX="-252" w:tblpY="1"/>
        <w:tblOverlap w:val="never"/>
        <w:tblW w:w="10881" w:type="dxa"/>
        <w:tblLayout w:type="fixed"/>
        <w:tblLook w:val="01E0"/>
      </w:tblPr>
      <w:tblGrid>
        <w:gridCol w:w="534"/>
        <w:gridCol w:w="2551"/>
        <w:gridCol w:w="1418"/>
        <w:gridCol w:w="2268"/>
        <w:gridCol w:w="1134"/>
        <w:gridCol w:w="1559"/>
        <w:gridCol w:w="1417"/>
      </w:tblGrid>
      <w:tr w:rsidR="008C6588" w:rsidRPr="008C6588" w:rsidTr="008C6588">
        <w:trPr>
          <w:trHeight w:val="652"/>
        </w:trPr>
        <w:tc>
          <w:tcPr>
            <w:tcW w:w="534" w:type="dxa"/>
            <w:vAlign w:val="center"/>
          </w:tcPr>
          <w:p w:rsidR="008C6588" w:rsidRPr="008C6588" w:rsidRDefault="008C6588" w:rsidP="00AC5A92">
            <w:pPr>
              <w:jc w:val="center"/>
              <w:rPr>
                <w:sz w:val="24"/>
                <w:szCs w:val="24"/>
              </w:rPr>
            </w:pPr>
            <w:r w:rsidRPr="008C6588">
              <w:rPr>
                <w:sz w:val="24"/>
                <w:szCs w:val="24"/>
              </w:rPr>
              <w:t>2</w:t>
            </w:r>
          </w:p>
        </w:tc>
        <w:tc>
          <w:tcPr>
            <w:tcW w:w="2551" w:type="dxa"/>
            <w:vAlign w:val="center"/>
          </w:tcPr>
          <w:p w:rsidR="008C6588" w:rsidRPr="008C6588" w:rsidRDefault="008C6588" w:rsidP="00AC5A92">
            <w:pPr>
              <w:jc w:val="center"/>
              <w:rPr>
                <w:sz w:val="24"/>
                <w:szCs w:val="24"/>
              </w:rPr>
            </w:pPr>
            <w:r w:rsidRPr="008C6588">
              <w:rPr>
                <w:sz w:val="24"/>
                <w:szCs w:val="24"/>
              </w:rPr>
              <w:t>Рынок Бурения – Поликлиника 5-й мк</w:t>
            </w:r>
          </w:p>
        </w:tc>
        <w:tc>
          <w:tcPr>
            <w:tcW w:w="1418" w:type="dxa"/>
            <w:vAlign w:val="center"/>
          </w:tcPr>
          <w:p w:rsidR="008C6588" w:rsidRPr="008C6588" w:rsidRDefault="008C6588" w:rsidP="00AC5A92">
            <w:pPr>
              <w:jc w:val="center"/>
              <w:rPr>
                <w:sz w:val="24"/>
                <w:szCs w:val="24"/>
              </w:rPr>
            </w:pPr>
            <w:r w:rsidRPr="008C6588">
              <w:rPr>
                <w:sz w:val="24"/>
                <w:szCs w:val="24"/>
              </w:rPr>
              <w:t>ПАЗ</w:t>
            </w:r>
          </w:p>
          <w:p w:rsidR="008C6588" w:rsidRPr="008C6588" w:rsidRDefault="008C6588" w:rsidP="00AC5A92">
            <w:pPr>
              <w:jc w:val="center"/>
              <w:rPr>
                <w:sz w:val="24"/>
                <w:szCs w:val="24"/>
              </w:rPr>
            </w:pPr>
          </w:p>
        </w:tc>
        <w:tc>
          <w:tcPr>
            <w:tcW w:w="2268" w:type="dxa"/>
            <w:vAlign w:val="center"/>
          </w:tcPr>
          <w:p w:rsidR="008C6588" w:rsidRPr="008C6588" w:rsidRDefault="008C6588" w:rsidP="00AC5A92">
            <w:pPr>
              <w:jc w:val="center"/>
              <w:rPr>
                <w:sz w:val="24"/>
                <w:szCs w:val="24"/>
              </w:rPr>
            </w:pPr>
            <w:r w:rsidRPr="008C6588">
              <w:rPr>
                <w:sz w:val="24"/>
                <w:szCs w:val="24"/>
              </w:rPr>
              <w:t>11,8</w:t>
            </w:r>
          </w:p>
        </w:tc>
        <w:tc>
          <w:tcPr>
            <w:tcW w:w="1134" w:type="dxa"/>
            <w:vAlign w:val="center"/>
          </w:tcPr>
          <w:p w:rsidR="008C6588" w:rsidRPr="008C6588" w:rsidRDefault="008C6588" w:rsidP="00AC5A92">
            <w:pPr>
              <w:jc w:val="center"/>
              <w:rPr>
                <w:sz w:val="24"/>
                <w:szCs w:val="24"/>
              </w:rPr>
            </w:pPr>
            <w:r w:rsidRPr="008C6588">
              <w:rPr>
                <w:sz w:val="24"/>
                <w:szCs w:val="24"/>
              </w:rPr>
              <w:t>Круглый год</w:t>
            </w:r>
          </w:p>
        </w:tc>
        <w:tc>
          <w:tcPr>
            <w:tcW w:w="1559" w:type="dxa"/>
            <w:vAlign w:val="center"/>
          </w:tcPr>
          <w:p w:rsidR="008C6588" w:rsidRPr="008C6588" w:rsidRDefault="008C6588" w:rsidP="00AC5A92">
            <w:pPr>
              <w:jc w:val="center"/>
              <w:rPr>
                <w:sz w:val="24"/>
                <w:szCs w:val="24"/>
              </w:rPr>
            </w:pPr>
            <w:r w:rsidRPr="008C6588">
              <w:rPr>
                <w:sz w:val="24"/>
                <w:szCs w:val="24"/>
              </w:rPr>
              <w:t>7-20; 7-05</w:t>
            </w:r>
          </w:p>
          <w:p w:rsidR="008C6588" w:rsidRPr="008C6588" w:rsidRDefault="008C6588" w:rsidP="00AC5A92">
            <w:pPr>
              <w:jc w:val="center"/>
              <w:rPr>
                <w:sz w:val="24"/>
                <w:szCs w:val="24"/>
              </w:rPr>
            </w:pPr>
            <w:r w:rsidRPr="008C6588">
              <w:rPr>
                <w:sz w:val="24"/>
                <w:szCs w:val="24"/>
              </w:rPr>
              <w:t>8-00; 8-00</w:t>
            </w:r>
          </w:p>
          <w:p w:rsidR="008C6588" w:rsidRPr="008C6588" w:rsidRDefault="008C6588" w:rsidP="00AC5A92">
            <w:pPr>
              <w:jc w:val="center"/>
              <w:rPr>
                <w:sz w:val="24"/>
                <w:szCs w:val="24"/>
              </w:rPr>
            </w:pPr>
            <w:r w:rsidRPr="008C6588">
              <w:rPr>
                <w:sz w:val="24"/>
                <w:szCs w:val="24"/>
              </w:rPr>
              <w:t>8-40; 8-52</w:t>
            </w:r>
          </w:p>
          <w:p w:rsidR="008C6588" w:rsidRPr="008C6588" w:rsidRDefault="008C6588" w:rsidP="00AC5A92">
            <w:pPr>
              <w:jc w:val="center"/>
              <w:rPr>
                <w:sz w:val="24"/>
                <w:szCs w:val="24"/>
              </w:rPr>
            </w:pPr>
            <w:r w:rsidRPr="008C6588">
              <w:rPr>
                <w:sz w:val="24"/>
                <w:szCs w:val="24"/>
              </w:rPr>
              <w:t>9-30; 9-45</w:t>
            </w:r>
          </w:p>
          <w:p w:rsidR="008C6588" w:rsidRPr="008C6588" w:rsidRDefault="008C6588" w:rsidP="00AC5A92">
            <w:pPr>
              <w:jc w:val="center"/>
              <w:rPr>
                <w:sz w:val="24"/>
                <w:szCs w:val="24"/>
              </w:rPr>
            </w:pPr>
            <w:r>
              <w:rPr>
                <w:sz w:val="24"/>
                <w:szCs w:val="24"/>
              </w:rPr>
              <w:t>10-05;</w:t>
            </w:r>
            <w:r w:rsidRPr="008C6588">
              <w:rPr>
                <w:sz w:val="24"/>
                <w:szCs w:val="24"/>
              </w:rPr>
              <w:t>10-35</w:t>
            </w:r>
          </w:p>
          <w:p w:rsidR="008C6588" w:rsidRPr="008C6588" w:rsidRDefault="008C6588" w:rsidP="00AC5A92">
            <w:pPr>
              <w:jc w:val="center"/>
              <w:rPr>
                <w:sz w:val="24"/>
                <w:szCs w:val="24"/>
              </w:rPr>
            </w:pPr>
            <w:r>
              <w:rPr>
                <w:sz w:val="24"/>
                <w:szCs w:val="24"/>
              </w:rPr>
              <w:t>10-50;</w:t>
            </w:r>
            <w:r w:rsidRPr="008C6588">
              <w:rPr>
                <w:sz w:val="24"/>
                <w:szCs w:val="24"/>
              </w:rPr>
              <w:t>11-25</w:t>
            </w:r>
          </w:p>
          <w:p w:rsidR="008C6588" w:rsidRPr="008C6588" w:rsidRDefault="008C6588" w:rsidP="00AC5A92">
            <w:pPr>
              <w:jc w:val="center"/>
              <w:rPr>
                <w:sz w:val="24"/>
                <w:szCs w:val="24"/>
              </w:rPr>
            </w:pPr>
            <w:r w:rsidRPr="008C6588">
              <w:rPr>
                <w:sz w:val="24"/>
                <w:szCs w:val="24"/>
              </w:rPr>
              <w:t>11</w:t>
            </w:r>
            <w:r>
              <w:rPr>
                <w:sz w:val="24"/>
                <w:szCs w:val="24"/>
              </w:rPr>
              <w:t>-30;</w:t>
            </w:r>
            <w:r w:rsidRPr="008C6588">
              <w:rPr>
                <w:sz w:val="24"/>
                <w:szCs w:val="24"/>
              </w:rPr>
              <w:t>12-32</w:t>
            </w:r>
          </w:p>
          <w:p w:rsidR="008C6588" w:rsidRPr="008C6588" w:rsidRDefault="008C6588" w:rsidP="00AC5A92">
            <w:pPr>
              <w:jc w:val="center"/>
              <w:rPr>
                <w:sz w:val="24"/>
                <w:szCs w:val="24"/>
              </w:rPr>
            </w:pPr>
            <w:r w:rsidRPr="008C6588">
              <w:rPr>
                <w:sz w:val="24"/>
                <w:szCs w:val="24"/>
              </w:rPr>
              <w:t>12-10;13-00;</w:t>
            </w:r>
          </w:p>
          <w:p w:rsidR="008C6588" w:rsidRPr="008C6588" w:rsidRDefault="008C6588" w:rsidP="00AC5A92">
            <w:pPr>
              <w:jc w:val="center"/>
              <w:rPr>
                <w:sz w:val="24"/>
                <w:szCs w:val="24"/>
              </w:rPr>
            </w:pPr>
            <w:r w:rsidRPr="008C6588">
              <w:rPr>
                <w:sz w:val="24"/>
                <w:szCs w:val="24"/>
              </w:rPr>
              <w:t>13-40;14-10;</w:t>
            </w:r>
          </w:p>
          <w:p w:rsidR="008C6588" w:rsidRPr="008C6588" w:rsidRDefault="008C6588" w:rsidP="00AC5A92">
            <w:pPr>
              <w:jc w:val="center"/>
              <w:rPr>
                <w:sz w:val="24"/>
                <w:szCs w:val="24"/>
              </w:rPr>
            </w:pPr>
            <w:r w:rsidRPr="008C6588">
              <w:rPr>
                <w:sz w:val="24"/>
                <w:szCs w:val="24"/>
              </w:rPr>
              <w:t>14-50;15-40;</w:t>
            </w:r>
          </w:p>
          <w:p w:rsidR="008C6588" w:rsidRPr="008C6588" w:rsidRDefault="008C6588" w:rsidP="00AC5A92">
            <w:pPr>
              <w:jc w:val="center"/>
              <w:rPr>
                <w:sz w:val="24"/>
                <w:szCs w:val="24"/>
              </w:rPr>
            </w:pPr>
            <w:r w:rsidRPr="008C6588">
              <w:rPr>
                <w:sz w:val="24"/>
                <w:szCs w:val="24"/>
              </w:rPr>
              <w:t>16-35;17-30;</w:t>
            </w:r>
          </w:p>
          <w:p w:rsidR="008C6588" w:rsidRPr="008C6588" w:rsidRDefault="008C6588" w:rsidP="00AC5A92">
            <w:pPr>
              <w:jc w:val="center"/>
              <w:rPr>
                <w:sz w:val="24"/>
                <w:szCs w:val="24"/>
              </w:rPr>
            </w:pPr>
            <w:r w:rsidRPr="008C6588">
              <w:rPr>
                <w:sz w:val="24"/>
                <w:szCs w:val="24"/>
              </w:rPr>
              <w:t>18-15;</w:t>
            </w:r>
          </w:p>
        </w:tc>
        <w:tc>
          <w:tcPr>
            <w:tcW w:w="1417" w:type="dxa"/>
            <w:vAlign w:val="center"/>
          </w:tcPr>
          <w:p w:rsidR="008C6588" w:rsidRPr="008C6588" w:rsidRDefault="008C6588" w:rsidP="00AC5A92">
            <w:pPr>
              <w:jc w:val="center"/>
              <w:rPr>
                <w:sz w:val="28"/>
                <w:szCs w:val="28"/>
              </w:rPr>
            </w:pPr>
            <w:r>
              <w:rPr>
                <w:sz w:val="28"/>
                <w:szCs w:val="28"/>
              </w:rPr>
              <w:t>Каждый день</w:t>
            </w:r>
          </w:p>
        </w:tc>
      </w:tr>
      <w:tr w:rsidR="008C6588" w:rsidRPr="008C6588" w:rsidTr="008C6588">
        <w:trPr>
          <w:trHeight w:val="646"/>
        </w:trPr>
        <w:tc>
          <w:tcPr>
            <w:tcW w:w="534" w:type="dxa"/>
            <w:vAlign w:val="center"/>
          </w:tcPr>
          <w:p w:rsidR="008C6588" w:rsidRPr="008C6588" w:rsidRDefault="008C6588" w:rsidP="00AC5A92">
            <w:pPr>
              <w:jc w:val="center"/>
              <w:rPr>
                <w:sz w:val="24"/>
                <w:szCs w:val="24"/>
              </w:rPr>
            </w:pPr>
            <w:r w:rsidRPr="008C6588">
              <w:rPr>
                <w:sz w:val="24"/>
                <w:szCs w:val="24"/>
              </w:rPr>
              <w:t>3</w:t>
            </w:r>
          </w:p>
        </w:tc>
        <w:tc>
          <w:tcPr>
            <w:tcW w:w="2551" w:type="dxa"/>
            <w:vAlign w:val="center"/>
          </w:tcPr>
          <w:p w:rsidR="008C6588" w:rsidRPr="008C6588" w:rsidRDefault="008C6588" w:rsidP="00AC5A92">
            <w:pPr>
              <w:jc w:val="center"/>
              <w:rPr>
                <w:sz w:val="24"/>
                <w:szCs w:val="24"/>
              </w:rPr>
            </w:pPr>
            <w:r w:rsidRPr="008C6588">
              <w:rPr>
                <w:sz w:val="24"/>
                <w:szCs w:val="24"/>
              </w:rPr>
              <w:t>5-й микрорайон - Автовокзал</w:t>
            </w:r>
          </w:p>
        </w:tc>
        <w:tc>
          <w:tcPr>
            <w:tcW w:w="1418" w:type="dxa"/>
            <w:vAlign w:val="center"/>
          </w:tcPr>
          <w:p w:rsidR="008C6588" w:rsidRPr="008C6588" w:rsidRDefault="008C6588" w:rsidP="00AC5A92">
            <w:pPr>
              <w:jc w:val="center"/>
              <w:rPr>
                <w:sz w:val="24"/>
                <w:szCs w:val="24"/>
              </w:rPr>
            </w:pPr>
            <w:r w:rsidRPr="008C6588">
              <w:rPr>
                <w:sz w:val="24"/>
                <w:szCs w:val="24"/>
              </w:rPr>
              <w:t>ПАЗ</w:t>
            </w:r>
          </w:p>
        </w:tc>
        <w:tc>
          <w:tcPr>
            <w:tcW w:w="2268" w:type="dxa"/>
            <w:vAlign w:val="center"/>
          </w:tcPr>
          <w:p w:rsidR="008C6588" w:rsidRPr="008C6588" w:rsidRDefault="008C6588" w:rsidP="00AC5A92">
            <w:pPr>
              <w:jc w:val="center"/>
              <w:rPr>
                <w:sz w:val="24"/>
                <w:szCs w:val="24"/>
                <w:lang w:val="en-US"/>
              </w:rPr>
            </w:pPr>
            <w:r w:rsidRPr="008C6588">
              <w:rPr>
                <w:sz w:val="24"/>
                <w:szCs w:val="24"/>
              </w:rPr>
              <w:t>11,6</w:t>
            </w:r>
          </w:p>
        </w:tc>
        <w:tc>
          <w:tcPr>
            <w:tcW w:w="1134" w:type="dxa"/>
            <w:vAlign w:val="center"/>
          </w:tcPr>
          <w:p w:rsidR="008C6588" w:rsidRPr="008C6588" w:rsidRDefault="008C6588" w:rsidP="00AC5A92">
            <w:pPr>
              <w:jc w:val="center"/>
              <w:rPr>
                <w:sz w:val="24"/>
                <w:szCs w:val="24"/>
              </w:rPr>
            </w:pPr>
            <w:r w:rsidRPr="008C6588">
              <w:rPr>
                <w:sz w:val="24"/>
                <w:szCs w:val="24"/>
              </w:rPr>
              <w:t>Круглый год</w:t>
            </w:r>
          </w:p>
        </w:tc>
        <w:tc>
          <w:tcPr>
            <w:tcW w:w="1559" w:type="dxa"/>
            <w:vAlign w:val="center"/>
          </w:tcPr>
          <w:p w:rsidR="008C6588" w:rsidRPr="008C6588" w:rsidRDefault="008C6588" w:rsidP="00AC5A92">
            <w:pPr>
              <w:jc w:val="center"/>
              <w:rPr>
                <w:sz w:val="24"/>
                <w:szCs w:val="24"/>
              </w:rPr>
            </w:pPr>
            <w:r w:rsidRPr="008C6588">
              <w:rPr>
                <w:sz w:val="24"/>
                <w:szCs w:val="24"/>
              </w:rPr>
              <w:t>7-40</w:t>
            </w:r>
          </w:p>
          <w:p w:rsidR="008C6588" w:rsidRPr="008C6588" w:rsidRDefault="008C6588" w:rsidP="00AC5A92">
            <w:pPr>
              <w:jc w:val="center"/>
              <w:rPr>
                <w:sz w:val="24"/>
                <w:szCs w:val="24"/>
              </w:rPr>
            </w:pPr>
            <w:r w:rsidRPr="008C6588">
              <w:rPr>
                <w:sz w:val="24"/>
                <w:szCs w:val="24"/>
              </w:rPr>
              <w:t>8-20</w:t>
            </w:r>
          </w:p>
          <w:p w:rsidR="008C6588" w:rsidRPr="008C6588" w:rsidRDefault="008C6588" w:rsidP="00AC5A92">
            <w:pPr>
              <w:jc w:val="center"/>
              <w:rPr>
                <w:sz w:val="24"/>
                <w:szCs w:val="24"/>
              </w:rPr>
            </w:pPr>
            <w:r w:rsidRPr="008C6588">
              <w:rPr>
                <w:sz w:val="24"/>
                <w:szCs w:val="24"/>
              </w:rPr>
              <w:t>10-00</w:t>
            </w:r>
          </w:p>
          <w:p w:rsidR="008C6588" w:rsidRPr="008C6588" w:rsidRDefault="008C6588" w:rsidP="00AC5A92">
            <w:pPr>
              <w:jc w:val="center"/>
              <w:rPr>
                <w:sz w:val="24"/>
                <w:szCs w:val="24"/>
              </w:rPr>
            </w:pPr>
            <w:r w:rsidRPr="008C6588">
              <w:rPr>
                <w:sz w:val="24"/>
                <w:szCs w:val="24"/>
              </w:rPr>
              <w:t>10-30</w:t>
            </w:r>
          </w:p>
          <w:p w:rsidR="008C6588" w:rsidRPr="008C6588" w:rsidRDefault="008C6588" w:rsidP="00AC5A92">
            <w:pPr>
              <w:jc w:val="center"/>
              <w:rPr>
                <w:sz w:val="24"/>
                <w:szCs w:val="24"/>
              </w:rPr>
            </w:pPr>
            <w:r w:rsidRPr="008C6588">
              <w:rPr>
                <w:sz w:val="24"/>
                <w:szCs w:val="24"/>
              </w:rPr>
              <w:t>12-00</w:t>
            </w:r>
          </w:p>
          <w:p w:rsidR="008C6588" w:rsidRPr="008C6588" w:rsidRDefault="008C6588" w:rsidP="00AC5A92">
            <w:pPr>
              <w:jc w:val="center"/>
              <w:rPr>
                <w:sz w:val="24"/>
                <w:szCs w:val="24"/>
              </w:rPr>
            </w:pPr>
            <w:r w:rsidRPr="008C6588">
              <w:rPr>
                <w:sz w:val="24"/>
                <w:szCs w:val="24"/>
              </w:rPr>
              <w:t>15-10</w:t>
            </w:r>
          </w:p>
          <w:p w:rsidR="008C6588" w:rsidRPr="008C6588" w:rsidRDefault="008C6588" w:rsidP="00AC5A92">
            <w:pPr>
              <w:jc w:val="center"/>
              <w:rPr>
                <w:sz w:val="24"/>
                <w:szCs w:val="24"/>
              </w:rPr>
            </w:pPr>
            <w:r w:rsidRPr="008C6588">
              <w:rPr>
                <w:sz w:val="24"/>
                <w:szCs w:val="24"/>
              </w:rPr>
              <w:t>15-50</w:t>
            </w:r>
          </w:p>
          <w:p w:rsidR="008C6588" w:rsidRPr="008C6588" w:rsidRDefault="008C6588" w:rsidP="00AC5A92">
            <w:pPr>
              <w:jc w:val="center"/>
              <w:rPr>
                <w:sz w:val="24"/>
                <w:szCs w:val="24"/>
              </w:rPr>
            </w:pPr>
            <w:r w:rsidRPr="008C6588">
              <w:rPr>
                <w:sz w:val="24"/>
                <w:szCs w:val="24"/>
              </w:rPr>
              <w:t>16-20</w:t>
            </w:r>
          </w:p>
        </w:tc>
        <w:tc>
          <w:tcPr>
            <w:tcW w:w="1417" w:type="dxa"/>
            <w:vAlign w:val="center"/>
          </w:tcPr>
          <w:p w:rsidR="008C6588" w:rsidRPr="008C6588" w:rsidRDefault="008C6588" w:rsidP="00AC5A92">
            <w:pPr>
              <w:jc w:val="center"/>
              <w:rPr>
                <w:sz w:val="28"/>
                <w:szCs w:val="28"/>
              </w:rPr>
            </w:pPr>
            <w:r>
              <w:rPr>
                <w:sz w:val="28"/>
                <w:szCs w:val="28"/>
              </w:rPr>
              <w:t>Каждый день</w:t>
            </w:r>
          </w:p>
        </w:tc>
      </w:tr>
      <w:tr w:rsidR="008C6588" w:rsidRPr="008C6588" w:rsidTr="008C6588">
        <w:trPr>
          <w:trHeight w:val="706"/>
        </w:trPr>
        <w:tc>
          <w:tcPr>
            <w:tcW w:w="534" w:type="dxa"/>
            <w:vAlign w:val="center"/>
          </w:tcPr>
          <w:p w:rsidR="008C6588" w:rsidRPr="008C6588" w:rsidRDefault="008C6588" w:rsidP="00AC5A92">
            <w:pPr>
              <w:jc w:val="center"/>
              <w:rPr>
                <w:sz w:val="24"/>
                <w:szCs w:val="24"/>
              </w:rPr>
            </w:pPr>
            <w:r w:rsidRPr="008C6588">
              <w:rPr>
                <w:sz w:val="24"/>
                <w:szCs w:val="24"/>
              </w:rPr>
              <w:t>4</w:t>
            </w:r>
          </w:p>
        </w:tc>
        <w:tc>
          <w:tcPr>
            <w:tcW w:w="2551" w:type="dxa"/>
            <w:vAlign w:val="center"/>
          </w:tcPr>
          <w:p w:rsidR="008C6588" w:rsidRPr="008C6588" w:rsidRDefault="008C6588" w:rsidP="00AC5A92">
            <w:pPr>
              <w:jc w:val="center"/>
              <w:rPr>
                <w:sz w:val="24"/>
                <w:szCs w:val="24"/>
              </w:rPr>
            </w:pPr>
            <w:r w:rsidRPr="008C6588">
              <w:rPr>
                <w:sz w:val="24"/>
                <w:szCs w:val="24"/>
              </w:rPr>
              <w:t>ЦРБ – Поликлиника 5-й мк</w:t>
            </w:r>
          </w:p>
        </w:tc>
        <w:tc>
          <w:tcPr>
            <w:tcW w:w="1418" w:type="dxa"/>
            <w:vAlign w:val="center"/>
          </w:tcPr>
          <w:p w:rsidR="008C6588" w:rsidRPr="008C6588" w:rsidRDefault="008C6588" w:rsidP="00AC5A92">
            <w:pPr>
              <w:jc w:val="center"/>
              <w:rPr>
                <w:sz w:val="24"/>
                <w:szCs w:val="24"/>
              </w:rPr>
            </w:pPr>
            <w:r w:rsidRPr="008C6588">
              <w:rPr>
                <w:sz w:val="24"/>
                <w:szCs w:val="24"/>
              </w:rPr>
              <w:t>ПАЗ</w:t>
            </w:r>
          </w:p>
        </w:tc>
        <w:tc>
          <w:tcPr>
            <w:tcW w:w="2268" w:type="dxa"/>
            <w:vAlign w:val="center"/>
          </w:tcPr>
          <w:p w:rsidR="008C6588" w:rsidRPr="008C6588" w:rsidRDefault="008C6588" w:rsidP="00AC5A92">
            <w:pPr>
              <w:jc w:val="center"/>
              <w:rPr>
                <w:sz w:val="24"/>
                <w:szCs w:val="24"/>
              </w:rPr>
            </w:pPr>
            <w:r w:rsidRPr="008C6588">
              <w:rPr>
                <w:sz w:val="24"/>
                <w:szCs w:val="24"/>
              </w:rPr>
              <w:t>9,0</w:t>
            </w:r>
          </w:p>
        </w:tc>
        <w:tc>
          <w:tcPr>
            <w:tcW w:w="1134" w:type="dxa"/>
            <w:vAlign w:val="center"/>
          </w:tcPr>
          <w:p w:rsidR="008C6588" w:rsidRPr="008C6588" w:rsidRDefault="008C6588" w:rsidP="00AC5A92">
            <w:pPr>
              <w:jc w:val="center"/>
              <w:rPr>
                <w:sz w:val="24"/>
                <w:szCs w:val="24"/>
              </w:rPr>
            </w:pPr>
            <w:r w:rsidRPr="008C6588">
              <w:rPr>
                <w:sz w:val="24"/>
                <w:szCs w:val="24"/>
              </w:rPr>
              <w:t>Круглый год</w:t>
            </w:r>
          </w:p>
        </w:tc>
        <w:tc>
          <w:tcPr>
            <w:tcW w:w="1559" w:type="dxa"/>
            <w:vAlign w:val="center"/>
          </w:tcPr>
          <w:p w:rsidR="008C6588" w:rsidRPr="008C6588" w:rsidRDefault="008C6588" w:rsidP="00AC5A92">
            <w:pPr>
              <w:jc w:val="center"/>
              <w:rPr>
                <w:sz w:val="24"/>
                <w:szCs w:val="24"/>
              </w:rPr>
            </w:pPr>
            <w:r>
              <w:rPr>
                <w:sz w:val="24"/>
                <w:szCs w:val="24"/>
              </w:rPr>
              <w:t>6-55;</w:t>
            </w:r>
            <w:r w:rsidRPr="008C6588">
              <w:rPr>
                <w:sz w:val="24"/>
                <w:szCs w:val="24"/>
              </w:rPr>
              <w:t>7-10</w:t>
            </w:r>
          </w:p>
          <w:p w:rsidR="008C6588" w:rsidRPr="008C6588" w:rsidRDefault="008C6588" w:rsidP="00AC5A92">
            <w:pPr>
              <w:jc w:val="center"/>
              <w:rPr>
                <w:sz w:val="24"/>
                <w:szCs w:val="24"/>
              </w:rPr>
            </w:pPr>
            <w:r>
              <w:rPr>
                <w:sz w:val="24"/>
                <w:szCs w:val="24"/>
              </w:rPr>
              <w:t>7-25;</w:t>
            </w:r>
            <w:r w:rsidRPr="008C6588">
              <w:rPr>
                <w:sz w:val="24"/>
                <w:szCs w:val="24"/>
              </w:rPr>
              <w:t>7-47</w:t>
            </w:r>
          </w:p>
          <w:p w:rsidR="008C6588" w:rsidRPr="008C6588" w:rsidRDefault="008C6588" w:rsidP="00AC5A92">
            <w:pPr>
              <w:jc w:val="center"/>
              <w:rPr>
                <w:sz w:val="24"/>
                <w:szCs w:val="24"/>
              </w:rPr>
            </w:pPr>
            <w:r>
              <w:rPr>
                <w:sz w:val="24"/>
                <w:szCs w:val="24"/>
              </w:rPr>
              <w:t>8-10;</w:t>
            </w:r>
            <w:r w:rsidRPr="008C6588">
              <w:rPr>
                <w:sz w:val="24"/>
                <w:szCs w:val="24"/>
              </w:rPr>
              <w:t>8-25</w:t>
            </w:r>
          </w:p>
          <w:p w:rsidR="008C6588" w:rsidRPr="008C6588" w:rsidRDefault="008C6588" w:rsidP="00AC5A92">
            <w:pPr>
              <w:jc w:val="center"/>
              <w:rPr>
                <w:sz w:val="24"/>
                <w:szCs w:val="24"/>
              </w:rPr>
            </w:pPr>
            <w:r>
              <w:rPr>
                <w:sz w:val="24"/>
                <w:szCs w:val="24"/>
              </w:rPr>
              <w:t>8-50;</w:t>
            </w:r>
            <w:r w:rsidRPr="008C6588">
              <w:rPr>
                <w:sz w:val="24"/>
                <w:szCs w:val="24"/>
              </w:rPr>
              <w:t>9-07</w:t>
            </w:r>
          </w:p>
          <w:p w:rsidR="008C6588" w:rsidRPr="008C6588" w:rsidRDefault="008C6588" w:rsidP="00AC5A92">
            <w:pPr>
              <w:jc w:val="center"/>
              <w:rPr>
                <w:sz w:val="24"/>
                <w:szCs w:val="24"/>
              </w:rPr>
            </w:pPr>
            <w:r>
              <w:rPr>
                <w:sz w:val="24"/>
                <w:szCs w:val="24"/>
              </w:rPr>
              <w:t>9-15;</w:t>
            </w:r>
            <w:r w:rsidRPr="008C6588">
              <w:rPr>
                <w:sz w:val="24"/>
                <w:szCs w:val="24"/>
              </w:rPr>
              <w:t>9-35</w:t>
            </w:r>
          </w:p>
          <w:p w:rsidR="008C6588" w:rsidRPr="008C6588" w:rsidRDefault="008C6588" w:rsidP="00AC5A92">
            <w:pPr>
              <w:jc w:val="center"/>
              <w:rPr>
                <w:sz w:val="24"/>
                <w:szCs w:val="24"/>
              </w:rPr>
            </w:pPr>
            <w:r>
              <w:rPr>
                <w:sz w:val="24"/>
                <w:szCs w:val="24"/>
              </w:rPr>
              <w:t>9-50;</w:t>
            </w:r>
            <w:r w:rsidRPr="008C6588">
              <w:rPr>
                <w:sz w:val="24"/>
                <w:szCs w:val="24"/>
              </w:rPr>
              <w:t>10-15</w:t>
            </w:r>
          </w:p>
          <w:p w:rsidR="008C6588" w:rsidRPr="008C6588" w:rsidRDefault="008C6588" w:rsidP="00AC5A92">
            <w:pPr>
              <w:jc w:val="center"/>
              <w:rPr>
                <w:sz w:val="24"/>
                <w:szCs w:val="24"/>
              </w:rPr>
            </w:pPr>
            <w:r>
              <w:rPr>
                <w:sz w:val="24"/>
                <w:szCs w:val="24"/>
              </w:rPr>
              <w:t>10-20;</w:t>
            </w:r>
            <w:r w:rsidRPr="008C6588">
              <w:rPr>
                <w:sz w:val="24"/>
                <w:szCs w:val="24"/>
              </w:rPr>
              <w:t>10-45</w:t>
            </w:r>
          </w:p>
          <w:p w:rsidR="008C6588" w:rsidRPr="008C6588" w:rsidRDefault="008C6588" w:rsidP="00AC5A92">
            <w:pPr>
              <w:jc w:val="center"/>
              <w:rPr>
                <w:sz w:val="24"/>
                <w:szCs w:val="24"/>
              </w:rPr>
            </w:pPr>
            <w:r>
              <w:rPr>
                <w:sz w:val="24"/>
                <w:szCs w:val="24"/>
              </w:rPr>
              <w:t>11-05;</w:t>
            </w:r>
            <w:r w:rsidRPr="008C6588">
              <w:rPr>
                <w:sz w:val="24"/>
                <w:szCs w:val="24"/>
              </w:rPr>
              <w:t>11-22</w:t>
            </w:r>
          </w:p>
          <w:p w:rsidR="008C6588" w:rsidRPr="008C6588" w:rsidRDefault="008C6588" w:rsidP="00AC5A92">
            <w:pPr>
              <w:jc w:val="center"/>
              <w:rPr>
                <w:sz w:val="24"/>
                <w:szCs w:val="24"/>
              </w:rPr>
            </w:pPr>
            <w:r>
              <w:rPr>
                <w:sz w:val="24"/>
                <w:szCs w:val="24"/>
              </w:rPr>
              <w:t>11-45;</w:t>
            </w:r>
            <w:r w:rsidRPr="008C6588">
              <w:rPr>
                <w:sz w:val="24"/>
                <w:szCs w:val="24"/>
              </w:rPr>
              <w:t>11-55</w:t>
            </w:r>
          </w:p>
          <w:p w:rsidR="008C6588" w:rsidRPr="008C6588" w:rsidRDefault="008C6588" w:rsidP="00AC5A92">
            <w:pPr>
              <w:jc w:val="center"/>
              <w:rPr>
                <w:sz w:val="24"/>
                <w:szCs w:val="24"/>
              </w:rPr>
            </w:pPr>
            <w:r>
              <w:rPr>
                <w:sz w:val="24"/>
                <w:szCs w:val="24"/>
              </w:rPr>
              <w:t>12-25;</w:t>
            </w:r>
            <w:r w:rsidRPr="008C6588">
              <w:rPr>
                <w:sz w:val="24"/>
                <w:szCs w:val="24"/>
              </w:rPr>
              <w:t>12-40</w:t>
            </w:r>
          </w:p>
          <w:p w:rsidR="008C6588" w:rsidRPr="008C6588" w:rsidRDefault="008C6588" w:rsidP="00AC5A92">
            <w:pPr>
              <w:jc w:val="center"/>
              <w:rPr>
                <w:sz w:val="24"/>
                <w:szCs w:val="24"/>
              </w:rPr>
            </w:pPr>
            <w:r w:rsidRPr="008C6588">
              <w:rPr>
                <w:sz w:val="24"/>
                <w:szCs w:val="24"/>
              </w:rPr>
              <w:t>13-20;13-50;</w:t>
            </w:r>
          </w:p>
          <w:p w:rsidR="008C6588" w:rsidRPr="008C6588" w:rsidRDefault="008C6588" w:rsidP="00AC5A92">
            <w:pPr>
              <w:jc w:val="center"/>
              <w:rPr>
                <w:sz w:val="24"/>
                <w:szCs w:val="24"/>
              </w:rPr>
            </w:pPr>
            <w:r w:rsidRPr="008C6588">
              <w:rPr>
                <w:sz w:val="24"/>
                <w:szCs w:val="24"/>
              </w:rPr>
              <w:t>14-20;15-00;</w:t>
            </w:r>
          </w:p>
          <w:p w:rsidR="008C6588" w:rsidRPr="008C6588" w:rsidRDefault="008C6588" w:rsidP="00AC5A92">
            <w:pPr>
              <w:jc w:val="center"/>
              <w:rPr>
                <w:sz w:val="24"/>
                <w:szCs w:val="24"/>
              </w:rPr>
            </w:pPr>
            <w:r w:rsidRPr="008C6588">
              <w:rPr>
                <w:sz w:val="24"/>
                <w:szCs w:val="24"/>
              </w:rPr>
              <w:t>15-30;16-00;</w:t>
            </w:r>
          </w:p>
          <w:p w:rsidR="008C6588" w:rsidRPr="008C6588" w:rsidRDefault="008C6588" w:rsidP="00AC5A92">
            <w:pPr>
              <w:jc w:val="center"/>
              <w:rPr>
                <w:sz w:val="24"/>
                <w:szCs w:val="24"/>
              </w:rPr>
            </w:pPr>
            <w:r w:rsidRPr="008C6588">
              <w:rPr>
                <w:sz w:val="24"/>
                <w:szCs w:val="24"/>
              </w:rPr>
              <w:t>16-25;17-15;</w:t>
            </w:r>
          </w:p>
          <w:p w:rsidR="008C6588" w:rsidRPr="008C6588" w:rsidRDefault="008C6588" w:rsidP="00AC5A92">
            <w:pPr>
              <w:jc w:val="center"/>
              <w:rPr>
                <w:sz w:val="24"/>
                <w:szCs w:val="24"/>
              </w:rPr>
            </w:pPr>
            <w:r w:rsidRPr="008C6588">
              <w:rPr>
                <w:sz w:val="24"/>
                <w:szCs w:val="24"/>
              </w:rPr>
              <w:t>17-40;</w:t>
            </w:r>
          </w:p>
        </w:tc>
        <w:tc>
          <w:tcPr>
            <w:tcW w:w="1417" w:type="dxa"/>
            <w:vAlign w:val="center"/>
          </w:tcPr>
          <w:p w:rsidR="008C6588" w:rsidRPr="008C6588" w:rsidRDefault="008C6588" w:rsidP="00AC5A92">
            <w:pPr>
              <w:jc w:val="center"/>
              <w:rPr>
                <w:sz w:val="28"/>
                <w:szCs w:val="28"/>
              </w:rPr>
            </w:pPr>
            <w:r>
              <w:rPr>
                <w:sz w:val="28"/>
                <w:szCs w:val="28"/>
              </w:rPr>
              <w:t xml:space="preserve">Каждый день, кроме субботы </w:t>
            </w:r>
            <w:r w:rsidRPr="008C6588">
              <w:rPr>
                <w:sz w:val="28"/>
                <w:szCs w:val="28"/>
              </w:rPr>
              <w:t>и воскр</w:t>
            </w:r>
            <w:r>
              <w:rPr>
                <w:sz w:val="28"/>
                <w:szCs w:val="28"/>
              </w:rPr>
              <w:t>.</w:t>
            </w:r>
          </w:p>
        </w:tc>
      </w:tr>
    </w:tbl>
    <w:p w:rsidR="00382A8F" w:rsidRDefault="00382A8F" w:rsidP="00EC6BAD">
      <w:pPr>
        <w:spacing w:line="360" w:lineRule="auto"/>
        <w:ind w:firstLine="720"/>
        <w:jc w:val="both"/>
        <w:rPr>
          <w:sz w:val="28"/>
          <w:szCs w:val="26"/>
        </w:rPr>
      </w:pPr>
    </w:p>
    <w:p w:rsidR="00AC5A92" w:rsidRDefault="00AC5A92" w:rsidP="00EC6BAD">
      <w:pPr>
        <w:spacing w:line="360" w:lineRule="auto"/>
        <w:ind w:firstLine="720"/>
        <w:jc w:val="both"/>
        <w:rPr>
          <w:sz w:val="28"/>
          <w:szCs w:val="26"/>
        </w:rPr>
      </w:pPr>
      <w:r>
        <w:rPr>
          <w:sz w:val="28"/>
          <w:szCs w:val="26"/>
        </w:rPr>
        <w:t>Существующие остановочные пункты с приведение характеристик их исполнения представлены в таблице 14</w:t>
      </w:r>
    </w:p>
    <w:p w:rsidR="00AC5A92" w:rsidRDefault="00AC5A92" w:rsidP="00EC6BAD">
      <w:pPr>
        <w:spacing w:line="360" w:lineRule="auto"/>
        <w:ind w:firstLine="720"/>
        <w:jc w:val="both"/>
        <w:rPr>
          <w:sz w:val="28"/>
          <w:szCs w:val="26"/>
        </w:rPr>
      </w:pPr>
    </w:p>
    <w:p w:rsidR="00AC5A92" w:rsidRDefault="00AC5A92" w:rsidP="00EC6BAD">
      <w:pPr>
        <w:spacing w:line="360" w:lineRule="auto"/>
        <w:ind w:firstLine="720"/>
        <w:jc w:val="both"/>
        <w:rPr>
          <w:sz w:val="28"/>
          <w:szCs w:val="26"/>
        </w:rPr>
      </w:pPr>
    </w:p>
    <w:p w:rsidR="00AC5A92" w:rsidRDefault="00AC5A92" w:rsidP="00EC6BAD">
      <w:pPr>
        <w:spacing w:line="360" w:lineRule="auto"/>
        <w:ind w:firstLine="720"/>
        <w:jc w:val="both"/>
        <w:rPr>
          <w:sz w:val="28"/>
          <w:szCs w:val="26"/>
        </w:rPr>
      </w:pPr>
    </w:p>
    <w:p w:rsidR="00AC5A92" w:rsidRDefault="00AC5A92" w:rsidP="00EC6BAD">
      <w:pPr>
        <w:spacing w:line="360" w:lineRule="auto"/>
        <w:ind w:firstLine="720"/>
        <w:jc w:val="both"/>
        <w:rPr>
          <w:sz w:val="28"/>
          <w:szCs w:val="26"/>
        </w:rPr>
      </w:pPr>
    </w:p>
    <w:p w:rsidR="00AC5A92" w:rsidRDefault="00AC5A92" w:rsidP="00EC6BAD">
      <w:pPr>
        <w:spacing w:line="360" w:lineRule="auto"/>
        <w:ind w:firstLine="720"/>
        <w:jc w:val="both"/>
        <w:rPr>
          <w:sz w:val="28"/>
          <w:szCs w:val="26"/>
        </w:rPr>
      </w:pPr>
    </w:p>
    <w:p w:rsidR="00AC5A92" w:rsidRDefault="00AC5A92" w:rsidP="00EC6BAD">
      <w:pPr>
        <w:spacing w:line="360" w:lineRule="auto"/>
        <w:ind w:firstLine="720"/>
        <w:jc w:val="both"/>
        <w:rPr>
          <w:sz w:val="28"/>
          <w:szCs w:val="26"/>
        </w:rPr>
      </w:pPr>
    </w:p>
    <w:p w:rsidR="00AC5A92" w:rsidRDefault="00AC5A92" w:rsidP="00EC6BAD">
      <w:pPr>
        <w:spacing w:line="360" w:lineRule="auto"/>
        <w:ind w:firstLine="720"/>
        <w:jc w:val="both"/>
        <w:rPr>
          <w:sz w:val="28"/>
          <w:szCs w:val="26"/>
        </w:rPr>
      </w:pPr>
      <w:r>
        <w:rPr>
          <w:sz w:val="28"/>
          <w:szCs w:val="26"/>
        </w:rPr>
        <w:lastRenderedPageBreak/>
        <w:t>Таблица 1</w:t>
      </w:r>
      <w:r w:rsidR="00626774">
        <w:rPr>
          <w:sz w:val="28"/>
          <w:szCs w:val="26"/>
        </w:rPr>
        <w:t>7</w:t>
      </w:r>
      <w:r>
        <w:rPr>
          <w:sz w:val="28"/>
          <w:szCs w:val="26"/>
        </w:rPr>
        <w:t xml:space="preserve"> - Перечень остановочных пунктов</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63"/>
        <w:gridCol w:w="2135"/>
        <w:gridCol w:w="1801"/>
        <w:gridCol w:w="1483"/>
        <w:gridCol w:w="3308"/>
        <w:gridCol w:w="1485"/>
      </w:tblGrid>
      <w:tr w:rsidR="00AC5A92" w:rsidRPr="00AC5A92" w:rsidTr="00AC5A92">
        <w:trPr>
          <w:trHeight w:val="20"/>
          <w:jc w:val="center"/>
        </w:trPr>
        <w:tc>
          <w:tcPr>
            <w:tcW w:w="474" w:type="dxa"/>
            <w:vMerge w:val="restart"/>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 п/п</w:t>
            </w:r>
          </w:p>
        </w:tc>
        <w:tc>
          <w:tcPr>
            <w:tcW w:w="2661" w:type="dxa"/>
            <w:vMerge w:val="restart"/>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Адрес, км+м</w:t>
            </w:r>
          </w:p>
        </w:tc>
        <w:tc>
          <w:tcPr>
            <w:tcW w:w="1808" w:type="dxa"/>
            <w:vMerge w:val="restart"/>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Расположение</w:t>
            </w:r>
          </w:p>
        </w:tc>
        <w:tc>
          <w:tcPr>
            <w:tcW w:w="4247" w:type="dxa"/>
            <w:gridSpan w:val="2"/>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Наличие посадочных площадок, заездных карманов, павильонов</w:t>
            </w:r>
          </w:p>
        </w:tc>
        <w:tc>
          <w:tcPr>
            <w:tcW w:w="0" w:type="auto"/>
            <w:vMerge w:val="restart"/>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Наличие переходно-скоростных полос</w:t>
            </w:r>
          </w:p>
        </w:tc>
      </w:tr>
      <w:tr w:rsidR="00AC5A92" w:rsidRPr="00AC5A92" w:rsidTr="00AC5A92">
        <w:trPr>
          <w:trHeight w:val="20"/>
          <w:jc w:val="center"/>
        </w:trPr>
        <w:tc>
          <w:tcPr>
            <w:tcW w:w="474" w:type="dxa"/>
            <w:vMerge/>
            <w:vAlign w:val="center"/>
            <w:hideMark/>
          </w:tcPr>
          <w:p w:rsidR="00AC5A92" w:rsidRPr="00AC5A92" w:rsidRDefault="00AC5A92" w:rsidP="00AC5A92">
            <w:pPr>
              <w:spacing w:line="360" w:lineRule="auto"/>
              <w:jc w:val="center"/>
              <w:rPr>
                <w:sz w:val="28"/>
                <w:szCs w:val="28"/>
              </w:rPr>
            </w:pPr>
          </w:p>
        </w:tc>
        <w:tc>
          <w:tcPr>
            <w:tcW w:w="2661" w:type="dxa"/>
            <w:vMerge/>
            <w:vAlign w:val="center"/>
            <w:hideMark/>
          </w:tcPr>
          <w:p w:rsidR="00AC5A92" w:rsidRPr="00AC5A92" w:rsidRDefault="00AC5A92" w:rsidP="00AC5A92">
            <w:pPr>
              <w:spacing w:line="360" w:lineRule="auto"/>
              <w:jc w:val="center"/>
              <w:rPr>
                <w:sz w:val="28"/>
                <w:szCs w:val="28"/>
              </w:rPr>
            </w:pPr>
          </w:p>
        </w:tc>
        <w:tc>
          <w:tcPr>
            <w:tcW w:w="1808" w:type="dxa"/>
            <w:vMerge/>
            <w:vAlign w:val="center"/>
            <w:hideMark/>
          </w:tcPr>
          <w:p w:rsidR="00AC5A92" w:rsidRPr="00AC5A92" w:rsidRDefault="00AC5A92" w:rsidP="00AC5A92">
            <w:pPr>
              <w:spacing w:line="360" w:lineRule="auto"/>
              <w:jc w:val="center"/>
              <w:rPr>
                <w:sz w:val="28"/>
                <w:szCs w:val="28"/>
              </w:rPr>
            </w:pPr>
          </w:p>
        </w:tc>
        <w:tc>
          <w:tcPr>
            <w:tcW w:w="154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обустроено</w:t>
            </w:r>
          </w:p>
        </w:tc>
        <w:tc>
          <w:tcPr>
            <w:tcW w:w="0" w:type="auto"/>
            <w:shd w:val="clear" w:color="auto" w:fill="FFFFFF"/>
            <w:vAlign w:val="center"/>
            <w:hideMark/>
          </w:tcPr>
          <w:p w:rsidR="00AC5A92" w:rsidRPr="00AC5A92" w:rsidRDefault="00AC5A92" w:rsidP="00AC5A92">
            <w:pPr>
              <w:spacing w:line="360" w:lineRule="auto"/>
              <w:jc w:val="center"/>
              <w:rPr>
                <w:sz w:val="28"/>
                <w:szCs w:val="28"/>
              </w:rPr>
            </w:pPr>
            <w:r w:rsidRPr="00AC5A92">
              <w:rPr>
                <w:color w:val="000000"/>
                <w:sz w:val="28"/>
                <w:szCs w:val="28"/>
              </w:rPr>
              <w:t>отсутствует</w:t>
            </w:r>
          </w:p>
        </w:tc>
        <w:tc>
          <w:tcPr>
            <w:tcW w:w="0" w:type="auto"/>
            <w:vMerge/>
            <w:vAlign w:val="center"/>
            <w:hideMark/>
          </w:tcPr>
          <w:p w:rsidR="00AC5A92" w:rsidRPr="00AC5A92" w:rsidRDefault="00AC5A92" w:rsidP="00AC5A92">
            <w:pPr>
              <w:spacing w:line="360" w:lineRule="auto"/>
              <w:jc w:val="center"/>
              <w:rPr>
                <w:sz w:val="28"/>
                <w:szCs w:val="28"/>
              </w:rPr>
            </w:pP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1</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2</w:t>
            </w:r>
          </w:p>
        </w:tc>
        <w:tc>
          <w:tcPr>
            <w:tcW w:w="1808"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3</w:t>
            </w:r>
          </w:p>
        </w:tc>
        <w:tc>
          <w:tcPr>
            <w:tcW w:w="154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4</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5</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6</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1</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Ленина, рядом с ул. Пугачева</w:t>
            </w:r>
          </w:p>
        </w:tc>
        <w:tc>
          <w:tcPr>
            <w:tcW w:w="1808"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4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2</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Ленина, между ул. Советской и ул. Захарова</w:t>
            </w:r>
          </w:p>
        </w:tc>
        <w:tc>
          <w:tcPr>
            <w:tcW w:w="1808"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4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color w:val="000000"/>
                <w:sz w:val="28"/>
                <w:szCs w:val="28"/>
              </w:rPr>
              <w:t>3</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1 Мая, рядом с автовокзалом</w:t>
            </w:r>
          </w:p>
        </w:tc>
        <w:tc>
          <w:tcPr>
            <w:tcW w:w="1808"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4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4</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1 Мая, до пересечения с ул. Карамышской</w:t>
            </w:r>
          </w:p>
        </w:tc>
        <w:tc>
          <w:tcPr>
            <w:tcW w:w="1808"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4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5</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1 Мая, после пересечения с ул. Карамышской</w:t>
            </w:r>
          </w:p>
        </w:tc>
        <w:tc>
          <w:tcPr>
            <w:tcW w:w="1808"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4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6</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1 Мая, до пересечения с ул. 20 лет Победы</w:t>
            </w:r>
          </w:p>
        </w:tc>
        <w:tc>
          <w:tcPr>
            <w:tcW w:w="1808"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4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0" w:type="auto"/>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bl>
    <w:p w:rsidR="00AC5A92" w:rsidRDefault="00AC5A92">
      <w:r>
        <w:br w:type="page"/>
      </w:r>
    </w:p>
    <w:p w:rsidR="00AC5A92" w:rsidRPr="00AC5A92" w:rsidRDefault="00AC5A92" w:rsidP="00AC5A92">
      <w:pPr>
        <w:jc w:val="right"/>
        <w:rPr>
          <w:sz w:val="28"/>
        </w:rPr>
      </w:pPr>
      <w:r>
        <w:rPr>
          <w:sz w:val="28"/>
        </w:rPr>
        <w:lastRenderedPageBreak/>
        <w:t>Продолжение таблицы 1</w:t>
      </w:r>
      <w:r w:rsidR="00626774">
        <w:rPr>
          <w:sz w:val="28"/>
        </w:rPr>
        <w:t>7</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74"/>
        <w:gridCol w:w="2661"/>
        <w:gridCol w:w="1209"/>
        <w:gridCol w:w="1559"/>
        <w:gridCol w:w="3261"/>
        <w:gridCol w:w="1511"/>
      </w:tblGrid>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7</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1 Мая, до пересечения с ул. Ульяновская</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8</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1 Мая, до пересечения с ул. Телефонная</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9</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1 Мая, после пересечения с ул. Ульяновская, рядом с собором Петра и Павла</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10</w:t>
            </w:r>
          </w:p>
          <w:p w:rsidR="00AC5A92" w:rsidRPr="00AC5A92" w:rsidRDefault="00AC5A92" w:rsidP="00AC5A92">
            <w:pPr>
              <w:shd w:val="clear" w:color="auto" w:fill="FFFFFF"/>
              <w:adjustRightInd w:val="0"/>
              <w:spacing w:line="360" w:lineRule="auto"/>
              <w:jc w:val="center"/>
              <w:rPr>
                <w:color w:val="000000"/>
                <w:sz w:val="28"/>
                <w:szCs w:val="28"/>
              </w:rPr>
            </w:pP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1 Мая, после пересечения с ул. Лермонтова</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11</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1 Мая, после пересечения с ул. Молодежная</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12</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Кузнечная, до пересечения с ул. Больничная</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13</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Кирова, после пересечения с ул. Танцорова, рядом с ДЮСШ</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14</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Интернациональная, до пересечения с ул. Ленина</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bl>
    <w:p w:rsidR="00AC5A92" w:rsidRDefault="00AC5A92">
      <w:r>
        <w:br w:type="page"/>
      </w:r>
    </w:p>
    <w:p w:rsidR="00AC5A92" w:rsidRPr="00AC5A92" w:rsidRDefault="00AC5A92" w:rsidP="00AC5A92">
      <w:pPr>
        <w:jc w:val="right"/>
        <w:rPr>
          <w:sz w:val="28"/>
        </w:rPr>
      </w:pPr>
      <w:r>
        <w:rPr>
          <w:sz w:val="28"/>
        </w:rPr>
        <w:lastRenderedPageBreak/>
        <w:t>Продолжение таблицы 1</w:t>
      </w:r>
      <w:r w:rsidR="00626774">
        <w:rPr>
          <w:sz w:val="28"/>
        </w:rPr>
        <w:t>7</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74"/>
        <w:gridCol w:w="2661"/>
        <w:gridCol w:w="1209"/>
        <w:gridCol w:w="1559"/>
        <w:gridCol w:w="3261"/>
        <w:gridCol w:w="1511"/>
      </w:tblGrid>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15</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Интернациональная, после пересечения с ул. Ленина</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16</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Ленина, после пересечения с ул. Гоголя</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17</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Ленина, после пересечения с ул. Интернациональная</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18</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Ленина, между ул. Луначарского и ул. Кирова</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19</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Рабочая, между ул. Луначарского и ул. Интернациональной</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20</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Калинина, после пересечения с ул. Б.Хмельницкого</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21</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Ульяновская, между ул. Б.Хмельницкого и ул. Кондакова</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22</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Ульяновская, после пересечения с ул. Б.Хмельницкого</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bl>
    <w:p w:rsidR="00AC5A92" w:rsidRDefault="00AC5A92">
      <w:r>
        <w:br w:type="page"/>
      </w:r>
    </w:p>
    <w:p w:rsidR="00AC5A92" w:rsidRPr="00AC5A92" w:rsidRDefault="00AC5A92" w:rsidP="00AC5A92">
      <w:pPr>
        <w:jc w:val="right"/>
        <w:rPr>
          <w:sz w:val="28"/>
        </w:rPr>
      </w:pPr>
      <w:r>
        <w:rPr>
          <w:sz w:val="28"/>
        </w:rPr>
        <w:lastRenderedPageBreak/>
        <w:t>Продолжение таблицы 1</w:t>
      </w:r>
      <w:r w:rsidR="00626774">
        <w:rPr>
          <w:sz w:val="28"/>
        </w:rPr>
        <w:t>7</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74"/>
        <w:gridCol w:w="2661"/>
        <w:gridCol w:w="1209"/>
        <w:gridCol w:w="1559"/>
        <w:gridCol w:w="3261"/>
        <w:gridCol w:w="1511"/>
      </w:tblGrid>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23</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Ульяновская, при пересечении с ул. Степана Разина</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hideMark/>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24</w:t>
            </w:r>
          </w:p>
        </w:tc>
        <w:tc>
          <w:tcPr>
            <w:tcW w:w="26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Степана Разина, при пересечении с ул. Ульяновская</w:t>
            </w:r>
          </w:p>
        </w:tc>
        <w:tc>
          <w:tcPr>
            <w:tcW w:w="120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hideMark/>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25</w:t>
            </w:r>
          </w:p>
        </w:tc>
        <w:tc>
          <w:tcPr>
            <w:tcW w:w="26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Ульяновская, при пересечении с ул. Пионерская</w:t>
            </w:r>
          </w:p>
        </w:tc>
        <w:tc>
          <w:tcPr>
            <w:tcW w:w="120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26</w:t>
            </w:r>
          </w:p>
        </w:tc>
        <w:tc>
          <w:tcPr>
            <w:tcW w:w="26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Ульяновская, после пересечения с ул. Пионерская</w:t>
            </w:r>
          </w:p>
        </w:tc>
        <w:tc>
          <w:tcPr>
            <w:tcW w:w="120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27</w:t>
            </w:r>
          </w:p>
        </w:tc>
        <w:tc>
          <w:tcPr>
            <w:tcW w:w="26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Ульяновская, до пересечения с улицей вокруг СОШ №3</w:t>
            </w:r>
          </w:p>
        </w:tc>
        <w:tc>
          <w:tcPr>
            <w:tcW w:w="120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28</w:t>
            </w:r>
          </w:p>
        </w:tc>
        <w:tc>
          <w:tcPr>
            <w:tcW w:w="26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Ульяновская, после пересечения с улицей вокруг СОШ №3</w:t>
            </w:r>
          </w:p>
        </w:tc>
        <w:tc>
          <w:tcPr>
            <w:tcW w:w="120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29</w:t>
            </w:r>
          </w:p>
        </w:tc>
        <w:tc>
          <w:tcPr>
            <w:tcW w:w="26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улица вокруг СОШ №3</w:t>
            </w:r>
          </w:p>
        </w:tc>
        <w:tc>
          <w:tcPr>
            <w:tcW w:w="120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r w:rsidR="00AC5A92" w:rsidRPr="00AC5A92" w:rsidTr="00AC5A92">
        <w:trPr>
          <w:trHeight w:val="20"/>
          <w:jc w:val="center"/>
        </w:trPr>
        <w:tc>
          <w:tcPr>
            <w:tcW w:w="474" w:type="dxa"/>
            <w:shd w:val="clear" w:color="auto" w:fill="FFFFFF"/>
            <w:vAlign w:val="center"/>
          </w:tcPr>
          <w:p w:rsidR="00AC5A92" w:rsidRPr="00AC5A92" w:rsidRDefault="00AC5A92" w:rsidP="00AC5A92">
            <w:pPr>
              <w:shd w:val="clear" w:color="auto" w:fill="FFFFFF"/>
              <w:adjustRightInd w:val="0"/>
              <w:spacing w:line="360" w:lineRule="auto"/>
              <w:jc w:val="center"/>
              <w:rPr>
                <w:color w:val="000000"/>
                <w:sz w:val="28"/>
                <w:szCs w:val="28"/>
              </w:rPr>
            </w:pPr>
            <w:r w:rsidRPr="00AC5A92">
              <w:rPr>
                <w:color w:val="000000"/>
                <w:sz w:val="28"/>
                <w:szCs w:val="28"/>
              </w:rPr>
              <w:t>30</w:t>
            </w:r>
          </w:p>
        </w:tc>
        <w:tc>
          <w:tcPr>
            <w:tcW w:w="26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ул. Степана Разина, при пересечении с улицей вдоль начальной школы</w:t>
            </w:r>
          </w:p>
        </w:tc>
        <w:tc>
          <w:tcPr>
            <w:tcW w:w="120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справа</w:t>
            </w:r>
          </w:p>
        </w:tc>
        <w:tc>
          <w:tcPr>
            <w:tcW w:w="1559"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w:t>
            </w:r>
          </w:p>
        </w:tc>
        <w:tc>
          <w:tcPr>
            <w:tcW w:w="326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посадочная площадка, павильон, заездной карман</w:t>
            </w:r>
          </w:p>
        </w:tc>
        <w:tc>
          <w:tcPr>
            <w:tcW w:w="1511" w:type="dxa"/>
            <w:shd w:val="clear" w:color="auto" w:fill="FFFFFF"/>
            <w:vAlign w:val="center"/>
          </w:tcPr>
          <w:p w:rsidR="00AC5A92" w:rsidRPr="00AC5A92" w:rsidRDefault="00AC5A92" w:rsidP="00AC5A92">
            <w:pPr>
              <w:shd w:val="clear" w:color="auto" w:fill="FFFFFF"/>
              <w:adjustRightInd w:val="0"/>
              <w:spacing w:line="360" w:lineRule="auto"/>
              <w:jc w:val="center"/>
              <w:rPr>
                <w:sz w:val="28"/>
                <w:szCs w:val="28"/>
              </w:rPr>
            </w:pPr>
            <w:r w:rsidRPr="00AC5A92">
              <w:rPr>
                <w:sz w:val="28"/>
                <w:szCs w:val="28"/>
              </w:rPr>
              <w:t>нет</w:t>
            </w:r>
          </w:p>
        </w:tc>
      </w:tr>
    </w:tbl>
    <w:p w:rsidR="00AC5A92" w:rsidRDefault="00AC5A92" w:rsidP="00EC6BAD">
      <w:pPr>
        <w:spacing w:line="360" w:lineRule="auto"/>
        <w:ind w:firstLine="720"/>
        <w:jc w:val="both"/>
        <w:rPr>
          <w:sz w:val="28"/>
          <w:szCs w:val="26"/>
        </w:rPr>
      </w:pPr>
    </w:p>
    <w:p w:rsidR="00AC5A92" w:rsidRPr="00E656DA" w:rsidRDefault="00AC5A92" w:rsidP="00EC6BAD">
      <w:pPr>
        <w:spacing w:line="360" w:lineRule="auto"/>
        <w:ind w:firstLine="720"/>
        <w:jc w:val="both"/>
        <w:rPr>
          <w:sz w:val="28"/>
          <w:szCs w:val="26"/>
        </w:rPr>
      </w:pPr>
    </w:p>
    <w:p w:rsidR="00815F68" w:rsidRPr="00B94FA4" w:rsidRDefault="00815F68" w:rsidP="00815F68">
      <w:pPr>
        <w:spacing w:line="360" w:lineRule="auto"/>
        <w:ind w:firstLine="709"/>
        <w:jc w:val="both"/>
        <w:rPr>
          <w:sz w:val="28"/>
          <w:szCs w:val="28"/>
        </w:rPr>
      </w:pPr>
      <w:r w:rsidRPr="00B94FA4">
        <w:rPr>
          <w:sz w:val="28"/>
          <w:szCs w:val="28"/>
        </w:rPr>
        <w:lastRenderedPageBreak/>
        <w:t xml:space="preserve">Маршрутная транспортная сеть характеризуется плотностью (δ), т.е. насыщенностью территории района линиями МПТ. </w:t>
      </w:r>
    </w:p>
    <w:p w:rsidR="00815F68" w:rsidRPr="00B94FA4" w:rsidRDefault="00815F68" w:rsidP="00815F68">
      <w:pPr>
        <w:spacing w:line="360" w:lineRule="auto"/>
        <w:ind w:firstLine="709"/>
        <w:jc w:val="both"/>
        <w:rPr>
          <w:sz w:val="28"/>
          <w:szCs w:val="28"/>
        </w:rPr>
      </w:pPr>
      <w:r w:rsidRPr="00B94FA4">
        <w:rPr>
          <w:sz w:val="28"/>
          <w:szCs w:val="28"/>
        </w:rPr>
        <w:t xml:space="preserve">Плотность маршрутной сети в </w:t>
      </w:r>
      <w:r>
        <w:rPr>
          <w:sz w:val="28"/>
          <w:szCs w:val="28"/>
        </w:rPr>
        <w:t>муниципальном образовании город Красноармейск</w:t>
      </w:r>
      <w:r w:rsidRPr="00B94FA4">
        <w:rPr>
          <w:sz w:val="28"/>
          <w:szCs w:val="28"/>
        </w:rPr>
        <w:t xml:space="preserve">: </w:t>
      </w:r>
    </w:p>
    <w:p w:rsidR="00815F68" w:rsidRPr="00B94FA4" w:rsidRDefault="00815F68" w:rsidP="00815F68">
      <w:pPr>
        <w:spacing w:line="360" w:lineRule="auto"/>
        <w:ind w:firstLine="709"/>
        <w:jc w:val="both"/>
        <w:rPr>
          <w:sz w:val="28"/>
          <w:szCs w:val="28"/>
        </w:rPr>
      </w:pPr>
    </w:p>
    <w:p w:rsidR="00815F68" w:rsidRDefault="00815F68" w:rsidP="00815F68">
      <w:pPr>
        <w:spacing w:line="360" w:lineRule="auto"/>
        <w:ind w:firstLine="709"/>
        <w:jc w:val="center"/>
        <w:rPr>
          <w:i/>
          <w:sz w:val="28"/>
          <w:szCs w:val="28"/>
        </w:rPr>
      </w:pPr>
      <m:oMath>
        <m:r>
          <m:rPr>
            <m:sty m:val="p"/>
          </m:rPr>
          <w:rPr>
            <w:rFonts w:ascii="Cambria Math" w:hAnsi="Cambria Math"/>
            <w:sz w:val="28"/>
            <w:szCs w:val="28"/>
          </w:rPr>
          <m:t>δ=</m:t>
        </m:r>
        <m:f>
          <m:fPr>
            <m:ctrlPr>
              <w:rPr>
                <w:rFonts w:ascii="Cambria Math" w:hAnsi="Cambria Math"/>
                <w:sz w:val="28"/>
                <w:szCs w:val="28"/>
              </w:rPr>
            </m:ctrlPr>
          </m:fPr>
          <m:num>
            <m:nary>
              <m:naryPr>
                <m:chr m:val="∑"/>
                <m:limLoc m:val="undOvr"/>
                <m:subHide m:val="on"/>
                <m:supHide m:val="on"/>
                <m:ctrlPr>
                  <w:rPr>
                    <w:rFonts w:ascii="Cambria Math" w:hAnsi="Cambria Math"/>
                    <w:sz w:val="28"/>
                    <w:szCs w:val="28"/>
                  </w:rPr>
                </m:ctrlPr>
              </m:naryPr>
              <m:sub/>
              <m:sup/>
              <m:e>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c</m:t>
                    </m:r>
                  </m:sub>
                </m:sSub>
              </m:e>
            </m:nary>
          </m:num>
          <m:den>
            <m:r>
              <m:rPr>
                <m:sty m:val="p"/>
              </m:rPr>
              <w:rPr>
                <w:rFonts w:ascii="Cambria Math" w:hAnsi="Cambria Math"/>
                <w:sz w:val="28"/>
                <w:szCs w:val="28"/>
              </w:rPr>
              <m:t>F</m:t>
            </m:r>
          </m:den>
        </m:f>
        <m:r>
          <w:rPr>
            <w:rFonts w:ascii="Cambria Math" w:hAnsi="Cambria Math"/>
            <w:sz w:val="28"/>
            <w:szCs w:val="28"/>
          </w:rPr>
          <m:t>= 42,9/19,33=2,21 км/</m:t>
        </m:r>
        <m:sSup>
          <m:sSupPr>
            <m:ctrlPr>
              <w:rPr>
                <w:rFonts w:ascii="Cambria Math" w:hAnsi="Cambria Math"/>
                <w:i/>
                <w:sz w:val="28"/>
                <w:szCs w:val="28"/>
              </w:rPr>
            </m:ctrlPr>
          </m:sSupPr>
          <m:e>
            <m:r>
              <w:rPr>
                <w:rFonts w:ascii="Cambria Math" w:hAnsi="Cambria Math"/>
                <w:sz w:val="28"/>
                <w:szCs w:val="28"/>
              </w:rPr>
              <m:t>км</m:t>
            </m:r>
          </m:e>
          <m:sup>
            <m:r>
              <w:rPr>
                <w:rFonts w:ascii="Cambria Math" w:hAnsi="Cambria Math"/>
                <w:sz w:val="28"/>
                <w:szCs w:val="28"/>
              </w:rPr>
              <m:t>2</m:t>
            </m:r>
          </m:sup>
        </m:sSup>
      </m:oMath>
      <w:r w:rsidRPr="00B94FA4">
        <w:rPr>
          <w:i/>
          <w:sz w:val="28"/>
          <w:szCs w:val="28"/>
        </w:rPr>
        <w:t>,</w:t>
      </w:r>
    </w:p>
    <w:p w:rsidR="00815F68" w:rsidRPr="00B94FA4" w:rsidRDefault="00815F68" w:rsidP="00815F68">
      <w:pPr>
        <w:spacing w:line="360" w:lineRule="auto"/>
        <w:ind w:firstLine="709"/>
        <w:jc w:val="center"/>
        <w:rPr>
          <w:i/>
          <w:sz w:val="28"/>
          <w:szCs w:val="28"/>
        </w:rPr>
      </w:pPr>
    </w:p>
    <w:p w:rsidR="00815F68" w:rsidRPr="00B94FA4" w:rsidRDefault="00815F68" w:rsidP="00815F68">
      <w:pPr>
        <w:spacing w:line="360" w:lineRule="auto"/>
        <w:ind w:firstLine="709"/>
        <w:jc w:val="both"/>
        <w:rPr>
          <w:sz w:val="28"/>
          <w:szCs w:val="28"/>
        </w:rPr>
      </w:pPr>
      <w:r w:rsidRPr="00B94FA4">
        <w:rPr>
          <w:sz w:val="28"/>
          <w:szCs w:val="28"/>
        </w:rPr>
        <w:t xml:space="preserve">где F – площадь муниципального образования, км2 . </w:t>
      </w:r>
    </w:p>
    <w:p w:rsidR="00815F68" w:rsidRDefault="00815F68" w:rsidP="00815F68">
      <w:pPr>
        <w:spacing w:line="360" w:lineRule="auto"/>
        <w:ind w:firstLine="709"/>
        <w:jc w:val="both"/>
        <w:rPr>
          <w:sz w:val="28"/>
          <w:szCs w:val="28"/>
        </w:rPr>
      </w:pPr>
      <w:r w:rsidRPr="00B94FA4">
        <w:rPr>
          <w:sz w:val="28"/>
          <w:szCs w:val="28"/>
        </w:rPr>
        <w:t xml:space="preserve">Чем выше плотность маршрутной сети, тем меньше затраты времени пассажиров. Исходя из общей протяжённости маршрутов общественного транспорта </w:t>
      </w:r>
      <w:r>
        <w:rPr>
          <w:sz w:val="28"/>
          <w:szCs w:val="28"/>
        </w:rPr>
        <w:t xml:space="preserve">на территории муниципального образования (42,9 км) </w:t>
      </w:r>
      <w:r w:rsidRPr="00B94FA4">
        <w:rPr>
          <w:sz w:val="28"/>
          <w:szCs w:val="28"/>
        </w:rPr>
        <w:t>и площади муниципального района (</w:t>
      </w:r>
      <w:r>
        <w:rPr>
          <w:sz w:val="28"/>
          <w:szCs w:val="28"/>
        </w:rPr>
        <w:t xml:space="preserve">1933,42га), </w:t>
      </w:r>
      <w:r w:rsidRPr="00B94FA4">
        <w:rPr>
          <w:sz w:val="28"/>
          <w:szCs w:val="28"/>
        </w:rPr>
        <w:t>плотнос</w:t>
      </w:r>
      <w:r>
        <w:rPr>
          <w:sz w:val="28"/>
          <w:szCs w:val="28"/>
        </w:rPr>
        <w:t xml:space="preserve">ть маршрутной сети составляет </w:t>
      </w:r>
      <w:r w:rsidRPr="00B94FA4">
        <w:rPr>
          <w:sz w:val="28"/>
          <w:szCs w:val="28"/>
        </w:rPr>
        <w:t>2</w:t>
      </w:r>
      <w:r>
        <w:rPr>
          <w:sz w:val="28"/>
          <w:szCs w:val="28"/>
        </w:rPr>
        <w:t>,21</w:t>
      </w:r>
      <w:r w:rsidRPr="00B94FA4">
        <w:rPr>
          <w:sz w:val="28"/>
          <w:szCs w:val="28"/>
        </w:rPr>
        <w:t xml:space="preserve"> км/км². </w:t>
      </w:r>
    </w:p>
    <w:p w:rsidR="00815F68" w:rsidRPr="00B94FA4" w:rsidRDefault="00815F68" w:rsidP="00815F68">
      <w:pPr>
        <w:spacing w:line="360" w:lineRule="auto"/>
        <w:ind w:firstLine="709"/>
        <w:jc w:val="both"/>
        <w:rPr>
          <w:sz w:val="28"/>
          <w:szCs w:val="28"/>
        </w:rPr>
      </w:pPr>
      <w:r w:rsidRPr="00B94FA4">
        <w:rPr>
          <w:sz w:val="28"/>
          <w:szCs w:val="28"/>
        </w:rPr>
        <w:t xml:space="preserve">Существующая плотность сети общественного пассажирского транспорта может быть охарактеризована как </w:t>
      </w:r>
      <w:r>
        <w:rPr>
          <w:sz w:val="28"/>
          <w:szCs w:val="28"/>
        </w:rPr>
        <w:t>высокая</w:t>
      </w:r>
      <w:r w:rsidRPr="00B94FA4">
        <w:rPr>
          <w:sz w:val="28"/>
          <w:szCs w:val="28"/>
        </w:rPr>
        <w:t>.</w:t>
      </w:r>
    </w:p>
    <w:p w:rsidR="00EC6BAD" w:rsidRPr="00E656DA" w:rsidRDefault="00EC6BAD" w:rsidP="00EC6BAD">
      <w:pPr>
        <w:spacing w:line="360" w:lineRule="auto"/>
        <w:ind w:firstLine="720"/>
        <w:jc w:val="both"/>
        <w:rPr>
          <w:sz w:val="28"/>
          <w:szCs w:val="26"/>
        </w:rPr>
      </w:pPr>
      <w:r w:rsidRPr="00E656DA">
        <w:rPr>
          <w:sz w:val="28"/>
          <w:szCs w:val="26"/>
        </w:rPr>
        <w:t xml:space="preserve">Анализ существующей системы пассажирского транспорта на территории </w:t>
      </w:r>
      <w:r w:rsidR="0077309A">
        <w:rPr>
          <w:sz w:val="28"/>
          <w:szCs w:val="26"/>
        </w:rPr>
        <w:t xml:space="preserve"> муниципального образования город Красноармейск</w:t>
      </w:r>
      <w:r w:rsidRPr="00E656DA">
        <w:rPr>
          <w:sz w:val="28"/>
          <w:szCs w:val="26"/>
        </w:rPr>
        <w:t xml:space="preserve"> показал: </w:t>
      </w:r>
    </w:p>
    <w:p w:rsidR="00EC6BAD" w:rsidRDefault="00EC6BAD" w:rsidP="00EC6BAD">
      <w:pPr>
        <w:spacing w:line="360" w:lineRule="auto"/>
        <w:ind w:firstLine="720"/>
        <w:jc w:val="both"/>
        <w:rPr>
          <w:sz w:val="28"/>
          <w:szCs w:val="26"/>
        </w:rPr>
      </w:pPr>
      <w:r w:rsidRPr="00E656DA">
        <w:rPr>
          <w:sz w:val="28"/>
          <w:szCs w:val="26"/>
        </w:rPr>
        <w:t xml:space="preserve">− в целом система внешних связей (межмуниципальных и межсубъектных автобусных маршрутов) и внутренних связей (муниципальных и городских автобусных маршрутов) может быть охарактеризована положительно; </w:t>
      </w:r>
    </w:p>
    <w:p w:rsidR="00AC5A92" w:rsidRDefault="00AC5A92" w:rsidP="00EC6BAD">
      <w:pPr>
        <w:spacing w:line="360" w:lineRule="auto"/>
        <w:ind w:firstLine="720"/>
        <w:jc w:val="both"/>
        <w:rPr>
          <w:sz w:val="28"/>
          <w:szCs w:val="26"/>
        </w:rPr>
      </w:pPr>
      <w:r>
        <w:rPr>
          <w:sz w:val="28"/>
          <w:szCs w:val="26"/>
        </w:rPr>
        <w:t>Перечень мероприятия по развитию инфраструктуры пассажирского сообщения представлен в 3 этапе КСОДД</w:t>
      </w:r>
      <w:r w:rsidR="00815F68">
        <w:rPr>
          <w:sz w:val="28"/>
          <w:szCs w:val="26"/>
        </w:rPr>
        <w:t>.</w:t>
      </w:r>
    </w:p>
    <w:p w:rsidR="00F74B30" w:rsidRDefault="00F74B30" w:rsidP="00EC6BAD">
      <w:pPr>
        <w:spacing w:line="360" w:lineRule="auto"/>
        <w:ind w:firstLine="709"/>
        <w:jc w:val="both"/>
        <w:rPr>
          <w:sz w:val="26"/>
          <w:szCs w:val="26"/>
        </w:rPr>
      </w:pPr>
    </w:p>
    <w:p w:rsidR="00F74B30" w:rsidRPr="00FC6286" w:rsidRDefault="00F74B30" w:rsidP="00FC6286">
      <w:pPr>
        <w:pStyle w:val="2"/>
        <w:spacing w:line="360" w:lineRule="auto"/>
        <w:ind w:left="0" w:right="3" w:firstLine="0"/>
        <w:jc w:val="center"/>
        <w:rPr>
          <w:b/>
          <w:sz w:val="28"/>
        </w:rPr>
      </w:pPr>
      <w:bookmarkStart w:id="80" w:name="_Toc532768472"/>
      <w:r w:rsidRPr="00FC6286">
        <w:rPr>
          <w:b/>
          <w:sz w:val="28"/>
        </w:rPr>
        <w:t xml:space="preserve">3.1.2 Характеристика работы пригородного железнодорожного пассажирского транспорта на территории </w:t>
      </w:r>
      <w:r w:rsidR="0077309A">
        <w:rPr>
          <w:b/>
          <w:sz w:val="28"/>
        </w:rPr>
        <w:t>муниципального образования город Красноармейск</w:t>
      </w:r>
      <w:bookmarkEnd w:id="80"/>
    </w:p>
    <w:p w:rsidR="00F74B30" w:rsidRDefault="00F74B30" w:rsidP="00EC6BAD">
      <w:pPr>
        <w:spacing w:line="360" w:lineRule="auto"/>
        <w:ind w:firstLine="709"/>
        <w:jc w:val="both"/>
      </w:pPr>
    </w:p>
    <w:p w:rsidR="00E16C0B" w:rsidRPr="00AC5A92" w:rsidRDefault="008A540D" w:rsidP="00AC5A92">
      <w:pPr>
        <w:spacing w:line="360" w:lineRule="auto"/>
        <w:ind w:firstLine="709"/>
        <w:jc w:val="both"/>
        <w:rPr>
          <w:sz w:val="28"/>
          <w:szCs w:val="28"/>
        </w:rPr>
      </w:pPr>
      <w:r w:rsidRPr="00AC5A92">
        <w:rPr>
          <w:sz w:val="28"/>
          <w:szCs w:val="28"/>
        </w:rPr>
        <w:t xml:space="preserve">На территории </w:t>
      </w:r>
      <w:r w:rsidR="0077309A" w:rsidRPr="00AC5A92">
        <w:rPr>
          <w:sz w:val="28"/>
          <w:szCs w:val="28"/>
        </w:rPr>
        <w:t>муниципального образования город Красноармейск</w:t>
      </w:r>
      <w:r w:rsidR="000C05E0" w:rsidRPr="00AC5A92">
        <w:rPr>
          <w:sz w:val="28"/>
          <w:szCs w:val="28"/>
        </w:rPr>
        <w:t xml:space="preserve"> отсутствует железнодорожное пассажирское сообщение</w:t>
      </w:r>
      <w:r w:rsidR="004A0C94" w:rsidRPr="00AC5A92">
        <w:rPr>
          <w:sz w:val="28"/>
          <w:szCs w:val="28"/>
        </w:rPr>
        <w:t>.</w:t>
      </w:r>
      <w:r w:rsidR="00AC5A92" w:rsidRPr="00AC5A92">
        <w:rPr>
          <w:sz w:val="28"/>
          <w:szCs w:val="28"/>
        </w:rPr>
        <w:t xml:space="preserve"> Б</w:t>
      </w:r>
      <w:r w:rsidRPr="00AC5A92">
        <w:rPr>
          <w:sz w:val="28"/>
          <w:szCs w:val="28"/>
        </w:rPr>
        <w:t>лижайш</w:t>
      </w:r>
      <w:r w:rsidR="00AC5A92" w:rsidRPr="00AC5A92">
        <w:rPr>
          <w:sz w:val="28"/>
          <w:szCs w:val="28"/>
        </w:rPr>
        <w:t xml:space="preserve">ая </w:t>
      </w:r>
      <w:r w:rsidRPr="00AC5A92">
        <w:rPr>
          <w:sz w:val="28"/>
          <w:szCs w:val="28"/>
        </w:rPr>
        <w:t>железн</w:t>
      </w:r>
      <w:r w:rsidR="00AC5A92" w:rsidRPr="00AC5A92">
        <w:rPr>
          <w:sz w:val="28"/>
          <w:szCs w:val="28"/>
        </w:rPr>
        <w:t>одорожнаястанция</w:t>
      </w:r>
      <w:hyperlink r:id="rId64" w:tooltip="Бобровка (Саратовская область)" w:history="1">
        <w:r w:rsidR="00AC5A92" w:rsidRPr="00AC5A92">
          <w:rPr>
            <w:rStyle w:val="a9"/>
            <w:color w:val="auto"/>
            <w:sz w:val="28"/>
            <w:szCs w:val="28"/>
            <w:u w:val="none"/>
            <w:shd w:val="clear" w:color="auto" w:fill="FFFFFF"/>
          </w:rPr>
          <w:t>Бобровка</w:t>
        </w:r>
      </w:hyperlink>
      <w:r w:rsidR="00AC5A92" w:rsidRPr="00AC5A92">
        <w:rPr>
          <w:sz w:val="28"/>
          <w:szCs w:val="28"/>
          <w:shd w:val="clear" w:color="auto" w:fill="FFFFFF"/>
        </w:rPr>
        <w:t xml:space="preserve"> на линии </w:t>
      </w:r>
      <w:hyperlink r:id="rId65" w:tooltip="Саратов" w:history="1">
        <w:r w:rsidR="00AC5A92" w:rsidRPr="00AC5A92">
          <w:rPr>
            <w:rStyle w:val="a9"/>
            <w:color w:val="auto"/>
            <w:sz w:val="28"/>
            <w:szCs w:val="28"/>
            <w:u w:val="none"/>
            <w:shd w:val="clear" w:color="auto" w:fill="FFFFFF"/>
          </w:rPr>
          <w:t>Саратов</w:t>
        </w:r>
      </w:hyperlink>
      <w:r w:rsidR="00AC5A92" w:rsidRPr="00AC5A92">
        <w:rPr>
          <w:sz w:val="28"/>
          <w:szCs w:val="28"/>
          <w:shd w:val="clear" w:color="auto" w:fill="FFFFFF"/>
        </w:rPr>
        <w:t xml:space="preserve"> — </w:t>
      </w:r>
      <w:hyperlink r:id="rId66" w:tooltip="Петров Вал" w:history="1">
        <w:r w:rsidR="00AC5A92" w:rsidRPr="00AC5A92">
          <w:rPr>
            <w:rStyle w:val="a9"/>
            <w:color w:val="auto"/>
            <w:sz w:val="28"/>
            <w:szCs w:val="28"/>
            <w:u w:val="none"/>
            <w:shd w:val="clear" w:color="auto" w:fill="FFFFFF"/>
          </w:rPr>
          <w:t>Петров Вал</w:t>
        </w:r>
      </w:hyperlink>
      <w:r w:rsidR="00AC5A92" w:rsidRPr="00AC5A92">
        <w:rPr>
          <w:sz w:val="28"/>
          <w:szCs w:val="28"/>
          <w:shd w:val="clear" w:color="auto" w:fill="FFFFFF"/>
        </w:rPr>
        <w:t xml:space="preserve"> находится в 12 км от города.</w:t>
      </w:r>
    </w:p>
    <w:p w:rsidR="00E16C0B" w:rsidRDefault="00E16C0B" w:rsidP="00F52A93">
      <w:pPr>
        <w:pStyle w:val="a3"/>
        <w:spacing w:line="360" w:lineRule="auto"/>
      </w:pPr>
      <w:bookmarkStart w:id="81" w:name="_Toc526214555"/>
    </w:p>
    <w:p w:rsidR="00E16C0B" w:rsidRPr="00FC6286" w:rsidRDefault="00E16C0B" w:rsidP="00FC6286">
      <w:pPr>
        <w:pStyle w:val="2"/>
        <w:spacing w:line="360" w:lineRule="auto"/>
        <w:ind w:left="0" w:right="3" w:firstLine="0"/>
        <w:jc w:val="center"/>
        <w:rPr>
          <w:b/>
          <w:sz w:val="28"/>
        </w:rPr>
      </w:pPr>
      <w:bookmarkStart w:id="82" w:name="_Toc532768473"/>
      <w:r w:rsidRPr="00FC6286">
        <w:rPr>
          <w:b/>
          <w:sz w:val="28"/>
        </w:rPr>
        <w:lastRenderedPageBreak/>
        <w:t xml:space="preserve">3.1.3 Обзор целевых программ и планов развития транспортной инфраструктуры, документов территориального планирования на территории </w:t>
      </w:r>
      <w:r w:rsidR="0077309A">
        <w:rPr>
          <w:b/>
          <w:sz w:val="28"/>
        </w:rPr>
        <w:t>муниципального образования город Красноармейск</w:t>
      </w:r>
      <w:r w:rsidRPr="00FC6286">
        <w:rPr>
          <w:b/>
          <w:sz w:val="28"/>
        </w:rPr>
        <w:t>.</w:t>
      </w:r>
      <w:bookmarkEnd w:id="81"/>
      <w:bookmarkEnd w:id="82"/>
    </w:p>
    <w:p w:rsidR="00E16C0B" w:rsidRPr="00BD4C95" w:rsidRDefault="00E16C0B" w:rsidP="00E16C0B">
      <w:pPr>
        <w:spacing w:line="360" w:lineRule="auto"/>
        <w:jc w:val="center"/>
        <w:rPr>
          <w:sz w:val="26"/>
          <w:szCs w:val="26"/>
        </w:rPr>
      </w:pPr>
    </w:p>
    <w:p w:rsidR="00E16C0B" w:rsidRPr="00E16C0B" w:rsidRDefault="00E16C0B" w:rsidP="00E16C0B">
      <w:pPr>
        <w:spacing w:line="360" w:lineRule="auto"/>
        <w:ind w:firstLine="720"/>
        <w:jc w:val="both"/>
        <w:rPr>
          <w:sz w:val="28"/>
          <w:szCs w:val="26"/>
        </w:rPr>
      </w:pPr>
      <w:r w:rsidRPr="00E16C0B">
        <w:rPr>
          <w:sz w:val="28"/>
          <w:szCs w:val="26"/>
        </w:rPr>
        <w:t>В настоящее время действует ряд документов федерального, регионального и муниципального значения, определяющих направления разви</w:t>
      </w:r>
      <w:r w:rsidR="008A540D">
        <w:rPr>
          <w:sz w:val="28"/>
          <w:szCs w:val="26"/>
        </w:rPr>
        <w:t xml:space="preserve">тия транспортной инфраструктуры </w:t>
      </w:r>
      <w:r w:rsidR="0077309A">
        <w:rPr>
          <w:sz w:val="28"/>
          <w:szCs w:val="26"/>
        </w:rPr>
        <w:t>муниципального образования город Красноармейск</w:t>
      </w:r>
      <w:r w:rsidRPr="00E16C0B">
        <w:rPr>
          <w:sz w:val="28"/>
          <w:szCs w:val="26"/>
        </w:rPr>
        <w:t xml:space="preserve"> на перспективу:</w:t>
      </w:r>
    </w:p>
    <w:p w:rsidR="00BF593F" w:rsidRDefault="00BF593F" w:rsidP="000C05E0">
      <w:pPr>
        <w:spacing w:line="360" w:lineRule="auto"/>
        <w:ind w:firstLine="709"/>
        <w:jc w:val="both"/>
        <w:rPr>
          <w:sz w:val="28"/>
          <w:szCs w:val="26"/>
        </w:rPr>
      </w:pPr>
      <w:r>
        <w:rPr>
          <w:sz w:val="28"/>
          <w:szCs w:val="26"/>
        </w:rPr>
        <w:t xml:space="preserve">- </w:t>
      </w:r>
      <w:r w:rsidR="000C05E0">
        <w:rPr>
          <w:sz w:val="28"/>
          <w:szCs w:val="26"/>
        </w:rPr>
        <w:t>Комплексная схема организации дорожного движения.</w:t>
      </w:r>
    </w:p>
    <w:p w:rsidR="00BF593F" w:rsidRDefault="000C05E0" w:rsidP="00BF593F">
      <w:pPr>
        <w:spacing w:line="360" w:lineRule="auto"/>
        <w:ind w:firstLine="709"/>
        <w:jc w:val="both"/>
        <w:rPr>
          <w:sz w:val="28"/>
          <w:szCs w:val="26"/>
        </w:rPr>
      </w:pPr>
      <w:r>
        <w:rPr>
          <w:sz w:val="28"/>
          <w:szCs w:val="26"/>
        </w:rPr>
        <w:t xml:space="preserve">- Документы развития транспортной инфраструктуры </w:t>
      </w:r>
      <w:r w:rsidR="008A540D">
        <w:rPr>
          <w:sz w:val="28"/>
          <w:szCs w:val="26"/>
        </w:rPr>
        <w:t>Саратовской</w:t>
      </w:r>
      <w:r w:rsidR="004A0C94">
        <w:rPr>
          <w:sz w:val="28"/>
          <w:szCs w:val="26"/>
        </w:rPr>
        <w:t xml:space="preserve"> области</w:t>
      </w:r>
      <w:r>
        <w:rPr>
          <w:sz w:val="28"/>
          <w:szCs w:val="26"/>
        </w:rPr>
        <w:t>области.</w:t>
      </w:r>
    </w:p>
    <w:p w:rsidR="004A0C94" w:rsidRDefault="008A540D" w:rsidP="00BF593F">
      <w:pPr>
        <w:spacing w:line="360" w:lineRule="auto"/>
        <w:ind w:firstLine="709"/>
        <w:jc w:val="both"/>
        <w:rPr>
          <w:sz w:val="28"/>
          <w:szCs w:val="26"/>
        </w:rPr>
      </w:pPr>
      <w:r>
        <w:rPr>
          <w:sz w:val="28"/>
          <w:szCs w:val="26"/>
        </w:rPr>
        <w:t xml:space="preserve">- </w:t>
      </w:r>
      <w:r w:rsidR="004A0C94">
        <w:rPr>
          <w:sz w:val="28"/>
          <w:szCs w:val="26"/>
        </w:rPr>
        <w:t>Программы комплексного развития транспортной инфраструктуры поселений.</w:t>
      </w:r>
    </w:p>
    <w:p w:rsidR="008A540D" w:rsidRDefault="008A540D" w:rsidP="00BF593F">
      <w:pPr>
        <w:spacing w:line="360" w:lineRule="auto"/>
        <w:ind w:firstLine="709"/>
        <w:jc w:val="both"/>
        <w:rPr>
          <w:sz w:val="28"/>
          <w:szCs w:val="26"/>
        </w:rPr>
      </w:pPr>
      <w:r>
        <w:rPr>
          <w:sz w:val="28"/>
          <w:szCs w:val="26"/>
        </w:rPr>
        <w:t>-     Генеральный план поселения.</w:t>
      </w:r>
    </w:p>
    <w:p w:rsidR="008A540D" w:rsidRDefault="008A540D" w:rsidP="00BF593F">
      <w:pPr>
        <w:spacing w:line="360" w:lineRule="auto"/>
        <w:ind w:firstLine="709"/>
        <w:jc w:val="both"/>
        <w:rPr>
          <w:sz w:val="28"/>
          <w:szCs w:val="26"/>
        </w:rPr>
      </w:pPr>
      <w:r>
        <w:rPr>
          <w:sz w:val="28"/>
          <w:szCs w:val="26"/>
        </w:rPr>
        <w:t>- Организация дорожного движения, дислокация дорожных знаков, дислокация дорожной разметки на территории муниципального образования.</w:t>
      </w:r>
    </w:p>
    <w:p w:rsidR="008A540D" w:rsidRDefault="008A540D" w:rsidP="00045730">
      <w:pPr>
        <w:spacing w:line="360" w:lineRule="auto"/>
        <w:ind w:firstLine="709"/>
        <w:jc w:val="both"/>
        <w:rPr>
          <w:sz w:val="28"/>
          <w:szCs w:val="26"/>
        </w:rPr>
      </w:pPr>
      <w:r>
        <w:rPr>
          <w:sz w:val="28"/>
          <w:szCs w:val="26"/>
        </w:rPr>
        <w:t xml:space="preserve">- Правила землепользования и застройки муниципального образования город Красноармейск </w:t>
      </w:r>
      <w:r w:rsidR="00045730">
        <w:rPr>
          <w:sz w:val="28"/>
          <w:szCs w:val="26"/>
        </w:rPr>
        <w:t xml:space="preserve">Красноармейского муниципального района Саратовской области. </w:t>
      </w:r>
    </w:p>
    <w:p w:rsidR="000B10C7" w:rsidRDefault="000B10C7">
      <w:pPr>
        <w:rPr>
          <w:sz w:val="28"/>
          <w:szCs w:val="26"/>
        </w:rPr>
      </w:pPr>
      <w:r>
        <w:rPr>
          <w:sz w:val="28"/>
          <w:szCs w:val="26"/>
        </w:rPr>
        <w:br w:type="page"/>
      </w:r>
    </w:p>
    <w:p w:rsidR="00BF593F" w:rsidRPr="00FC6286" w:rsidRDefault="00BF593F" w:rsidP="00FC6286">
      <w:pPr>
        <w:pStyle w:val="2"/>
        <w:spacing w:line="360" w:lineRule="auto"/>
        <w:ind w:left="0" w:right="3" w:firstLine="0"/>
        <w:jc w:val="center"/>
        <w:rPr>
          <w:b/>
          <w:sz w:val="28"/>
        </w:rPr>
      </w:pPr>
      <w:bookmarkStart w:id="83" w:name="_Toc526214556"/>
      <w:bookmarkStart w:id="84" w:name="_Toc532768474"/>
      <w:r w:rsidRPr="00AC5A92">
        <w:rPr>
          <w:b/>
          <w:sz w:val="28"/>
        </w:rPr>
        <w:lastRenderedPageBreak/>
        <w:t xml:space="preserve">4. Анализ парковочного пространства на территории </w:t>
      </w:r>
      <w:bookmarkEnd w:id="83"/>
      <w:r w:rsidR="0077309A" w:rsidRPr="00AC5A92">
        <w:rPr>
          <w:b/>
          <w:sz w:val="28"/>
        </w:rPr>
        <w:t xml:space="preserve"> муниципального образования город Красноармейск</w:t>
      </w:r>
      <w:bookmarkEnd w:id="84"/>
    </w:p>
    <w:p w:rsidR="00BF593F" w:rsidRPr="00BF593F" w:rsidRDefault="00BF593F" w:rsidP="00BF593F">
      <w:pPr>
        <w:spacing w:line="360" w:lineRule="auto"/>
        <w:ind w:firstLine="709"/>
        <w:jc w:val="center"/>
        <w:rPr>
          <w:sz w:val="28"/>
          <w:szCs w:val="26"/>
        </w:rPr>
      </w:pPr>
    </w:p>
    <w:p w:rsidR="004A0C94" w:rsidRDefault="004A0C94" w:rsidP="004A0C94">
      <w:pPr>
        <w:spacing w:line="360" w:lineRule="auto"/>
        <w:ind w:firstLine="709"/>
        <w:jc w:val="both"/>
        <w:rPr>
          <w:sz w:val="28"/>
          <w:szCs w:val="26"/>
        </w:rPr>
      </w:pPr>
      <w:r w:rsidRPr="002D0170">
        <w:rPr>
          <w:sz w:val="28"/>
          <w:szCs w:val="26"/>
        </w:rPr>
        <w:t>Хранение автотранспорта граждан происходит на приусадебных участках или в гаражах, находящихся в личной собственности граждан. Хранение автотранспорта населения, проживающего в многоэтажных кварталах, пр</w:t>
      </w:r>
      <w:r w:rsidR="009D520D">
        <w:rPr>
          <w:sz w:val="28"/>
          <w:szCs w:val="26"/>
        </w:rPr>
        <w:t xml:space="preserve">оисходит в собственных гаражах </w:t>
      </w:r>
      <w:r w:rsidRPr="002D0170">
        <w:rPr>
          <w:sz w:val="28"/>
          <w:szCs w:val="26"/>
        </w:rPr>
        <w:t>и на придомовых территориях. Грузовой автотранспорт хранится на соответствующих автобазах, предприятиях, гаражах, на территори</w:t>
      </w:r>
      <w:r>
        <w:rPr>
          <w:sz w:val="28"/>
          <w:szCs w:val="26"/>
        </w:rPr>
        <w:t>и автозаправочных стац</w:t>
      </w:r>
      <w:r w:rsidRPr="002D0170">
        <w:rPr>
          <w:sz w:val="28"/>
          <w:szCs w:val="26"/>
        </w:rPr>
        <w:t>ий.</w:t>
      </w:r>
    </w:p>
    <w:p w:rsidR="004A0C94" w:rsidRPr="00542E85" w:rsidRDefault="004A0C94" w:rsidP="004A0C94">
      <w:pPr>
        <w:spacing w:line="360" w:lineRule="auto"/>
        <w:ind w:firstLine="709"/>
        <w:jc w:val="both"/>
        <w:rPr>
          <w:sz w:val="28"/>
          <w:szCs w:val="26"/>
        </w:rPr>
      </w:pPr>
      <w:r w:rsidRPr="00542E85">
        <w:rPr>
          <w:sz w:val="28"/>
          <w:szCs w:val="26"/>
        </w:rPr>
        <w:t xml:space="preserve">Основными </w:t>
      </w:r>
      <w:r>
        <w:rPr>
          <w:sz w:val="28"/>
          <w:szCs w:val="26"/>
        </w:rPr>
        <w:t>недостатками развития парковочного пространства</w:t>
      </w:r>
      <w:r w:rsidRPr="00542E85">
        <w:rPr>
          <w:sz w:val="28"/>
          <w:szCs w:val="26"/>
        </w:rPr>
        <w:t xml:space="preserve"> являются: </w:t>
      </w:r>
    </w:p>
    <w:p w:rsidR="004A0C94" w:rsidRPr="00542E85" w:rsidRDefault="004A0C94" w:rsidP="004A0C94">
      <w:pPr>
        <w:spacing w:line="360" w:lineRule="auto"/>
        <w:ind w:firstLine="709"/>
        <w:jc w:val="both"/>
        <w:rPr>
          <w:sz w:val="28"/>
          <w:szCs w:val="26"/>
        </w:rPr>
      </w:pPr>
      <w:r w:rsidRPr="00542E85">
        <w:rPr>
          <w:sz w:val="28"/>
          <w:szCs w:val="26"/>
        </w:rPr>
        <w:t xml:space="preserve">- недостаточное развитие или полное отсутствие сети автомобильных дорог и улично-дорожной сети; </w:t>
      </w:r>
    </w:p>
    <w:p w:rsidR="004A0C94" w:rsidRPr="00542E85" w:rsidRDefault="004A0C94" w:rsidP="004A0C94">
      <w:pPr>
        <w:spacing w:line="360" w:lineRule="auto"/>
        <w:ind w:firstLine="709"/>
        <w:jc w:val="both"/>
        <w:rPr>
          <w:sz w:val="28"/>
          <w:szCs w:val="26"/>
        </w:rPr>
      </w:pPr>
      <w:r w:rsidRPr="00542E85">
        <w:rPr>
          <w:sz w:val="28"/>
          <w:szCs w:val="26"/>
        </w:rPr>
        <w:t xml:space="preserve">- низкие темпы строительства и реализации гаражей, автостоянок, автопарковок, а также неполное использование уже </w:t>
      </w:r>
      <w:r>
        <w:rPr>
          <w:sz w:val="28"/>
          <w:szCs w:val="26"/>
        </w:rPr>
        <w:t>имеющихся машино</w:t>
      </w:r>
      <w:r w:rsidRPr="00542E85">
        <w:rPr>
          <w:sz w:val="28"/>
          <w:szCs w:val="26"/>
        </w:rPr>
        <w:t xml:space="preserve">мест; </w:t>
      </w:r>
    </w:p>
    <w:p w:rsidR="004A0C94" w:rsidRPr="00542E85" w:rsidRDefault="004A0C94" w:rsidP="004A0C94">
      <w:pPr>
        <w:spacing w:line="360" w:lineRule="auto"/>
        <w:ind w:firstLine="709"/>
        <w:jc w:val="both"/>
        <w:rPr>
          <w:sz w:val="28"/>
          <w:szCs w:val="26"/>
        </w:rPr>
      </w:pPr>
      <w:r w:rsidRPr="00542E85">
        <w:rPr>
          <w:sz w:val="28"/>
          <w:szCs w:val="26"/>
        </w:rPr>
        <w:t xml:space="preserve">- проектирование и строительство жилой и офисной застройки, торгово -развлекательных комплексов с недостаточным количеством мест для стоянки автомобилей; </w:t>
      </w:r>
    </w:p>
    <w:p w:rsidR="004A0C94" w:rsidRPr="00542E85" w:rsidRDefault="004A0C94" w:rsidP="004A0C94">
      <w:pPr>
        <w:spacing w:line="360" w:lineRule="auto"/>
        <w:ind w:firstLine="709"/>
        <w:jc w:val="both"/>
        <w:rPr>
          <w:sz w:val="28"/>
          <w:szCs w:val="26"/>
        </w:rPr>
      </w:pPr>
      <w:r w:rsidRPr="00542E85">
        <w:rPr>
          <w:sz w:val="28"/>
          <w:szCs w:val="26"/>
        </w:rPr>
        <w:t xml:space="preserve">- невысокий уровень администрирования вопросов стоянки и остановки автомобилей; </w:t>
      </w:r>
    </w:p>
    <w:p w:rsidR="004A0C94" w:rsidRPr="00542E85" w:rsidRDefault="004A0C94" w:rsidP="004A0C94">
      <w:pPr>
        <w:spacing w:line="360" w:lineRule="auto"/>
        <w:ind w:firstLine="709"/>
        <w:jc w:val="both"/>
        <w:rPr>
          <w:sz w:val="28"/>
          <w:szCs w:val="26"/>
        </w:rPr>
      </w:pPr>
      <w:r w:rsidRPr="00542E85">
        <w:rPr>
          <w:sz w:val="28"/>
          <w:szCs w:val="26"/>
        </w:rPr>
        <w:t xml:space="preserve">- низкий уровень культуры поведения части водителей, незнание правил дорожного движения. </w:t>
      </w:r>
    </w:p>
    <w:p w:rsidR="004A0C94" w:rsidRPr="00542E85" w:rsidRDefault="004A0C94" w:rsidP="004A0C94">
      <w:pPr>
        <w:spacing w:line="360" w:lineRule="auto"/>
        <w:ind w:firstLine="709"/>
        <w:jc w:val="both"/>
        <w:rPr>
          <w:sz w:val="28"/>
          <w:szCs w:val="26"/>
        </w:rPr>
      </w:pPr>
      <w:r w:rsidRPr="00542E85">
        <w:rPr>
          <w:sz w:val="28"/>
          <w:szCs w:val="26"/>
        </w:rPr>
        <w:t xml:space="preserve">Несоответствие спроса на места стоянки, остановки и их фактического наличия (в том числе локальные) вызывает целый ряд негативных явлений: </w:t>
      </w:r>
    </w:p>
    <w:p w:rsidR="004A0C94" w:rsidRPr="00542E85" w:rsidRDefault="004A0C94" w:rsidP="004A0C94">
      <w:pPr>
        <w:spacing w:line="360" w:lineRule="auto"/>
        <w:ind w:firstLine="709"/>
        <w:jc w:val="both"/>
        <w:rPr>
          <w:sz w:val="28"/>
          <w:szCs w:val="26"/>
        </w:rPr>
      </w:pPr>
      <w:r w:rsidRPr="00542E85">
        <w:rPr>
          <w:sz w:val="28"/>
          <w:szCs w:val="26"/>
        </w:rPr>
        <w:t xml:space="preserve">- снижение пропускной способности автомобильных дорог и объектов улично - дорожной сети; </w:t>
      </w:r>
    </w:p>
    <w:p w:rsidR="004A0C94" w:rsidRPr="00542E85" w:rsidRDefault="004A0C94" w:rsidP="004A0C94">
      <w:pPr>
        <w:spacing w:line="360" w:lineRule="auto"/>
        <w:ind w:firstLine="709"/>
        <w:jc w:val="both"/>
        <w:rPr>
          <w:sz w:val="28"/>
          <w:szCs w:val="26"/>
        </w:rPr>
      </w:pPr>
      <w:r w:rsidRPr="00542E85">
        <w:rPr>
          <w:sz w:val="28"/>
          <w:szCs w:val="26"/>
        </w:rPr>
        <w:t xml:space="preserve">- увеличение аварийности на автомобильных дорогах; </w:t>
      </w:r>
    </w:p>
    <w:p w:rsidR="004A0C94" w:rsidRPr="00542E85" w:rsidRDefault="004A0C94" w:rsidP="004A0C94">
      <w:pPr>
        <w:spacing w:line="360" w:lineRule="auto"/>
        <w:ind w:firstLine="709"/>
        <w:jc w:val="both"/>
        <w:rPr>
          <w:sz w:val="28"/>
          <w:szCs w:val="26"/>
        </w:rPr>
      </w:pPr>
      <w:r w:rsidRPr="00542E85">
        <w:rPr>
          <w:sz w:val="28"/>
          <w:szCs w:val="26"/>
        </w:rPr>
        <w:t xml:space="preserve">- рост затрат на эксплуатацию автомобильного транспорта; </w:t>
      </w:r>
    </w:p>
    <w:p w:rsidR="004A0C94" w:rsidRPr="00542E85" w:rsidRDefault="004A0C94" w:rsidP="004A0C94">
      <w:pPr>
        <w:spacing w:line="360" w:lineRule="auto"/>
        <w:ind w:firstLine="709"/>
        <w:jc w:val="both"/>
        <w:rPr>
          <w:sz w:val="28"/>
          <w:szCs w:val="26"/>
        </w:rPr>
      </w:pPr>
      <w:r w:rsidRPr="00542E85">
        <w:rPr>
          <w:sz w:val="28"/>
          <w:szCs w:val="26"/>
        </w:rPr>
        <w:t>- усиление негативного воздействия на окружающую среду;</w:t>
      </w:r>
    </w:p>
    <w:p w:rsidR="004A0C94" w:rsidRPr="00C612A4" w:rsidRDefault="004A0C94" w:rsidP="004A0C94">
      <w:pPr>
        <w:spacing w:line="360" w:lineRule="auto"/>
        <w:ind w:firstLine="709"/>
        <w:jc w:val="both"/>
        <w:rPr>
          <w:sz w:val="28"/>
          <w:szCs w:val="26"/>
        </w:rPr>
      </w:pPr>
      <w:r w:rsidRPr="00C612A4">
        <w:rPr>
          <w:sz w:val="28"/>
          <w:szCs w:val="26"/>
        </w:rPr>
        <w:t xml:space="preserve">Требования к обеспеченности легкового автотранспорта автозаправочными станциями (АЗС), станциями технического обслуживания (СТО) и местами </w:t>
      </w:r>
      <w:r w:rsidRPr="00C612A4">
        <w:rPr>
          <w:sz w:val="28"/>
          <w:szCs w:val="26"/>
        </w:rPr>
        <w:lastRenderedPageBreak/>
        <w:t>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так:</w:t>
      </w:r>
    </w:p>
    <w:p w:rsidR="004A0C94" w:rsidRPr="00C612A4" w:rsidRDefault="004A0C94" w:rsidP="004A0C94">
      <w:pPr>
        <w:spacing w:line="360" w:lineRule="auto"/>
        <w:ind w:firstLine="709"/>
        <w:jc w:val="both"/>
        <w:rPr>
          <w:sz w:val="28"/>
          <w:szCs w:val="26"/>
        </w:rPr>
      </w:pPr>
      <w:r w:rsidRPr="00C612A4">
        <w:rPr>
          <w:sz w:val="28"/>
          <w:szCs w:val="26"/>
        </w:rPr>
        <w:t>- согласно п. 11.27, потребность в АЗС составляет: одна топливораздаточная колонка на 1200 легковых автомобилей;</w:t>
      </w:r>
    </w:p>
    <w:p w:rsidR="004A0C94" w:rsidRPr="00C612A4" w:rsidRDefault="004A0C94" w:rsidP="004A0C94">
      <w:pPr>
        <w:spacing w:line="360" w:lineRule="auto"/>
        <w:ind w:firstLine="709"/>
        <w:jc w:val="both"/>
        <w:rPr>
          <w:sz w:val="28"/>
          <w:szCs w:val="26"/>
        </w:rPr>
      </w:pPr>
      <w:r w:rsidRPr="00C612A4">
        <w:rPr>
          <w:sz w:val="28"/>
          <w:szCs w:val="26"/>
        </w:rPr>
        <w:t>- согласно п. 11.26, потребность в СТО составляет: один пост на 200 легковых автомобилей;</w:t>
      </w:r>
    </w:p>
    <w:p w:rsidR="004A0C94" w:rsidRPr="00C612A4" w:rsidRDefault="004A0C94" w:rsidP="004A0C94">
      <w:pPr>
        <w:spacing w:line="360" w:lineRule="auto"/>
        <w:ind w:firstLine="709"/>
        <w:jc w:val="both"/>
        <w:rPr>
          <w:sz w:val="28"/>
          <w:szCs w:val="26"/>
        </w:rPr>
      </w:pPr>
      <w:r w:rsidRPr="00C612A4">
        <w:rPr>
          <w:sz w:val="28"/>
          <w:szCs w:val="26"/>
        </w:rPr>
        <w:t>- согласно п. 11.19, общая обеспеченность закрытыми и открытыми автостоянками должна составлять 90% числа легковых автомобилей.</w:t>
      </w:r>
    </w:p>
    <w:p w:rsidR="004A0C94" w:rsidRDefault="004A0C94" w:rsidP="004A0C94">
      <w:pPr>
        <w:spacing w:line="360" w:lineRule="auto"/>
        <w:ind w:firstLine="709"/>
        <w:jc w:val="both"/>
        <w:rPr>
          <w:sz w:val="28"/>
          <w:szCs w:val="26"/>
        </w:rPr>
      </w:pPr>
      <w:r w:rsidRPr="00C612A4">
        <w:rPr>
          <w:sz w:val="28"/>
          <w:szCs w:val="26"/>
        </w:rPr>
        <w:t xml:space="preserve">Исходя из нормативных требований и наличия объектов дорожного сервиса, видно, что в настоящее время </w:t>
      </w:r>
      <w:r>
        <w:rPr>
          <w:sz w:val="28"/>
          <w:szCs w:val="26"/>
        </w:rPr>
        <w:t xml:space="preserve">показатели </w:t>
      </w:r>
      <w:r w:rsidR="009D520D">
        <w:rPr>
          <w:sz w:val="28"/>
          <w:szCs w:val="26"/>
        </w:rPr>
        <w:t xml:space="preserve">не </w:t>
      </w:r>
      <w:r>
        <w:rPr>
          <w:sz w:val="28"/>
          <w:szCs w:val="26"/>
        </w:rPr>
        <w:t>соответствуют нормативным требованиям.</w:t>
      </w:r>
      <w:r w:rsidR="009D520D">
        <w:rPr>
          <w:sz w:val="28"/>
          <w:szCs w:val="26"/>
        </w:rPr>
        <w:t xml:space="preserve"> На рисунке 1</w:t>
      </w:r>
      <w:r w:rsidR="00626774">
        <w:rPr>
          <w:sz w:val="28"/>
          <w:szCs w:val="26"/>
        </w:rPr>
        <w:t>2</w:t>
      </w:r>
      <w:r w:rsidR="00F2445D">
        <w:rPr>
          <w:sz w:val="28"/>
          <w:szCs w:val="26"/>
        </w:rPr>
        <w:t>представлен общий вид парковочного пространства, а на рисунке 1</w:t>
      </w:r>
      <w:r w:rsidR="00626774">
        <w:rPr>
          <w:sz w:val="28"/>
          <w:szCs w:val="26"/>
        </w:rPr>
        <w:t>3</w:t>
      </w:r>
      <w:r w:rsidR="00F2445D">
        <w:rPr>
          <w:sz w:val="28"/>
          <w:szCs w:val="26"/>
        </w:rPr>
        <w:t xml:space="preserve"> территориальное расположение парковочных мест</w:t>
      </w:r>
      <w:r w:rsidR="009D520D">
        <w:rPr>
          <w:sz w:val="28"/>
          <w:szCs w:val="26"/>
        </w:rPr>
        <w:t>.</w:t>
      </w:r>
      <w:r w:rsidR="00F2445D">
        <w:rPr>
          <w:sz w:val="28"/>
          <w:szCs w:val="26"/>
        </w:rPr>
        <w:t xml:space="preserve"> Парковочные места бесплатных стоянок обозначены зелеными графами, и знаками «</w:t>
      </w:r>
      <w:r w:rsidR="00F2445D">
        <w:rPr>
          <w:sz w:val="28"/>
          <w:szCs w:val="26"/>
          <w:lang w:val="en-US"/>
        </w:rPr>
        <w:t>P</w:t>
      </w:r>
      <w:r w:rsidR="00F2445D">
        <w:rPr>
          <w:sz w:val="28"/>
          <w:szCs w:val="26"/>
        </w:rPr>
        <w:t>», красным выделены участки УДС для движения пешеходов.</w:t>
      </w:r>
    </w:p>
    <w:p w:rsidR="00815F68" w:rsidRDefault="00815F68" w:rsidP="004A0C94">
      <w:pPr>
        <w:spacing w:line="360" w:lineRule="auto"/>
        <w:ind w:firstLine="709"/>
        <w:jc w:val="both"/>
        <w:rPr>
          <w:sz w:val="28"/>
          <w:szCs w:val="26"/>
        </w:rPr>
      </w:pPr>
    </w:p>
    <w:p w:rsidR="00815F68" w:rsidRDefault="00F2445D" w:rsidP="00F2445D">
      <w:pPr>
        <w:spacing w:line="360" w:lineRule="auto"/>
        <w:jc w:val="both"/>
        <w:rPr>
          <w:sz w:val="28"/>
          <w:szCs w:val="26"/>
        </w:rPr>
      </w:pPr>
      <w:r>
        <w:rPr>
          <w:noProof/>
          <w:sz w:val="28"/>
          <w:szCs w:val="26"/>
          <w:lang w:bidi="ar-SA"/>
        </w:rPr>
        <w:drawing>
          <wp:inline distT="0" distB="0" distL="0" distR="0">
            <wp:extent cx="6482715" cy="40049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арковок крупно.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004945"/>
                    </a:xfrm>
                    <a:prstGeom prst="rect">
                      <a:avLst/>
                    </a:prstGeom>
                  </pic:spPr>
                </pic:pic>
              </a:graphicData>
            </a:graphic>
          </wp:inline>
        </w:drawing>
      </w:r>
    </w:p>
    <w:p w:rsidR="00815F68" w:rsidRDefault="00F2445D" w:rsidP="00F2445D">
      <w:pPr>
        <w:spacing w:line="360" w:lineRule="auto"/>
        <w:ind w:firstLine="709"/>
        <w:jc w:val="center"/>
        <w:rPr>
          <w:sz w:val="28"/>
          <w:szCs w:val="26"/>
        </w:rPr>
      </w:pPr>
      <w:r>
        <w:rPr>
          <w:sz w:val="28"/>
          <w:szCs w:val="26"/>
        </w:rPr>
        <w:t>Рисунок 1</w:t>
      </w:r>
      <w:r w:rsidR="00626774">
        <w:rPr>
          <w:sz w:val="28"/>
          <w:szCs w:val="26"/>
        </w:rPr>
        <w:t>2</w:t>
      </w:r>
      <w:r>
        <w:rPr>
          <w:sz w:val="28"/>
          <w:szCs w:val="26"/>
        </w:rPr>
        <w:t xml:space="preserve"> - Парковочное пространство МО г. Красноармейск</w:t>
      </w:r>
    </w:p>
    <w:p w:rsidR="00815F68" w:rsidRDefault="00F2445D" w:rsidP="00F2445D">
      <w:pPr>
        <w:spacing w:line="360" w:lineRule="auto"/>
        <w:jc w:val="both"/>
        <w:rPr>
          <w:sz w:val="28"/>
          <w:szCs w:val="26"/>
        </w:rPr>
      </w:pPr>
      <w:r>
        <w:rPr>
          <w:noProof/>
          <w:sz w:val="28"/>
          <w:szCs w:val="26"/>
          <w:lang w:bidi="ar-SA"/>
        </w:rPr>
        <w:lastRenderedPageBreak/>
        <w:drawing>
          <wp:inline distT="0" distB="0" distL="0" distR="0">
            <wp:extent cx="6482715" cy="578612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арковок близко.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5786120"/>
                    </a:xfrm>
                    <a:prstGeom prst="rect">
                      <a:avLst/>
                    </a:prstGeom>
                  </pic:spPr>
                </pic:pic>
              </a:graphicData>
            </a:graphic>
          </wp:inline>
        </w:drawing>
      </w:r>
    </w:p>
    <w:p w:rsidR="000A3696" w:rsidRDefault="000A3696" w:rsidP="000A3696">
      <w:pPr>
        <w:pStyle w:val="afa"/>
        <w:spacing w:line="360" w:lineRule="auto"/>
        <w:ind w:firstLine="709"/>
        <w:jc w:val="both"/>
        <w:rPr>
          <w:rFonts w:ascii="Times New Roman" w:hAnsi="Times New Roman" w:cs="Times New Roman"/>
          <w:sz w:val="28"/>
          <w:szCs w:val="28"/>
          <w:lang w:val="ru-RU"/>
        </w:rPr>
      </w:pPr>
    </w:p>
    <w:p w:rsidR="000A3696" w:rsidRDefault="00F2445D" w:rsidP="00F2445D">
      <w:pPr>
        <w:pStyle w:val="afa"/>
        <w:spacing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w:t>
      </w:r>
      <w:r w:rsidR="00626774">
        <w:rPr>
          <w:rFonts w:ascii="Times New Roman" w:hAnsi="Times New Roman" w:cs="Times New Roman"/>
          <w:sz w:val="28"/>
          <w:szCs w:val="28"/>
          <w:lang w:val="ru-RU"/>
        </w:rPr>
        <w:t>3</w:t>
      </w:r>
      <w:r>
        <w:rPr>
          <w:rFonts w:ascii="Times New Roman" w:hAnsi="Times New Roman" w:cs="Times New Roman"/>
          <w:sz w:val="28"/>
          <w:szCs w:val="28"/>
          <w:lang w:val="ru-RU"/>
        </w:rPr>
        <w:t xml:space="preserve"> - Территориальное расположение парковочного пространства</w:t>
      </w:r>
    </w:p>
    <w:p w:rsidR="000B10C7" w:rsidRDefault="000B10C7">
      <w:pPr>
        <w:rPr>
          <w:rFonts w:eastAsiaTheme="minorHAnsi"/>
          <w:sz w:val="28"/>
          <w:szCs w:val="28"/>
          <w:lang w:eastAsia="en-US" w:bidi="ar-SA"/>
        </w:rPr>
      </w:pPr>
      <w:bookmarkStart w:id="85" w:name="_Toc532768475"/>
      <w:r>
        <w:rPr>
          <w:rFonts w:eastAsiaTheme="minorHAnsi"/>
          <w:sz w:val="28"/>
          <w:szCs w:val="28"/>
          <w:lang w:eastAsia="en-US" w:bidi="ar-SA"/>
        </w:rPr>
        <w:br w:type="page"/>
      </w:r>
    </w:p>
    <w:p w:rsidR="00272417" w:rsidRPr="00FC6286" w:rsidRDefault="00272417" w:rsidP="00FC6286">
      <w:pPr>
        <w:pStyle w:val="2"/>
        <w:tabs>
          <w:tab w:val="left" w:pos="0"/>
        </w:tabs>
        <w:spacing w:line="360" w:lineRule="auto"/>
        <w:ind w:left="0" w:right="3" w:firstLine="0"/>
        <w:jc w:val="center"/>
        <w:rPr>
          <w:b/>
          <w:sz w:val="28"/>
        </w:rPr>
      </w:pPr>
      <w:r w:rsidRPr="00FC6286">
        <w:rPr>
          <w:b/>
          <w:sz w:val="28"/>
        </w:rPr>
        <w:lastRenderedPageBreak/>
        <w:t xml:space="preserve">5. Анализ данных о дорожно-транспортных происшествиях на территории </w:t>
      </w:r>
      <w:r w:rsidR="0077309A">
        <w:rPr>
          <w:b/>
          <w:sz w:val="28"/>
        </w:rPr>
        <w:t xml:space="preserve"> муниципального образования город Красноармейск</w:t>
      </w:r>
      <w:bookmarkEnd w:id="85"/>
    </w:p>
    <w:p w:rsidR="00272417" w:rsidRDefault="00272417" w:rsidP="00272417">
      <w:pPr>
        <w:jc w:val="center"/>
        <w:rPr>
          <w:sz w:val="28"/>
          <w:szCs w:val="26"/>
        </w:rPr>
      </w:pPr>
    </w:p>
    <w:p w:rsidR="00AE71C2" w:rsidRPr="00AE71C2" w:rsidRDefault="00AE71C2" w:rsidP="00AE71C2">
      <w:pPr>
        <w:spacing w:line="360" w:lineRule="auto"/>
        <w:ind w:firstLine="720"/>
        <w:jc w:val="both"/>
        <w:rPr>
          <w:sz w:val="28"/>
          <w:szCs w:val="26"/>
        </w:rPr>
      </w:pPr>
      <w:r w:rsidRPr="00AE71C2">
        <w:rPr>
          <w:sz w:val="28"/>
          <w:szCs w:val="26"/>
        </w:rPr>
        <w:t xml:space="preserve">По данным УГИБДД ГУ МВД России по </w:t>
      </w:r>
      <w:r w:rsidR="00A20990">
        <w:rPr>
          <w:sz w:val="28"/>
          <w:szCs w:val="26"/>
        </w:rPr>
        <w:t>Саратовской</w:t>
      </w:r>
      <w:r w:rsidR="00D46200">
        <w:rPr>
          <w:sz w:val="28"/>
          <w:szCs w:val="26"/>
        </w:rPr>
        <w:t xml:space="preserve"> области</w:t>
      </w:r>
      <w:r w:rsidR="000A3696">
        <w:rPr>
          <w:sz w:val="28"/>
          <w:szCs w:val="26"/>
        </w:rPr>
        <w:t>области</w:t>
      </w:r>
      <w:r w:rsidRPr="00AE71C2">
        <w:rPr>
          <w:sz w:val="28"/>
          <w:szCs w:val="26"/>
        </w:rPr>
        <w:t xml:space="preserve"> за 2015 – 2018 год  на территории </w:t>
      </w:r>
      <w:r w:rsidR="0077309A">
        <w:rPr>
          <w:sz w:val="28"/>
          <w:szCs w:val="26"/>
        </w:rPr>
        <w:t>муниципального образования город Красноармейск</w:t>
      </w:r>
      <w:r w:rsidRPr="00AE71C2">
        <w:rPr>
          <w:sz w:val="28"/>
          <w:szCs w:val="26"/>
        </w:rPr>
        <w:t xml:space="preserve">зарегистрировано </w:t>
      </w:r>
      <w:r w:rsidR="00722F50">
        <w:rPr>
          <w:sz w:val="28"/>
          <w:szCs w:val="26"/>
        </w:rPr>
        <w:t>3</w:t>
      </w:r>
      <w:r w:rsidR="00615135" w:rsidRPr="00615135">
        <w:rPr>
          <w:sz w:val="28"/>
          <w:szCs w:val="26"/>
        </w:rPr>
        <w:t>1</w:t>
      </w:r>
      <w:r w:rsidRPr="00AE71C2">
        <w:rPr>
          <w:sz w:val="28"/>
          <w:szCs w:val="26"/>
        </w:rPr>
        <w:t xml:space="preserve"> дорожно-транспортн</w:t>
      </w:r>
      <w:r w:rsidR="00615135">
        <w:rPr>
          <w:sz w:val="28"/>
          <w:szCs w:val="26"/>
        </w:rPr>
        <w:t>ое</w:t>
      </w:r>
      <w:r w:rsidRPr="00AE71C2">
        <w:rPr>
          <w:sz w:val="28"/>
          <w:szCs w:val="26"/>
        </w:rPr>
        <w:t xml:space="preserve"> происшестви</w:t>
      </w:r>
      <w:r w:rsidR="00615135">
        <w:rPr>
          <w:sz w:val="28"/>
          <w:szCs w:val="26"/>
        </w:rPr>
        <w:t>е</w:t>
      </w:r>
      <w:r w:rsidRPr="00AE71C2">
        <w:rPr>
          <w:sz w:val="28"/>
          <w:szCs w:val="26"/>
        </w:rPr>
        <w:t>, в которых погибло</w:t>
      </w:r>
      <w:r w:rsidR="00615135">
        <w:rPr>
          <w:sz w:val="28"/>
          <w:szCs w:val="26"/>
        </w:rPr>
        <w:t>10</w:t>
      </w:r>
      <w:r w:rsidR="00722F50">
        <w:rPr>
          <w:sz w:val="28"/>
          <w:szCs w:val="26"/>
        </w:rPr>
        <w:t xml:space="preserve"> человек</w:t>
      </w:r>
      <w:r w:rsidRPr="00AE71C2">
        <w:rPr>
          <w:sz w:val="28"/>
          <w:szCs w:val="26"/>
        </w:rPr>
        <w:t xml:space="preserve"> и </w:t>
      </w:r>
      <w:r w:rsidR="00615135">
        <w:rPr>
          <w:sz w:val="28"/>
          <w:szCs w:val="26"/>
        </w:rPr>
        <w:t>35</w:t>
      </w:r>
      <w:r w:rsidRPr="00AE71C2">
        <w:rPr>
          <w:sz w:val="28"/>
          <w:szCs w:val="26"/>
        </w:rPr>
        <w:t xml:space="preserve"> получили ранения различной степени тяжести. </w:t>
      </w:r>
    </w:p>
    <w:p w:rsidR="00AE71C2" w:rsidRDefault="00AE71C2" w:rsidP="00AE71C2">
      <w:pPr>
        <w:spacing w:line="360" w:lineRule="auto"/>
        <w:ind w:firstLine="720"/>
        <w:jc w:val="both"/>
        <w:rPr>
          <w:sz w:val="28"/>
          <w:szCs w:val="26"/>
        </w:rPr>
      </w:pPr>
      <w:r w:rsidRPr="00AE71C2">
        <w:rPr>
          <w:sz w:val="28"/>
          <w:szCs w:val="26"/>
        </w:rPr>
        <w:t xml:space="preserve">Общая статистика ДТП представлена в таблице </w:t>
      </w:r>
      <w:r w:rsidR="00A20990">
        <w:rPr>
          <w:sz w:val="28"/>
          <w:szCs w:val="26"/>
        </w:rPr>
        <w:t>1</w:t>
      </w:r>
      <w:r w:rsidR="00626774">
        <w:rPr>
          <w:sz w:val="28"/>
          <w:szCs w:val="26"/>
        </w:rPr>
        <w:t>8</w:t>
      </w:r>
      <w:r w:rsidRPr="00AE71C2">
        <w:rPr>
          <w:sz w:val="28"/>
          <w:szCs w:val="26"/>
        </w:rPr>
        <w:t xml:space="preserve"> и на рисунке </w:t>
      </w:r>
      <w:r>
        <w:rPr>
          <w:sz w:val="28"/>
          <w:szCs w:val="26"/>
        </w:rPr>
        <w:t>1</w:t>
      </w:r>
      <w:r w:rsidR="00626774">
        <w:rPr>
          <w:sz w:val="28"/>
          <w:szCs w:val="26"/>
        </w:rPr>
        <w:t>4</w:t>
      </w:r>
      <w:r w:rsidRPr="00AE71C2">
        <w:rPr>
          <w:sz w:val="28"/>
          <w:szCs w:val="26"/>
        </w:rPr>
        <w:t>.</w:t>
      </w:r>
    </w:p>
    <w:p w:rsidR="00AE71C2" w:rsidRDefault="00AE71C2" w:rsidP="00AE71C2">
      <w:pPr>
        <w:spacing w:line="360" w:lineRule="auto"/>
        <w:ind w:firstLine="720"/>
        <w:jc w:val="both"/>
        <w:rPr>
          <w:sz w:val="28"/>
          <w:szCs w:val="26"/>
        </w:rPr>
      </w:pPr>
    </w:p>
    <w:p w:rsidR="00AE71C2" w:rsidRPr="00AE71C2" w:rsidRDefault="00AE71C2" w:rsidP="00AE71C2">
      <w:pPr>
        <w:spacing w:line="360" w:lineRule="auto"/>
        <w:ind w:firstLine="720"/>
        <w:jc w:val="both"/>
        <w:rPr>
          <w:sz w:val="28"/>
          <w:szCs w:val="26"/>
        </w:rPr>
      </w:pPr>
      <w:r>
        <w:rPr>
          <w:sz w:val="28"/>
          <w:szCs w:val="26"/>
        </w:rPr>
        <w:t>Таблица 1</w:t>
      </w:r>
      <w:r w:rsidR="00626774">
        <w:rPr>
          <w:sz w:val="28"/>
          <w:szCs w:val="26"/>
        </w:rPr>
        <w:t>8</w:t>
      </w:r>
      <w:r>
        <w:rPr>
          <w:sz w:val="28"/>
          <w:szCs w:val="26"/>
        </w:rPr>
        <w:t xml:space="preserve"> - Общая статистика ДТП </w:t>
      </w:r>
      <w:r w:rsidR="0077309A">
        <w:rPr>
          <w:sz w:val="28"/>
          <w:szCs w:val="26"/>
        </w:rPr>
        <w:t>муниципального образования город Красноармейск</w:t>
      </w:r>
    </w:p>
    <w:tbl>
      <w:tblPr>
        <w:tblStyle w:val="aa"/>
        <w:tblW w:w="0" w:type="auto"/>
        <w:tblLook w:val="04A0"/>
      </w:tblPr>
      <w:tblGrid>
        <w:gridCol w:w="2544"/>
        <w:gridCol w:w="3145"/>
        <w:gridCol w:w="2368"/>
        <w:gridCol w:w="2368"/>
      </w:tblGrid>
      <w:tr w:rsidR="00AE71C2" w:rsidRPr="00EE0528" w:rsidTr="008E142F">
        <w:tc>
          <w:tcPr>
            <w:tcW w:w="2544" w:type="dxa"/>
            <w:vAlign w:val="center"/>
          </w:tcPr>
          <w:p w:rsidR="00AE71C2" w:rsidRPr="00EE0528" w:rsidRDefault="00AE71C2" w:rsidP="00EE0528">
            <w:pPr>
              <w:spacing w:line="360" w:lineRule="auto"/>
              <w:jc w:val="center"/>
              <w:rPr>
                <w:b/>
                <w:sz w:val="28"/>
                <w:szCs w:val="26"/>
              </w:rPr>
            </w:pPr>
            <w:r w:rsidRPr="00EE0528">
              <w:rPr>
                <w:b/>
                <w:sz w:val="28"/>
                <w:szCs w:val="26"/>
              </w:rPr>
              <w:t>Год</w:t>
            </w:r>
          </w:p>
        </w:tc>
        <w:tc>
          <w:tcPr>
            <w:tcW w:w="3145" w:type="dxa"/>
            <w:vAlign w:val="center"/>
          </w:tcPr>
          <w:p w:rsidR="00AE71C2" w:rsidRPr="00EE0528" w:rsidRDefault="00AE71C2" w:rsidP="00EE0528">
            <w:pPr>
              <w:spacing w:line="360" w:lineRule="auto"/>
              <w:jc w:val="center"/>
              <w:rPr>
                <w:b/>
                <w:sz w:val="28"/>
                <w:szCs w:val="26"/>
              </w:rPr>
            </w:pPr>
            <w:r w:rsidRPr="00EE0528">
              <w:rPr>
                <w:b/>
                <w:sz w:val="28"/>
                <w:szCs w:val="26"/>
              </w:rPr>
              <w:t>Количество зарегистрированных ДТП</w:t>
            </w:r>
          </w:p>
        </w:tc>
        <w:tc>
          <w:tcPr>
            <w:tcW w:w="2368" w:type="dxa"/>
            <w:vAlign w:val="center"/>
          </w:tcPr>
          <w:p w:rsidR="00AE71C2" w:rsidRPr="00EE0528" w:rsidRDefault="00AE71C2" w:rsidP="00EE0528">
            <w:pPr>
              <w:spacing w:line="360" w:lineRule="auto"/>
              <w:jc w:val="center"/>
              <w:rPr>
                <w:b/>
                <w:sz w:val="28"/>
                <w:szCs w:val="26"/>
              </w:rPr>
            </w:pPr>
            <w:r w:rsidRPr="00EE0528">
              <w:rPr>
                <w:b/>
                <w:sz w:val="28"/>
                <w:szCs w:val="26"/>
              </w:rPr>
              <w:t>Количество погибших</w:t>
            </w:r>
          </w:p>
        </w:tc>
        <w:tc>
          <w:tcPr>
            <w:tcW w:w="2368" w:type="dxa"/>
            <w:vAlign w:val="center"/>
          </w:tcPr>
          <w:p w:rsidR="00AE71C2" w:rsidRPr="00EE0528" w:rsidRDefault="00AE71C2" w:rsidP="00EE0528">
            <w:pPr>
              <w:spacing w:line="360" w:lineRule="auto"/>
              <w:jc w:val="center"/>
              <w:rPr>
                <w:b/>
                <w:sz w:val="28"/>
                <w:szCs w:val="26"/>
              </w:rPr>
            </w:pPr>
            <w:r w:rsidRPr="00EE0528">
              <w:rPr>
                <w:b/>
                <w:sz w:val="28"/>
                <w:szCs w:val="26"/>
              </w:rPr>
              <w:t>Количество раненых</w:t>
            </w:r>
          </w:p>
        </w:tc>
      </w:tr>
      <w:tr w:rsidR="00AE71C2" w:rsidRPr="00EE0528" w:rsidTr="008E142F">
        <w:tc>
          <w:tcPr>
            <w:tcW w:w="2544" w:type="dxa"/>
            <w:vAlign w:val="center"/>
          </w:tcPr>
          <w:p w:rsidR="00AE71C2" w:rsidRPr="00EE0528" w:rsidRDefault="00AE71C2" w:rsidP="00EE0528">
            <w:pPr>
              <w:spacing w:line="360" w:lineRule="auto"/>
              <w:jc w:val="center"/>
              <w:rPr>
                <w:sz w:val="28"/>
                <w:szCs w:val="26"/>
              </w:rPr>
            </w:pPr>
            <w:r w:rsidRPr="00EE0528">
              <w:rPr>
                <w:sz w:val="28"/>
                <w:szCs w:val="26"/>
              </w:rPr>
              <w:t>2015</w:t>
            </w:r>
          </w:p>
        </w:tc>
        <w:tc>
          <w:tcPr>
            <w:tcW w:w="3145" w:type="dxa"/>
            <w:vAlign w:val="center"/>
          </w:tcPr>
          <w:p w:rsidR="00AE71C2" w:rsidRPr="00EE0528" w:rsidRDefault="005537BD" w:rsidP="00EE0528">
            <w:pPr>
              <w:spacing w:line="360" w:lineRule="auto"/>
              <w:jc w:val="center"/>
              <w:rPr>
                <w:sz w:val="28"/>
                <w:szCs w:val="26"/>
              </w:rPr>
            </w:pPr>
            <w:r>
              <w:rPr>
                <w:sz w:val="28"/>
                <w:szCs w:val="26"/>
              </w:rPr>
              <w:t>11</w:t>
            </w:r>
          </w:p>
        </w:tc>
        <w:tc>
          <w:tcPr>
            <w:tcW w:w="2368" w:type="dxa"/>
            <w:vAlign w:val="center"/>
          </w:tcPr>
          <w:p w:rsidR="00AE71C2" w:rsidRPr="00EE0528" w:rsidRDefault="005537BD" w:rsidP="00EE0528">
            <w:pPr>
              <w:spacing w:line="360" w:lineRule="auto"/>
              <w:jc w:val="center"/>
              <w:rPr>
                <w:sz w:val="28"/>
                <w:szCs w:val="26"/>
              </w:rPr>
            </w:pPr>
            <w:r>
              <w:rPr>
                <w:sz w:val="28"/>
                <w:szCs w:val="26"/>
              </w:rPr>
              <w:t>0</w:t>
            </w:r>
          </w:p>
        </w:tc>
        <w:tc>
          <w:tcPr>
            <w:tcW w:w="2368" w:type="dxa"/>
            <w:vAlign w:val="center"/>
          </w:tcPr>
          <w:p w:rsidR="00AE71C2" w:rsidRPr="00EE0528" w:rsidRDefault="005537BD" w:rsidP="00EE0528">
            <w:pPr>
              <w:spacing w:line="360" w:lineRule="auto"/>
              <w:jc w:val="center"/>
              <w:rPr>
                <w:sz w:val="28"/>
                <w:szCs w:val="26"/>
              </w:rPr>
            </w:pPr>
            <w:r>
              <w:rPr>
                <w:sz w:val="28"/>
                <w:szCs w:val="26"/>
              </w:rPr>
              <w:t>13</w:t>
            </w:r>
          </w:p>
        </w:tc>
      </w:tr>
      <w:tr w:rsidR="00AE71C2" w:rsidRPr="00EE0528" w:rsidTr="008E142F">
        <w:tc>
          <w:tcPr>
            <w:tcW w:w="2544" w:type="dxa"/>
            <w:vAlign w:val="center"/>
          </w:tcPr>
          <w:p w:rsidR="00AE71C2" w:rsidRPr="00EE0528" w:rsidRDefault="00AE71C2" w:rsidP="00EE0528">
            <w:pPr>
              <w:spacing w:line="360" w:lineRule="auto"/>
              <w:jc w:val="center"/>
              <w:rPr>
                <w:sz w:val="28"/>
                <w:szCs w:val="26"/>
              </w:rPr>
            </w:pPr>
            <w:r w:rsidRPr="00EE0528">
              <w:rPr>
                <w:sz w:val="28"/>
                <w:szCs w:val="26"/>
              </w:rPr>
              <w:t>2016</w:t>
            </w:r>
          </w:p>
        </w:tc>
        <w:tc>
          <w:tcPr>
            <w:tcW w:w="3145" w:type="dxa"/>
            <w:vAlign w:val="center"/>
          </w:tcPr>
          <w:p w:rsidR="00AE71C2" w:rsidRPr="00EE0528" w:rsidRDefault="005537BD" w:rsidP="00EE0528">
            <w:pPr>
              <w:spacing w:line="360" w:lineRule="auto"/>
              <w:jc w:val="center"/>
              <w:rPr>
                <w:sz w:val="28"/>
                <w:szCs w:val="26"/>
              </w:rPr>
            </w:pPr>
            <w:r>
              <w:rPr>
                <w:sz w:val="28"/>
                <w:szCs w:val="26"/>
              </w:rPr>
              <w:t>10</w:t>
            </w:r>
          </w:p>
        </w:tc>
        <w:tc>
          <w:tcPr>
            <w:tcW w:w="2368" w:type="dxa"/>
            <w:vAlign w:val="center"/>
          </w:tcPr>
          <w:p w:rsidR="00AE71C2" w:rsidRPr="00EE0528" w:rsidRDefault="005537BD" w:rsidP="00EE0528">
            <w:pPr>
              <w:spacing w:line="360" w:lineRule="auto"/>
              <w:jc w:val="center"/>
              <w:rPr>
                <w:sz w:val="28"/>
                <w:szCs w:val="26"/>
              </w:rPr>
            </w:pPr>
            <w:r>
              <w:rPr>
                <w:sz w:val="28"/>
                <w:szCs w:val="26"/>
              </w:rPr>
              <w:t>1</w:t>
            </w:r>
          </w:p>
        </w:tc>
        <w:tc>
          <w:tcPr>
            <w:tcW w:w="2368" w:type="dxa"/>
            <w:vAlign w:val="center"/>
          </w:tcPr>
          <w:p w:rsidR="00AE71C2" w:rsidRPr="00EE0528" w:rsidRDefault="005537BD" w:rsidP="00EE0528">
            <w:pPr>
              <w:spacing w:line="360" w:lineRule="auto"/>
              <w:jc w:val="center"/>
              <w:rPr>
                <w:sz w:val="28"/>
                <w:szCs w:val="26"/>
              </w:rPr>
            </w:pPr>
            <w:r>
              <w:rPr>
                <w:sz w:val="28"/>
                <w:szCs w:val="26"/>
              </w:rPr>
              <w:t>9</w:t>
            </w:r>
          </w:p>
        </w:tc>
      </w:tr>
      <w:tr w:rsidR="00AE71C2" w:rsidRPr="00EE0528" w:rsidTr="008E142F">
        <w:tc>
          <w:tcPr>
            <w:tcW w:w="2544" w:type="dxa"/>
            <w:vAlign w:val="center"/>
          </w:tcPr>
          <w:p w:rsidR="00AE71C2" w:rsidRPr="00EE0528" w:rsidRDefault="00AE71C2" w:rsidP="00EE0528">
            <w:pPr>
              <w:spacing w:line="360" w:lineRule="auto"/>
              <w:jc w:val="center"/>
              <w:rPr>
                <w:sz w:val="28"/>
                <w:szCs w:val="26"/>
              </w:rPr>
            </w:pPr>
            <w:r w:rsidRPr="00EE0528">
              <w:rPr>
                <w:sz w:val="28"/>
                <w:szCs w:val="26"/>
              </w:rPr>
              <w:t>2017</w:t>
            </w:r>
          </w:p>
        </w:tc>
        <w:tc>
          <w:tcPr>
            <w:tcW w:w="3145" w:type="dxa"/>
            <w:vAlign w:val="center"/>
          </w:tcPr>
          <w:p w:rsidR="00AE71C2" w:rsidRPr="00EE0528" w:rsidRDefault="005537BD" w:rsidP="00EE0528">
            <w:pPr>
              <w:spacing w:line="360" w:lineRule="auto"/>
              <w:jc w:val="center"/>
              <w:rPr>
                <w:sz w:val="28"/>
                <w:szCs w:val="26"/>
              </w:rPr>
            </w:pPr>
            <w:r>
              <w:rPr>
                <w:sz w:val="28"/>
                <w:szCs w:val="26"/>
              </w:rPr>
              <w:t>14</w:t>
            </w:r>
          </w:p>
        </w:tc>
        <w:tc>
          <w:tcPr>
            <w:tcW w:w="2368" w:type="dxa"/>
            <w:vAlign w:val="center"/>
          </w:tcPr>
          <w:p w:rsidR="00AE71C2" w:rsidRPr="00EE0528" w:rsidRDefault="005537BD" w:rsidP="00EE0528">
            <w:pPr>
              <w:spacing w:line="360" w:lineRule="auto"/>
              <w:jc w:val="center"/>
              <w:rPr>
                <w:sz w:val="28"/>
                <w:szCs w:val="26"/>
              </w:rPr>
            </w:pPr>
            <w:r>
              <w:rPr>
                <w:sz w:val="28"/>
                <w:szCs w:val="26"/>
              </w:rPr>
              <w:t>1</w:t>
            </w:r>
          </w:p>
        </w:tc>
        <w:tc>
          <w:tcPr>
            <w:tcW w:w="2368" w:type="dxa"/>
            <w:vAlign w:val="center"/>
          </w:tcPr>
          <w:p w:rsidR="00AE71C2" w:rsidRPr="00EE0528" w:rsidRDefault="005537BD" w:rsidP="00EE0528">
            <w:pPr>
              <w:spacing w:line="360" w:lineRule="auto"/>
              <w:jc w:val="center"/>
              <w:rPr>
                <w:sz w:val="28"/>
                <w:szCs w:val="26"/>
              </w:rPr>
            </w:pPr>
            <w:r>
              <w:rPr>
                <w:sz w:val="28"/>
                <w:szCs w:val="26"/>
              </w:rPr>
              <w:t>14</w:t>
            </w:r>
          </w:p>
        </w:tc>
      </w:tr>
      <w:tr w:rsidR="00AE71C2" w:rsidRPr="00EE0528" w:rsidTr="008E142F">
        <w:tc>
          <w:tcPr>
            <w:tcW w:w="2544" w:type="dxa"/>
            <w:vAlign w:val="center"/>
          </w:tcPr>
          <w:p w:rsidR="00AE71C2" w:rsidRPr="00EE0528" w:rsidRDefault="00AE71C2" w:rsidP="00EE0528">
            <w:pPr>
              <w:spacing w:line="360" w:lineRule="auto"/>
              <w:jc w:val="center"/>
              <w:rPr>
                <w:sz w:val="28"/>
                <w:szCs w:val="26"/>
              </w:rPr>
            </w:pPr>
            <w:r w:rsidRPr="00EE0528">
              <w:rPr>
                <w:sz w:val="28"/>
                <w:szCs w:val="26"/>
              </w:rPr>
              <w:t>2018</w:t>
            </w:r>
          </w:p>
        </w:tc>
        <w:tc>
          <w:tcPr>
            <w:tcW w:w="3145" w:type="dxa"/>
            <w:vAlign w:val="center"/>
          </w:tcPr>
          <w:p w:rsidR="00AE71C2" w:rsidRPr="00EE0528" w:rsidRDefault="005537BD" w:rsidP="00EE0528">
            <w:pPr>
              <w:spacing w:line="360" w:lineRule="auto"/>
              <w:jc w:val="center"/>
              <w:rPr>
                <w:sz w:val="28"/>
                <w:szCs w:val="26"/>
              </w:rPr>
            </w:pPr>
            <w:r>
              <w:rPr>
                <w:sz w:val="28"/>
                <w:szCs w:val="26"/>
              </w:rPr>
              <w:t>20</w:t>
            </w:r>
          </w:p>
        </w:tc>
        <w:tc>
          <w:tcPr>
            <w:tcW w:w="2368" w:type="dxa"/>
            <w:vAlign w:val="center"/>
          </w:tcPr>
          <w:p w:rsidR="00AE71C2" w:rsidRPr="00EE0528" w:rsidRDefault="005537BD" w:rsidP="00EE0528">
            <w:pPr>
              <w:spacing w:line="360" w:lineRule="auto"/>
              <w:jc w:val="center"/>
              <w:rPr>
                <w:sz w:val="28"/>
                <w:szCs w:val="26"/>
              </w:rPr>
            </w:pPr>
            <w:r>
              <w:rPr>
                <w:sz w:val="28"/>
                <w:szCs w:val="26"/>
              </w:rPr>
              <w:t>0</w:t>
            </w:r>
          </w:p>
        </w:tc>
        <w:tc>
          <w:tcPr>
            <w:tcW w:w="2368" w:type="dxa"/>
            <w:vAlign w:val="center"/>
          </w:tcPr>
          <w:p w:rsidR="00AE71C2" w:rsidRPr="00EE0528" w:rsidRDefault="005537BD" w:rsidP="00EE0528">
            <w:pPr>
              <w:spacing w:line="360" w:lineRule="auto"/>
              <w:jc w:val="center"/>
              <w:rPr>
                <w:sz w:val="28"/>
                <w:szCs w:val="26"/>
              </w:rPr>
            </w:pPr>
            <w:r>
              <w:rPr>
                <w:sz w:val="28"/>
                <w:szCs w:val="26"/>
              </w:rPr>
              <w:t>24</w:t>
            </w:r>
          </w:p>
        </w:tc>
      </w:tr>
    </w:tbl>
    <w:p w:rsidR="000452F2" w:rsidRDefault="000452F2" w:rsidP="00272417">
      <w:pPr>
        <w:ind w:firstLine="709"/>
        <w:rPr>
          <w:sz w:val="28"/>
          <w:szCs w:val="26"/>
        </w:rPr>
      </w:pPr>
    </w:p>
    <w:p w:rsidR="00722F50" w:rsidRDefault="005537BD" w:rsidP="00A20990">
      <w:pPr>
        <w:jc w:val="center"/>
        <w:rPr>
          <w:sz w:val="28"/>
          <w:szCs w:val="26"/>
        </w:rPr>
      </w:pPr>
      <w:r>
        <w:rPr>
          <w:noProof/>
          <w:lang w:bidi="ar-SA"/>
        </w:rPr>
        <w:drawing>
          <wp:inline distT="0" distB="0" distL="0" distR="0">
            <wp:extent cx="5737860" cy="3223260"/>
            <wp:effectExtent l="0" t="0" r="15240" b="1524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452F2" w:rsidRDefault="000452F2" w:rsidP="000452F2">
      <w:pPr>
        <w:spacing w:line="360" w:lineRule="auto"/>
        <w:ind w:firstLine="720"/>
        <w:jc w:val="center"/>
        <w:rPr>
          <w:sz w:val="26"/>
          <w:szCs w:val="26"/>
        </w:rPr>
      </w:pPr>
      <w:r>
        <w:rPr>
          <w:sz w:val="26"/>
          <w:szCs w:val="26"/>
        </w:rPr>
        <w:t>Рисунок 1</w:t>
      </w:r>
      <w:r w:rsidR="00626774">
        <w:rPr>
          <w:sz w:val="26"/>
          <w:szCs w:val="26"/>
        </w:rPr>
        <w:t>4</w:t>
      </w:r>
      <w:r>
        <w:rPr>
          <w:sz w:val="26"/>
          <w:szCs w:val="26"/>
        </w:rPr>
        <w:t xml:space="preserve"> - Статистика ДТП за 2015 - 2018гг.</w:t>
      </w:r>
    </w:p>
    <w:p w:rsidR="000452F2" w:rsidRDefault="00722F50" w:rsidP="00EE0528">
      <w:pPr>
        <w:spacing w:line="360" w:lineRule="auto"/>
        <w:ind w:firstLine="720"/>
        <w:jc w:val="both"/>
        <w:rPr>
          <w:sz w:val="28"/>
          <w:szCs w:val="28"/>
        </w:rPr>
      </w:pPr>
      <w:r w:rsidRPr="005537BD">
        <w:rPr>
          <w:sz w:val="28"/>
          <w:szCs w:val="28"/>
        </w:rPr>
        <w:lastRenderedPageBreak/>
        <w:t>Согласно статистике</w:t>
      </w:r>
      <w:r w:rsidR="00EE0528">
        <w:rPr>
          <w:sz w:val="28"/>
          <w:szCs w:val="28"/>
        </w:rPr>
        <w:t>, представленной в таблице 1</w:t>
      </w:r>
      <w:r w:rsidR="00626774">
        <w:rPr>
          <w:sz w:val="28"/>
          <w:szCs w:val="28"/>
        </w:rPr>
        <w:t>9</w:t>
      </w:r>
      <w:r w:rsidR="00EE0528">
        <w:rPr>
          <w:sz w:val="28"/>
          <w:szCs w:val="28"/>
        </w:rPr>
        <w:t xml:space="preserve">, </w:t>
      </w:r>
      <w:r w:rsidR="000452F2" w:rsidRPr="00EE0528">
        <w:rPr>
          <w:sz w:val="28"/>
          <w:szCs w:val="28"/>
        </w:rPr>
        <w:t xml:space="preserve">наиболее частыми видами </w:t>
      </w:r>
      <w:r w:rsidR="00EA1F74" w:rsidRPr="00EE0528">
        <w:rPr>
          <w:sz w:val="28"/>
          <w:szCs w:val="28"/>
        </w:rPr>
        <w:t>дорожно - транспортных происшествий</w:t>
      </w:r>
      <w:r w:rsidR="000452F2" w:rsidRPr="00EE0528">
        <w:rPr>
          <w:sz w:val="28"/>
          <w:szCs w:val="28"/>
        </w:rPr>
        <w:t xml:space="preserve"> в </w:t>
      </w:r>
      <w:r w:rsidR="008101B1">
        <w:rPr>
          <w:sz w:val="28"/>
          <w:szCs w:val="28"/>
        </w:rPr>
        <w:t xml:space="preserve"> муниципальном образовании город Красноармейск</w:t>
      </w:r>
      <w:r w:rsidR="000452F2" w:rsidRPr="00EE0528">
        <w:rPr>
          <w:sz w:val="28"/>
          <w:szCs w:val="28"/>
        </w:rPr>
        <w:t xml:space="preserve"> являются «Столкновение», «</w:t>
      </w:r>
      <w:r w:rsidR="00BD0B02">
        <w:rPr>
          <w:sz w:val="28"/>
          <w:szCs w:val="28"/>
        </w:rPr>
        <w:t>Наезд на пешехода</w:t>
      </w:r>
      <w:r w:rsidR="000452F2" w:rsidRPr="00EE0528">
        <w:rPr>
          <w:sz w:val="28"/>
          <w:szCs w:val="28"/>
        </w:rPr>
        <w:t>»</w:t>
      </w:r>
      <w:r w:rsidR="00BD0B02">
        <w:rPr>
          <w:sz w:val="28"/>
          <w:szCs w:val="28"/>
        </w:rPr>
        <w:t>.</w:t>
      </w:r>
    </w:p>
    <w:p w:rsidR="00EE0528" w:rsidRDefault="00EE0528" w:rsidP="00EE0528">
      <w:pPr>
        <w:spacing w:line="360" w:lineRule="auto"/>
        <w:ind w:firstLine="720"/>
        <w:jc w:val="both"/>
        <w:rPr>
          <w:sz w:val="28"/>
          <w:szCs w:val="28"/>
        </w:rPr>
      </w:pPr>
    </w:p>
    <w:p w:rsidR="00EE0528" w:rsidRDefault="00EE0528" w:rsidP="00EE0528">
      <w:pPr>
        <w:spacing w:line="360" w:lineRule="auto"/>
        <w:ind w:firstLine="720"/>
        <w:jc w:val="both"/>
        <w:rPr>
          <w:sz w:val="28"/>
          <w:szCs w:val="28"/>
        </w:rPr>
      </w:pPr>
      <w:r>
        <w:rPr>
          <w:sz w:val="28"/>
          <w:szCs w:val="28"/>
        </w:rPr>
        <w:t>Таблица 1</w:t>
      </w:r>
      <w:r w:rsidR="00626774">
        <w:rPr>
          <w:sz w:val="28"/>
          <w:szCs w:val="28"/>
        </w:rPr>
        <w:t>9</w:t>
      </w:r>
      <w:r>
        <w:rPr>
          <w:sz w:val="28"/>
          <w:szCs w:val="28"/>
        </w:rPr>
        <w:t xml:space="preserve"> - Статистика ДТП по видам происшествий</w:t>
      </w:r>
    </w:p>
    <w:tbl>
      <w:tblPr>
        <w:tblStyle w:val="aa"/>
        <w:tblW w:w="0" w:type="auto"/>
        <w:tblLook w:val="04A0"/>
      </w:tblPr>
      <w:tblGrid>
        <w:gridCol w:w="5212"/>
        <w:gridCol w:w="5213"/>
      </w:tblGrid>
      <w:tr w:rsidR="00EE0528" w:rsidRPr="00BD0B02" w:rsidTr="00BD0B02">
        <w:trPr>
          <w:trHeight w:val="219"/>
        </w:trPr>
        <w:tc>
          <w:tcPr>
            <w:tcW w:w="5212" w:type="dxa"/>
            <w:vAlign w:val="center"/>
          </w:tcPr>
          <w:p w:rsidR="00EE0528" w:rsidRPr="00BD0B02" w:rsidRDefault="00EE0528" w:rsidP="00BD0B02">
            <w:pPr>
              <w:spacing w:line="360" w:lineRule="auto"/>
              <w:jc w:val="center"/>
              <w:rPr>
                <w:b/>
                <w:sz w:val="28"/>
                <w:szCs w:val="28"/>
              </w:rPr>
            </w:pPr>
            <w:r w:rsidRPr="00BD0B02">
              <w:rPr>
                <w:b/>
                <w:sz w:val="28"/>
                <w:szCs w:val="28"/>
              </w:rPr>
              <w:t>Вид ДТП</w:t>
            </w:r>
          </w:p>
        </w:tc>
        <w:tc>
          <w:tcPr>
            <w:tcW w:w="5213" w:type="dxa"/>
            <w:vAlign w:val="center"/>
          </w:tcPr>
          <w:p w:rsidR="00EE0528" w:rsidRPr="00BD0B02" w:rsidRDefault="00EE0528" w:rsidP="00BD0B02">
            <w:pPr>
              <w:spacing w:line="360" w:lineRule="auto"/>
              <w:jc w:val="center"/>
              <w:rPr>
                <w:b/>
                <w:sz w:val="28"/>
                <w:szCs w:val="28"/>
              </w:rPr>
            </w:pPr>
            <w:r w:rsidRPr="00BD0B02">
              <w:rPr>
                <w:b/>
                <w:sz w:val="28"/>
                <w:szCs w:val="28"/>
              </w:rPr>
              <w:t>Количество</w:t>
            </w:r>
          </w:p>
        </w:tc>
      </w:tr>
      <w:tr w:rsidR="00EE0528" w:rsidRPr="00BD0B02" w:rsidTr="00BD0B02">
        <w:trPr>
          <w:trHeight w:val="196"/>
        </w:trPr>
        <w:tc>
          <w:tcPr>
            <w:tcW w:w="10425" w:type="dxa"/>
            <w:gridSpan w:val="2"/>
            <w:vAlign w:val="center"/>
          </w:tcPr>
          <w:p w:rsidR="00EE0528" w:rsidRPr="00BD0B02" w:rsidRDefault="00EE0528" w:rsidP="00BD0B02">
            <w:pPr>
              <w:spacing w:line="360" w:lineRule="auto"/>
              <w:jc w:val="center"/>
              <w:rPr>
                <w:sz w:val="28"/>
                <w:szCs w:val="28"/>
              </w:rPr>
            </w:pPr>
            <w:r w:rsidRPr="00BD0B02">
              <w:rPr>
                <w:sz w:val="28"/>
                <w:szCs w:val="28"/>
              </w:rPr>
              <w:t>2015 г.</w:t>
            </w:r>
          </w:p>
        </w:tc>
      </w:tr>
      <w:tr w:rsidR="00EE0528" w:rsidRPr="00BD0B02" w:rsidTr="00BD0B02">
        <w:trPr>
          <w:trHeight w:val="196"/>
        </w:trPr>
        <w:tc>
          <w:tcPr>
            <w:tcW w:w="5212" w:type="dxa"/>
            <w:vAlign w:val="center"/>
          </w:tcPr>
          <w:p w:rsidR="00EE0528" w:rsidRPr="00BD0B02" w:rsidRDefault="00EE0528" w:rsidP="00BD0B02">
            <w:pPr>
              <w:spacing w:line="360" w:lineRule="auto"/>
              <w:jc w:val="center"/>
              <w:rPr>
                <w:sz w:val="28"/>
                <w:szCs w:val="28"/>
              </w:rPr>
            </w:pPr>
            <w:r w:rsidRPr="00BD0B02">
              <w:rPr>
                <w:sz w:val="28"/>
                <w:szCs w:val="28"/>
              </w:rPr>
              <w:t>Наезд на пешехода</w:t>
            </w:r>
          </w:p>
        </w:tc>
        <w:tc>
          <w:tcPr>
            <w:tcW w:w="5213" w:type="dxa"/>
            <w:vAlign w:val="center"/>
          </w:tcPr>
          <w:p w:rsidR="00EE0528" w:rsidRPr="00BD0B02" w:rsidRDefault="00BD0B02" w:rsidP="00BD0B02">
            <w:pPr>
              <w:spacing w:line="360" w:lineRule="auto"/>
              <w:jc w:val="center"/>
              <w:rPr>
                <w:sz w:val="28"/>
                <w:szCs w:val="28"/>
              </w:rPr>
            </w:pPr>
            <w:r w:rsidRPr="00BD0B02">
              <w:rPr>
                <w:sz w:val="28"/>
                <w:szCs w:val="28"/>
              </w:rPr>
              <w:t>5</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t>Столкновение</w:t>
            </w:r>
          </w:p>
        </w:tc>
        <w:tc>
          <w:tcPr>
            <w:tcW w:w="5213" w:type="dxa"/>
            <w:vAlign w:val="center"/>
          </w:tcPr>
          <w:p w:rsidR="00EE0528" w:rsidRPr="00BD0B02" w:rsidRDefault="00BD0B02" w:rsidP="00BD0B02">
            <w:pPr>
              <w:spacing w:line="360" w:lineRule="auto"/>
              <w:jc w:val="center"/>
              <w:rPr>
                <w:sz w:val="28"/>
                <w:szCs w:val="28"/>
              </w:rPr>
            </w:pPr>
            <w:r w:rsidRPr="00BD0B02">
              <w:rPr>
                <w:sz w:val="28"/>
                <w:szCs w:val="28"/>
              </w:rPr>
              <w:t>5</w:t>
            </w:r>
          </w:p>
        </w:tc>
      </w:tr>
      <w:tr w:rsidR="00EE0528" w:rsidRPr="00BD0B02" w:rsidTr="00BD0B02">
        <w:tc>
          <w:tcPr>
            <w:tcW w:w="5212" w:type="dxa"/>
            <w:vAlign w:val="center"/>
          </w:tcPr>
          <w:p w:rsidR="00EE0528" w:rsidRPr="00BD0B02" w:rsidRDefault="00BD0B02" w:rsidP="00BD0B02">
            <w:pPr>
              <w:spacing w:line="360" w:lineRule="auto"/>
              <w:jc w:val="center"/>
              <w:rPr>
                <w:sz w:val="28"/>
                <w:szCs w:val="28"/>
              </w:rPr>
            </w:pPr>
            <w:r w:rsidRPr="00BD0B02">
              <w:rPr>
                <w:sz w:val="28"/>
                <w:szCs w:val="28"/>
              </w:rPr>
              <w:t>Наезд на велосипедиста</w:t>
            </w:r>
          </w:p>
        </w:tc>
        <w:tc>
          <w:tcPr>
            <w:tcW w:w="5213" w:type="dxa"/>
            <w:vAlign w:val="center"/>
          </w:tcPr>
          <w:p w:rsidR="00EE0528" w:rsidRPr="00BD0B02" w:rsidRDefault="00EE0528" w:rsidP="00BD0B02">
            <w:pPr>
              <w:spacing w:line="360" w:lineRule="auto"/>
              <w:jc w:val="center"/>
              <w:rPr>
                <w:sz w:val="28"/>
                <w:szCs w:val="28"/>
              </w:rPr>
            </w:pPr>
            <w:r w:rsidRPr="00BD0B02">
              <w:rPr>
                <w:sz w:val="28"/>
                <w:szCs w:val="28"/>
              </w:rPr>
              <w:t>1</w:t>
            </w:r>
          </w:p>
        </w:tc>
      </w:tr>
      <w:tr w:rsidR="00EE0528" w:rsidRPr="00BD0B02" w:rsidTr="00BD0B02">
        <w:tc>
          <w:tcPr>
            <w:tcW w:w="10425" w:type="dxa"/>
            <w:gridSpan w:val="2"/>
            <w:vAlign w:val="center"/>
          </w:tcPr>
          <w:p w:rsidR="00EE0528" w:rsidRPr="00BD0B02" w:rsidRDefault="00EE0528" w:rsidP="00BD0B02">
            <w:pPr>
              <w:spacing w:line="360" w:lineRule="auto"/>
              <w:jc w:val="center"/>
              <w:rPr>
                <w:sz w:val="28"/>
                <w:szCs w:val="28"/>
              </w:rPr>
            </w:pPr>
            <w:r w:rsidRPr="00BD0B02">
              <w:rPr>
                <w:sz w:val="28"/>
                <w:szCs w:val="28"/>
              </w:rPr>
              <w:t>2016 г.</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t>Столкновение</w:t>
            </w:r>
          </w:p>
        </w:tc>
        <w:tc>
          <w:tcPr>
            <w:tcW w:w="5213" w:type="dxa"/>
            <w:vAlign w:val="center"/>
          </w:tcPr>
          <w:p w:rsidR="00EE0528" w:rsidRPr="00BD0B02" w:rsidRDefault="00BD0B02" w:rsidP="00BD0B02">
            <w:pPr>
              <w:spacing w:line="360" w:lineRule="auto"/>
              <w:jc w:val="center"/>
              <w:rPr>
                <w:sz w:val="28"/>
                <w:szCs w:val="28"/>
              </w:rPr>
            </w:pPr>
            <w:r w:rsidRPr="00BD0B02">
              <w:rPr>
                <w:sz w:val="28"/>
                <w:szCs w:val="28"/>
              </w:rPr>
              <w:t>1</w:t>
            </w:r>
          </w:p>
        </w:tc>
      </w:tr>
      <w:tr w:rsidR="00EE0528" w:rsidRPr="00BD0B02" w:rsidTr="00BD0B02">
        <w:tc>
          <w:tcPr>
            <w:tcW w:w="5212" w:type="dxa"/>
            <w:vAlign w:val="center"/>
          </w:tcPr>
          <w:p w:rsidR="00EE0528" w:rsidRPr="00BD0B02" w:rsidRDefault="00BD0B02" w:rsidP="00BD0B02">
            <w:pPr>
              <w:spacing w:line="360" w:lineRule="auto"/>
              <w:jc w:val="center"/>
              <w:rPr>
                <w:sz w:val="28"/>
                <w:szCs w:val="28"/>
              </w:rPr>
            </w:pPr>
            <w:r w:rsidRPr="00BD0B02">
              <w:rPr>
                <w:sz w:val="28"/>
                <w:szCs w:val="28"/>
              </w:rPr>
              <w:t>Наезд на пешехода</w:t>
            </w:r>
          </w:p>
        </w:tc>
        <w:tc>
          <w:tcPr>
            <w:tcW w:w="5213" w:type="dxa"/>
            <w:vAlign w:val="center"/>
          </w:tcPr>
          <w:p w:rsidR="00EE0528" w:rsidRPr="00BD0B02" w:rsidRDefault="00BD0B02" w:rsidP="00BD0B02">
            <w:pPr>
              <w:spacing w:line="360" w:lineRule="auto"/>
              <w:jc w:val="center"/>
              <w:rPr>
                <w:sz w:val="28"/>
                <w:szCs w:val="28"/>
              </w:rPr>
            </w:pPr>
            <w:r w:rsidRPr="00BD0B02">
              <w:rPr>
                <w:sz w:val="28"/>
                <w:szCs w:val="28"/>
              </w:rPr>
              <w:t>6</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br w:type="page"/>
            </w:r>
            <w:r w:rsidRPr="00BD0B02">
              <w:rPr>
                <w:sz w:val="28"/>
                <w:szCs w:val="28"/>
              </w:rPr>
              <w:br w:type="page"/>
              <w:t>Опрокидывание</w:t>
            </w:r>
          </w:p>
        </w:tc>
        <w:tc>
          <w:tcPr>
            <w:tcW w:w="5213" w:type="dxa"/>
            <w:vAlign w:val="center"/>
          </w:tcPr>
          <w:p w:rsidR="00EE0528" w:rsidRPr="00BD0B02" w:rsidRDefault="00EE0528" w:rsidP="00BD0B02">
            <w:pPr>
              <w:spacing w:line="360" w:lineRule="auto"/>
              <w:jc w:val="center"/>
              <w:rPr>
                <w:sz w:val="28"/>
                <w:szCs w:val="28"/>
              </w:rPr>
            </w:pPr>
            <w:r w:rsidRPr="00BD0B02">
              <w:rPr>
                <w:sz w:val="28"/>
                <w:szCs w:val="28"/>
              </w:rPr>
              <w:t>1</w:t>
            </w:r>
          </w:p>
        </w:tc>
      </w:tr>
      <w:tr w:rsidR="00BD0B02" w:rsidRPr="00BD0B02" w:rsidTr="00BD0B02">
        <w:tc>
          <w:tcPr>
            <w:tcW w:w="5212" w:type="dxa"/>
            <w:vAlign w:val="center"/>
          </w:tcPr>
          <w:p w:rsidR="00BD0B02" w:rsidRPr="00BD0B02" w:rsidRDefault="00BD0B02" w:rsidP="00BD0B02">
            <w:pPr>
              <w:spacing w:line="360" w:lineRule="auto"/>
              <w:jc w:val="center"/>
              <w:rPr>
                <w:sz w:val="28"/>
                <w:szCs w:val="28"/>
              </w:rPr>
            </w:pPr>
            <w:r w:rsidRPr="00BD0B02">
              <w:rPr>
                <w:sz w:val="28"/>
                <w:szCs w:val="28"/>
              </w:rPr>
              <w:t>Наезд на стоящее ТС</w:t>
            </w:r>
          </w:p>
        </w:tc>
        <w:tc>
          <w:tcPr>
            <w:tcW w:w="5213" w:type="dxa"/>
            <w:vAlign w:val="center"/>
          </w:tcPr>
          <w:p w:rsidR="00BD0B02" w:rsidRPr="00BD0B02" w:rsidRDefault="00BD0B02" w:rsidP="00BD0B02">
            <w:pPr>
              <w:spacing w:line="360" w:lineRule="auto"/>
              <w:jc w:val="center"/>
              <w:rPr>
                <w:sz w:val="28"/>
                <w:szCs w:val="28"/>
              </w:rPr>
            </w:pPr>
            <w:r w:rsidRPr="00BD0B02">
              <w:rPr>
                <w:sz w:val="28"/>
                <w:szCs w:val="28"/>
              </w:rPr>
              <w:t>1</w:t>
            </w:r>
          </w:p>
        </w:tc>
      </w:tr>
      <w:tr w:rsidR="00BD0B02" w:rsidRPr="00BD0B02" w:rsidTr="00BD0B02">
        <w:tc>
          <w:tcPr>
            <w:tcW w:w="5212" w:type="dxa"/>
            <w:vAlign w:val="center"/>
          </w:tcPr>
          <w:p w:rsidR="00BD0B02" w:rsidRPr="00BD0B02" w:rsidRDefault="00BD0B02" w:rsidP="00BD0B02">
            <w:pPr>
              <w:spacing w:line="360" w:lineRule="auto"/>
              <w:jc w:val="center"/>
              <w:rPr>
                <w:sz w:val="28"/>
                <w:szCs w:val="28"/>
              </w:rPr>
            </w:pPr>
            <w:r w:rsidRPr="00BD0B02">
              <w:rPr>
                <w:sz w:val="28"/>
                <w:szCs w:val="28"/>
              </w:rPr>
              <w:t>Наезд на препятствие</w:t>
            </w:r>
          </w:p>
        </w:tc>
        <w:tc>
          <w:tcPr>
            <w:tcW w:w="5213" w:type="dxa"/>
            <w:vAlign w:val="center"/>
          </w:tcPr>
          <w:p w:rsidR="00BD0B02" w:rsidRPr="00BD0B02" w:rsidRDefault="00BD0B02" w:rsidP="00BD0B02">
            <w:pPr>
              <w:spacing w:line="360" w:lineRule="auto"/>
              <w:jc w:val="center"/>
              <w:rPr>
                <w:sz w:val="28"/>
                <w:szCs w:val="28"/>
              </w:rPr>
            </w:pPr>
            <w:r w:rsidRPr="00BD0B02">
              <w:rPr>
                <w:sz w:val="28"/>
                <w:szCs w:val="28"/>
              </w:rPr>
              <w:t>1</w:t>
            </w:r>
          </w:p>
        </w:tc>
      </w:tr>
      <w:tr w:rsidR="00EE0528" w:rsidRPr="00BD0B02" w:rsidTr="00BD0B02">
        <w:tc>
          <w:tcPr>
            <w:tcW w:w="10425" w:type="dxa"/>
            <w:gridSpan w:val="2"/>
            <w:vAlign w:val="center"/>
          </w:tcPr>
          <w:p w:rsidR="00EE0528" w:rsidRPr="00BD0B02" w:rsidRDefault="00EE0528" w:rsidP="00BD0B02">
            <w:pPr>
              <w:spacing w:line="360" w:lineRule="auto"/>
              <w:jc w:val="center"/>
              <w:rPr>
                <w:sz w:val="28"/>
                <w:szCs w:val="28"/>
              </w:rPr>
            </w:pPr>
            <w:r w:rsidRPr="00BD0B02">
              <w:rPr>
                <w:sz w:val="28"/>
                <w:szCs w:val="28"/>
              </w:rPr>
              <w:t>2017 г.</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t>Столкновение</w:t>
            </w:r>
          </w:p>
        </w:tc>
        <w:tc>
          <w:tcPr>
            <w:tcW w:w="5213" w:type="dxa"/>
            <w:vAlign w:val="center"/>
          </w:tcPr>
          <w:p w:rsidR="00EE0528" w:rsidRPr="00BD0B02" w:rsidRDefault="00BD0B02" w:rsidP="00BD0B02">
            <w:pPr>
              <w:spacing w:line="360" w:lineRule="auto"/>
              <w:jc w:val="center"/>
              <w:rPr>
                <w:sz w:val="28"/>
                <w:szCs w:val="28"/>
              </w:rPr>
            </w:pPr>
            <w:r w:rsidRPr="00BD0B02">
              <w:rPr>
                <w:sz w:val="28"/>
                <w:szCs w:val="28"/>
              </w:rPr>
              <w:t>4</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t>Наезд на велосипедиста</w:t>
            </w:r>
          </w:p>
        </w:tc>
        <w:tc>
          <w:tcPr>
            <w:tcW w:w="5213" w:type="dxa"/>
            <w:vAlign w:val="center"/>
          </w:tcPr>
          <w:p w:rsidR="00EE0528" w:rsidRPr="00BD0B02" w:rsidRDefault="00EE0528" w:rsidP="00BD0B02">
            <w:pPr>
              <w:spacing w:line="360" w:lineRule="auto"/>
              <w:jc w:val="center"/>
              <w:rPr>
                <w:sz w:val="28"/>
                <w:szCs w:val="28"/>
              </w:rPr>
            </w:pPr>
            <w:r w:rsidRPr="00BD0B02">
              <w:rPr>
                <w:sz w:val="28"/>
                <w:szCs w:val="28"/>
              </w:rPr>
              <w:t>1</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br w:type="page"/>
            </w:r>
            <w:r w:rsidRPr="00BD0B02">
              <w:rPr>
                <w:sz w:val="28"/>
                <w:szCs w:val="28"/>
              </w:rPr>
              <w:br w:type="page"/>
              <w:t>Опрокидывание</w:t>
            </w:r>
          </w:p>
        </w:tc>
        <w:tc>
          <w:tcPr>
            <w:tcW w:w="5213" w:type="dxa"/>
            <w:vAlign w:val="center"/>
          </w:tcPr>
          <w:p w:rsidR="00EE0528" w:rsidRPr="00BD0B02" w:rsidRDefault="00BD0B02" w:rsidP="00BD0B02">
            <w:pPr>
              <w:spacing w:line="360" w:lineRule="auto"/>
              <w:jc w:val="center"/>
              <w:rPr>
                <w:sz w:val="28"/>
                <w:szCs w:val="28"/>
              </w:rPr>
            </w:pPr>
            <w:r w:rsidRPr="00BD0B02">
              <w:rPr>
                <w:sz w:val="28"/>
                <w:szCs w:val="28"/>
              </w:rPr>
              <w:t>1</w:t>
            </w:r>
          </w:p>
        </w:tc>
      </w:tr>
      <w:tr w:rsidR="00BD0B02" w:rsidRPr="00BD0B02" w:rsidTr="00BD0B02">
        <w:tc>
          <w:tcPr>
            <w:tcW w:w="5212" w:type="dxa"/>
            <w:vAlign w:val="center"/>
          </w:tcPr>
          <w:p w:rsidR="00BD0B02" w:rsidRPr="00BD0B02" w:rsidRDefault="00BD0B02" w:rsidP="00BD0B02">
            <w:pPr>
              <w:spacing w:line="360" w:lineRule="auto"/>
              <w:jc w:val="center"/>
              <w:rPr>
                <w:sz w:val="28"/>
                <w:szCs w:val="28"/>
              </w:rPr>
            </w:pPr>
            <w:r w:rsidRPr="00BD0B02">
              <w:rPr>
                <w:sz w:val="28"/>
                <w:szCs w:val="28"/>
              </w:rPr>
              <w:t>Наезд на пешехода</w:t>
            </w:r>
          </w:p>
        </w:tc>
        <w:tc>
          <w:tcPr>
            <w:tcW w:w="5213" w:type="dxa"/>
            <w:vAlign w:val="center"/>
          </w:tcPr>
          <w:p w:rsidR="00BD0B02" w:rsidRPr="00BD0B02" w:rsidRDefault="00BD0B02" w:rsidP="00BD0B02">
            <w:pPr>
              <w:spacing w:line="360" w:lineRule="auto"/>
              <w:jc w:val="center"/>
              <w:rPr>
                <w:sz w:val="28"/>
                <w:szCs w:val="28"/>
              </w:rPr>
            </w:pPr>
            <w:r w:rsidRPr="00BD0B02">
              <w:rPr>
                <w:sz w:val="28"/>
                <w:szCs w:val="28"/>
              </w:rPr>
              <w:t>8</w:t>
            </w:r>
          </w:p>
        </w:tc>
      </w:tr>
      <w:tr w:rsidR="00EE0528" w:rsidRPr="00BD0B02" w:rsidTr="00BD0B02">
        <w:tc>
          <w:tcPr>
            <w:tcW w:w="10425" w:type="dxa"/>
            <w:gridSpan w:val="2"/>
            <w:vAlign w:val="center"/>
          </w:tcPr>
          <w:p w:rsidR="00EE0528" w:rsidRPr="00BD0B02" w:rsidRDefault="00EE0528" w:rsidP="00BD0B02">
            <w:pPr>
              <w:spacing w:line="360" w:lineRule="auto"/>
              <w:jc w:val="center"/>
              <w:rPr>
                <w:sz w:val="28"/>
                <w:szCs w:val="28"/>
              </w:rPr>
            </w:pPr>
            <w:r w:rsidRPr="00BD0B02">
              <w:rPr>
                <w:sz w:val="28"/>
                <w:szCs w:val="28"/>
              </w:rPr>
              <w:t>2018 г.</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t>Наезд на велосипедиста</w:t>
            </w:r>
          </w:p>
        </w:tc>
        <w:tc>
          <w:tcPr>
            <w:tcW w:w="5213" w:type="dxa"/>
            <w:vAlign w:val="center"/>
          </w:tcPr>
          <w:p w:rsidR="00EE0528" w:rsidRPr="00BD0B02" w:rsidRDefault="00BD0B02" w:rsidP="00BD0B02">
            <w:pPr>
              <w:spacing w:line="360" w:lineRule="auto"/>
              <w:jc w:val="center"/>
              <w:rPr>
                <w:sz w:val="28"/>
                <w:szCs w:val="28"/>
              </w:rPr>
            </w:pPr>
            <w:r w:rsidRPr="00BD0B02">
              <w:rPr>
                <w:sz w:val="28"/>
                <w:szCs w:val="28"/>
              </w:rPr>
              <w:t>2</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t>Столкновение</w:t>
            </w:r>
          </w:p>
        </w:tc>
        <w:tc>
          <w:tcPr>
            <w:tcW w:w="5213" w:type="dxa"/>
            <w:vAlign w:val="center"/>
          </w:tcPr>
          <w:p w:rsidR="00EE0528" w:rsidRPr="00BD0B02" w:rsidRDefault="00BD0B02" w:rsidP="00BD0B02">
            <w:pPr>
              <w:spacing w:line="360" w:lineRule="auto"/>
              <w:jc w:val="center"/>
              <w:rPr>
                <w:sz w:val="28"/>
                <w:szCs w:val="28"/>
              </w:rPr>
            </w:pPr>
            <w:r w:rsidRPr="00BD0B02">
              <w:rPr>
                <w:sz w:val="28"/>
                <w:szCs w:val="28"/>
              </w:rPr>
              <w:t>5</w:t>
            </w:r>
          </w:p>
        </w:tc>
      </w:tr>
      <w:tr w:rsidR="00EE0528" w:rsidRPr="00BD0B02" w:rsidTr="00BD0B02">
        <w:tc>
          <w:tcPr>
            <w:tcW w:w="5212" w:type="dxa"/>
            <w:vAlign w:val="center"/>
          </w:tcPr>
          <w:p w:rsidR="00EE0528" w:rsidRPr="00BD0B02" w:rsidRDefault="00EE0528" w:rsidP="00BD0B02">
            <w:pPr>
              <w:spacing w:line="360" w:lineRule="auto"/>
              <w:jc w:val="center"/>
              <w:rPr>
                <w:sz w:val="28"/>
                <w:szCs w:val="28"/>
              </w:rPr>
            </w:pPr>
            <w:r w:rsidRPr="00BD0B02">
              <w:rPr>
                <w:sz w:val="28"/>
                <w:szCs w:val="28"/>
              </w:rPr>
              <w:br w:type="page"/>
            </w:r>
            <w:r w:rsidRPr="00BD0B02">
              <w:rPr>
                <w:sz w:val="28"/>
                <w:szCs w:val="28"/>
              </w:rPr>
              <w:br w:type="page"/>
              <w:t>Опрокидывание</w:t>
            </w:r>
          </w:p>
        </w:tc>
        <w:tc>
          <w:tcPr>
            <w:tcW w:w="5213" w:type="dxa"/>
            <w:vAlign w:val="center"/>
          </w:tcPr>
          <w:p w:rsidR="00EE0528" w:rsidRPr="00BD0B02" w:rsidRDefault="00BD0B02" w:rsidP="00BD0B02">
            <w:pPr>
              <w:spacing w:line="360" w:lineRule="auto"/>
              <w:jc w:val="center"/>
              <w:rPr>
                <w:sz w:val="28"/>
                <w:szCs w:val="28"/>
              </w:rPr>
            </w:pPr>
            <w:r w:rsidRPr="00BD0B02">
              <w:rPr>
                <w:sz w:val="28"/>
                <w:szCs w:val="28"/>
              </w:rPr>
              <w:t>2</w:t>
            </w:r>
          </w:p>
        </w:tc>
      </w:tr>
      <w:tr w:rsidR="00BD0B02" w:rsidRPr="00BD0B02" w:rsidTr="00BD0B02">
        <w:tc>
          <w:tcPr>
            <w:tcW w:w="5212" w:type="dxa"/>
            <w:vAlign w:val="center"/>
          </w:tcPr>
          <w:p w:rsidR="00BD0B02" w:rsidRPr="00BD0B02" w:rsidRDefault="00BD0B02" w:rsidP="00BD0B02">
            <w:pPr>
              <w:spacing w:line="360" w:lineRule="auto"/>
              <w:jc w:val="center"/>
              <w:rPr>
                <w:sz w:val="28"/>
                <w:szCs w:val="28"/>
              </w:rPr>
            </w:pPr>
            <w:r w:rsidRPr="00BD0B02">
              <w:rPr>
                <w:sz w:val="28"/>
                <w:szCs w:val="28"/>
              </w:rPr>
              <w:t>Съезд с дороги</w:t>
            </w:r>
          </w:p>
        </w:tc>
        <w:tc>
          <w:tcPr>
            <w:tcW w:w="5213" w:type="dxa"/>
            <w:vAlign w:val="center"/>
          </w:tcPr>
          <w:p w:rsidR="00BD0B02" w:rsidRPr="00BD0B02" w:rsidRDefault="00BD0B02" w:rsidP="00BD0B02">
            <w:pPr>
              <w:spacing w:line="360" w:lineRule="auto"/>
              <w:jc w:val="center"/>
              <w:rPr>
                <w:sz w:val="28"/>
                <w:szCs w:val="28"/>
              </w:rPr>
            </w:pPr>
            <w:r w:rsidRPr="00BD0B02">
              <w:rPr>
                <w:sz w:val="28"/>
                <w:szCs w:val="28"/>
              </w:rPr>
              <w:t>1</w:t>
            </w:r>
          </w:p>
        </w:tc>
      </w:tr>
      <w:tr w:rsidR="00BD0B02" w:rsidRPr="00BD0B02" w:rsidTr="00BD0B02">
        <w:tc>
          <w:tcPr>
            <w:tcW w:w="5212" w:type="dxa"/>
            <w:vAlign w:val="center"/>
          </w:tcPr>
          <w:p w:rsidR="00BD0B02" w:rsidRPr="00BD0B02" w:rsidRDefault="00BD0B02" w:rsidP="00BD0B02">
            <w:pPr>
              <w:spacing w:line="360" w:lineRule="auto"/>
              <w:jc w:val="center"/>
              <w:rPr>
                <w:sz w:val="28"/>
                <w:szCs w:val="28"/>
              </w:rPr>
            </w:pPr>
            <w:r w:rsidRPr="00BD0B02">
              <w:rPr>
                <w:sz w:val="28"/>
                <w:szCs w:val="28"/>
              </w:rPr>
              <w:t>Наезд на пешехода</w:t>
            </w:r>
          </w:p>
        </w:tc>
        <w:tc>
          <w:tcPr>
            <w:tcW w:w="5213" w:type="dxa"/>
            <w:vAlign w:val="center"/>
          </w:tcPr>
          <w:p w:rsidR="00BD0B02" w:rsidRPr="00BD0B02" w:rsidRDefault="00BD0B02" w:rsidP="00BD0B02">
            <w:pPr>
              <w:spacing w:line="360" w:lineRule="auto"/>
              <w:jc w:val="center"/>
              <w:rPr>
                <w:sz w:val="28"/>
                <w:szCs w:val="28"/>
              </w:rPr>
            </w:pPr>
            <w:r w:rsidRPr="00BD0B02">
              <w:rPr>
                <w:sz w:val="28"/>
                <w:szCs w:val="28"/>
              </w:rPr>
              <w:t>9</w:t>
            </w:r>
          </w:p>
        </w:tc>
      </w:tr>
      <w:tr w:rsidR="00BD0B02" w:rsidRPr="00BD0B02" w:rsidTr="00BD0B02">
        <w:tc>
          <w:tcPr>
            <w:tcW w:w="5212" w:type="dxa"/>
            <w:vAlign w:val="center"/>
          </w:tcPr>
          <w:p w:rsidR="00BD0B02" w:rsidRPr="00BD0B02" w:rsidRDefault="00BD0B02" w:rsidP="00BD0B02">
            <w:pPr>
              <w:spacing w:line="360" w:lineRule="auto"/>
              <w:jc w:val="center"/>
              <w:rPr>
                <w:sz w:val="28"/>
                <w:szCs w:val="28"/>
              </w:rPr>
            </w:pPr>
            <w:r w:rsidRPr="00BD0B02">
              <w:rPr>
                <w:sz w:val="28"/>
                <w:szCs w:val="28"/>
              </w:rPr>
              <w:t>Наезд на препятствие</w:t>
            </w:r>
          </w:p>
        </w:tc>
        <w:tc>
          <w:tcPr>
            <w:tcW w:w="5213" w:type="dxa"/>
            <w:vAlign w:val="center"/>
          </w:tcPr>
          <w:p w:rsidR="00BD0B02" w:rsidRPr="00BD0B02" w:rsidRDefault="00BD0B02" w:rsidP="00BD0B02">
            <w:pPr>
              <w:spacing w:line="360" w:lineRule="auto"/>
              <w:jc w:val="center"/>
              <w:rPr>
                <w:sz w:val="28"/>
                <w:szCs w:val="28"/>
              </w:rPr>
            </w:pPr>
            <w:r w:rsidRPr="00BD0B02">
              <w:rPr>
                <w:sz w:val="28"/>
                <w:szCs w:val="28"/>
              </w:rPr>
              <w:t>1</w:t>
            </w:r>
          </w:p>
        </w:tc>
      </w:tr>
    </w:tbl>
    <w:p w:rsidR="00EE0528" w:rsidRDefault="00EE0528" w:rsidP="00EE0528">
      <w:pPr>
        <w:spacing w:line="360" w:lineRule="auto"/>
        <w:ind w:firstLine="720"/>
        <w:jc w:val="both"/>
        <w:rPr>
          <w:sz w:val="28"/>
          <w:szCs w:val="28"/>
        </w:rPr>
      </w:pPr>
    </w:p>
    <w:p w:rsidR="00BD0B02" w:rsidRPr="00EE0528" w:rsidRDefault="00BD0B02" w:rsidP="00EE0528">
      <w:pPr>
        <w:spacing w:line="360" w:lineRule="auto"/>
        <w:ind w:firstLine="720"/>
        <w:jc w:val="both"/>
        <w:rPr>
          <w:sz w:val="28"/>
          <w:szCs w:val="28"/>
        </w:rPr>
      </w:pPr>
    </w:p>
    <w:p w:rsidR="000452F2" w:rsidRPr="00EE0528" w:rsidRDefault="000452F2" w:rsidP="00EE0528">
      <w:pPr>
        <w:spacing w:line="360" w:lineRule="auto"/>
        <w:ind w:firstLine="720"/>
        <w:jc w:val="both"/>
        <w:rPr>
          <w:sz w:val="28"/>
          <w:szCs w:val="28"/>
        </w:rPr>
      </w:pPr>
      <w:r w:rsidRPr="00EE0528">
        <w:rPr>
          <w:sz w:val="28"/>
          <w:szCs w:val="28"/>
        </w:rPr>
        <w:lastRenderedPageBreak/>
        <w:t>Основными причинами дорожно-транспортных происш</w:t>
      </w:r>
      <w:r w:rsidR="00BD0B02">
        <w:rPr>
          <w:sz w:val="28"/>
          <w:szCs w:val="28"/>
        </w:rPr>
        <w:t>ествий на автомобильных дорогах</w:t>
      </w:r>
      <w:r w:rsidR="0077309A">
        <w:rPr>
          <w:sz w:val="28"/>
          <w:szCs w:val="28"/>
        </w:rPr>
        <w:t xml:space="preserve"> муниципального образования город Красноармейск</w:t>
      </w:r>
      <w:r w:rsidRPr="00EE0528">
        <w:rPr>
          <w:sz w:val="28"/>
          <w:szCs w:val="28"/>
        </w:rPr>
        <w:t xml:space="preserve"> являются: </w:t>
      </w:r>
    </w:p>
    <w:p w:rsidR="000452F2" w:rsidRPr="00EE0528" w:rsidRDefault="000452F2" w:rsidP="00EE0528">
      <w:pPr>
        <w:spacing w:line="360" w:lineRule="auto"/>
        <w:ind w:firstLine="720"/>
        <w:jc w:val="both"/>
        <w:rPr>
          <w:sz w:val="28"/>
          <w:szCs w:val="28"/>
        </w:rPr>
      </w:pPr>
      <w:r w:rsidRPr="00EE0528">
        <w:rPr>
          <w:sz w:val="28"/>
          <w:szCs w:val="28"/>
        </w:rPr>
        <w:t xml:space="preserve">- недостатки транспортно-эксплуатационного состояния проезжей части; </w:t>
      </w:r>
    </w:p>
    <w:p w:rsidR="000452F2" w:rsidRDefault="000452F2" w:rsidP="000452F2">
      <w:pPr>
        <w:spacing w:line="360" w:lineRule="auto"/>
        <w:ind w:firstLine="720"/>
        <w:jc w:val="both"/>
        <w:rPr>
          <w:sz w:val="28"/>
          <w:szCs w:val="26"/>
        </w:rPr>
      </w:pPr>
      <w:r w:rsidRPr="000452F2">
        <w:rPr>
          <w:sz w:val="28"/>
          <w:szCs w:val="26"/>
        </w:rPr>
        <w:t>- плохие погодные условия;</w:t>
      </w:r>
    </w:p>
    <w:p w:rsidR="00EA1F74" w:rsidRDefault="00EA1F74" w:rsidP="000452F2">
      <w:pPr>
        <w:spacing w:line="360" w:lineRule="auto"/>
        <w:ind w:firstLine="720"/>
        <w:jc w:val="both"/>
        <w:rPr>
          <w:sz w:val="28"/>
          <w:szCs w:val="26"/>
        </w:rPr>
      </w:pPr>
      <w:r>
        <w:rPr>
          <w:sz w:val="28"/>
          <w:szCs w:val="26"/>
        </w:rPr>
        <w:t>- отсутствие бордюров;</w:t>
      </w:r>
    </w:p>
    <w:p w:rsidR="00EA1F74" w:rsidRPr="000452F2" w:rsidRDefault="00EA1F74" w:rsidP="000452F2">
      <w:pPr>
        <w:spacing w:line="360" w:lineRule="auto"/>
        <w:ind w:firstLine="720"/>
        <w:jc w:val="both"/>
        <w:rPr>
          <w:sz w:val="28"/>
          <w:szCs w:val="26"/>
        </w:rPr>
      </w:pPr>
      <w:r>
        <w:rPr>
          <w:sz w:val="28"/>
          <w:szCs w:val="26"/>
        </w:rPr>
        <w:t xml:space="preserve">- </w:t>
      </w:r>
      <w:r>
        <w:rPr>
          <w:sz w:val="28"/>
          <w:szCs w:val="28"/>
        </w:rPr>
        <w:t>отсутствие пешеходных ограждений;</w:t>
      </w:r>
    </w:p>
    <w:p w:rsidR="000452F2" w:rsidRPr="000452F2" w:rsidRDefault="000452F2" w:rsidP="000452F2">
      <w:pPr>
        <w:spacing w:line="360" w:lineRule="auto"/>
        <w:ind w:firstLine="720"/>
        <w:jc w:val="both"/>
        <w:rPr>
          <w:sz w:val="28"/>
          <w:szCs w:val="26"/>
        </w:rPr>
      </w:pPr>
      <w:r w:rsidRPr="000452F2">
        <w:rPr>
          <w:sz w:val="28"/>
          <w:szCs w:val="26"/>
        </w:rPr>
        <w:t>- несоблю</w:t>
      </w:r>
      <w:r>
        <w:rPr>
          <w:sz w:val="28"/>
          <w:szCs w:val="26"/>
        </w:rPr>
        <w:t>дение правил дорожного движения</w:t>
      </w:r>
      <w:r w:rsidRPr="000452F2">
        <w:rPr>
          <w:sz w:val="28"/>
          <w:szCs w:val="26"/>
        </w:rPr>
        <w:t>;</w:t>
      </w:r>
    </w:p>
    <w:p w:rsidR="000452F2" w:rsidRDefault="000452F2" w:rsidP="000452F2">
      <w:pPr>
        <w:spacing w:line="360" w:lineRule="auto"/>
        <w:ind w:firstLine="720"/>
        <w:jc w:val="both"/>
        <w:rPr>
          <w:sz w:val="28"/>
          <w:szCs w:val="26"/>
        </w:rPr>
      </w:pPr>
      <w:r w:rsidRPr="000452F2">
        <w:rPr>
          <w:sz w:val="28"/>
          <w:szCs w:val="26"/>
        </w:rPr>
        <w:t xml:space="preserve">- </w:t>
      </w:r>
      <w:r>
        <w:rPr>
          <w:sz w:val="28"/>
          <w:szCs w:val="26"/>
        </w:rPr>
        <w:t>плохая освещенность дорог;</w:t>
      </w:r>
    </w:p>
    <w:p w:rsidR="000452F2" w:rsidRPr="000452F2" w:rsidRDefault="000452F2" w:rsidP="000452F2">
      <w:pPr>
        <w:spacing w:line="360" w:lineRule="auto"/>
        <w:ind w:firstLine="720"/>
        <w:jc w:val="both"/>
        <w:rPr>
          <w:sz w:val="28"/>
          <w:szCs w:val="26"/>
        </w:rPr>
      </w:pPr>
      <w:r>
        <w:rPr>
          <w:sz w:val="28"/>
          <w:szCs w:val="26"/>
        </w:rPr>
        <w:t>- отсутствие или плохая видимость горизонтальной разметки.</w:t>
      </w:r>
    </w:p>
    <w:p w:rsidR="000452F2" w:rsidRPr="000452F2" w:rsidRDefault="000452F2" w:rsidP="000452F2">
      <w:pPr>
        <w:spacing w:line="360" w:lineRule="auto"/>
        <w:ind w:firstLine="720"/>
        <w:jc w:val="both"/>
        <w:rPr>
          <w:sz w:val="28"/>
          <w:szCs w:val="26"/>
        </w:rPr>
      </w:pPr>
      <w:r w:rsidRPr="000452F2">
        <w:rPr>
          <w:sz w:val="28"/>
          <w:szCs w:val="26"/>
        </w:rPr>
        <w:t xml:space="preserve">Одним из наиболее действенных инструментов по снижению дорожно-транспортного травматизма в служат мероприятия по ликвидации </w:t>
      </w:r>
      <w:r w:rsidR="00EA1F74">
        <w:rPr>
          <w:sz w:val="28"/>
          <w:szCs w:val="26"/>
        </w:rPr>
        <w:t xml:space="preserve">основных </w:t>
      </w:r>
      <w:r w:rsidRPr="000452F2">
        <w:rPr>
          <w:sz w:val="28"/>
          <w:szCs w:val="26"/>
        </w:rPr>
        <w:t>мест концентрации ДТП.</w:t>
      </w:r>
    </w:p>
    <w:p w:rsidR="000452F2" w:rsidRPr="000452F2" w:rsidRDefault="000452F2" w:rsidP="000452F2">
      <w:pPr>
        <w:spacing w:line="360" w:lineRule="auto"/>
        <w:ind w:firstLine="720"/>
        <w:jc w:val="both"/>
        <w:rPr>
          <w:sz w:val="28"/>
          <w:szCs w:val="26"/>
        </w:rPr>
      </w:pPr>
      <w:r w:rsidRPr="000452F2">
        <w:rPr>
          <w:sz w:val="28"/>
          <w:szCs w:val="26"/>
        </w:rPr>
        <w:t>Местом концентрации дорожно</w:t>
      </w:r>
      <w:r w:rsidR="00EA1F74">
        <w:rPr>
          <w:sz w:val="28"/>
          <w:szCs w:val="26"/>
        </w:rPr>
        <w:t xml:space="preserve"> - </w:t>
      </w:r>
      <w:r w:rsidRPr="000452F2">
        <w:rPr>
          <w:sz w:val="28"/>
          <w:szCs w:val="26"/>
        </w:rPr>
        <w:t>транспортных происшествий считается ограниченный по длине участок автомобильной дороги, характеризующийся устойчивым и неслучайным совершением дорожно</w:t>
      </w:r>
      <w:r w:rsidR="00EA1F74">
        <w:rPr>
          <w:sz w:val="28"/>
          <w:szCs w:val="26"/>
        </w:rPr>
        <w:t xml:space="preserve"> - </w:t>
      </w:r>
      <w:r w:rsidRPr="000452F2">
        <w:rPr>
          <w:sz w:val="28"/>
          <w:szCs w:val="26"/>
        </w:rPr>
        <w:t>транспортных происшествий в течение календарного года.</w:t>
      </w:r>
    </w:p>
    <w:p w:rsidR="000452F2" w:rsidRDefault="000452F2" w:rsidP="000452F2">
      <w:pPr>
        <w:spacing w:line="360" w:lineRule="auto"/>
        <w:ind w:firstLine="720"/>
        <w:jc w:val="both"/>
        <w:rPr>
          <w:sz w:val="28"/>
          <w:szCs w:val="26"/>
        </w:rPr>
      </w:pPr>
      <w:r w:rsidRPr="000452F2">
        <w:rPr>
          <w:sz w:val="28"/>
          <w:szCs w:val="26"/>
        </w:rPr>
        <w:t xml:space="preserve">На территории </w:t>
      </w:r>
      <w:r w:rsidR="0077309A">
        <w:rPr>
          <w:sz w:val="28"/>
          <w:szCs w:val="26"/>
        </w:rPr>
        <w:t>муниципального образования город Красноармейск</w:t>
      </w:r>
      <w:r w:rsidR="00EA1F74">
        <w:rPr>
          <w:sz w:val="28"/>
          <w:szCs w:val="26"/>
        </w:rPr>
        <w:t xml:space="preserve">, на основании данных представленных </w:t>
      </w:r>
      <w:r w:rsidR="00EA1F74" w:rsidRPr="00AE71C2">
        <w:rPr>
          <w:sz w:val="28"/>
          <w:szCs w:val="26"/>
        </w:rPr>
        <w:t xml:space="preserve">УГИБДД ГУ МВД России по </w:t>
      </w:r>
      <w:r w:rsidR="00BD0B02">
        <w:rPr>
          <w:sz w:val="28"/>
          <w:szCs w:val="26"/>
        </w:rPr>
        <w:t>Саратовской</w:t>
      </w:r>
      <w:r w:rsidR="00EE0528">
        <w:rPr>
          <w:sz w:val="28"/>
          <w:szCs w:val="26"/>
        </w:rPr>
        <w:t xml:space="preserve"> области</w:t>
      </w:r>
      <w:r w:rsidR="00EA1F74">
        <w:rPr>
          <w:sz w:val="28"/>
          <w:szCs w:val="26"/>
        </w:rPr>
        <w:t>можно выделить</w:t>
      </w:r>
      <w:r w:rsidR="00722F50">
        <w:rPr>
          <w:sz w:val="28"/>
          <w:szCs w:val="26"/>
        </w:rPr>
        <w:t xml:space="preserve"> очаги</w:t>
      </w:r>
      <w:r w:rsidR="00EA1F74">
        <w:rPr>
          <w:sz w:val="28"/>
          <w:szCs w:val="26"/>
        </w:rPr>
        <w:t xml:space="preserve"> с </w:t>
      </w:r>
      <w:r>
        <w:rPr>
          <w:sz w:val="28"/>
          <w:szCs w:val="26"/>
        </w:rPr>
        <w:t xml:space="preserve">самыми опасными участками </w:t>
      </w:r>
      <w:r w:rsidR="00EA1F74">
        <w:rPr>
          <w:sz w:val="28"/>
          <w:szCs w:val="26"/>
        </w:rPr>
        <w:t>улично - дорожной сети</w:t>
      </w:r>
      <w:r w:rsidR="00626774">
        <w:rPr>
          <w:sz w:val="28"/>
          <w:szCs w:val="26"/>
        </w:rPr>
        <w:t>, представленные в таблице 20</w:t>
      </w:r>
      <w:r w:rsidR="00BD0B02">
        <w:rPr>
          <w:sz w:val="28"/>
          <w:szCs w:val="26"/>
        </w:rPr>
        <w:t xml:space="preserve">. В таблице </w:t>
      </w:r>
      <w:r w:rsidR="00626774">
        <w:rPr>
          <w:sz w:val="28"/>
          <w:szCs w:val="26"/>
        </w:rPr>
        <w:t>20</w:t>
      </w:r>
      <w:r w:rsidR="00BD0B02">
        <w:rPr>
          <w:sz w:val="28"/>
          <w:szCs w:val="26"/>
        </w:rPr>
        <w:t xml:space="preserve"> также представлены возможные пути снижения опасности участка.</w:t>
      </w:r>
    </w:p>
    <w:p w:rsidR="00BD0B02" w:rsidRDefault="00BD0B02" w:rsidP="000452F2">
      <w:pPr>
        <w:spacing w:line="360" w:lineRule="auto"/>
        <w:ind w:firstLine="720"/>
        <w:jc w:val="both"/>
        <w:rPr>
          <w:sz w:val="28"/>
          <w:szCs w:val="26"/>
        </w:rPr>
      </w:pPr>
    </w:p>
    <w:p w:rsidR="00BD0B02" w:rsidRDefault="00BD0B02" w:rsidP="000452F2">
      <w:pPr>
        <w:spacing w:line="360" w:lineRule="auto"/>
        <w:ind w:firstLine="720"/>
        <w:jc w:val="both"/>
        <w:rPr>
          <w:sz w:val="28"/>
          <w:szCs w:val="26"/>
        </w:rPr>
      </w:pPr>
    </w:p>
    <w:p w:rsidR="00BD0B02" w:rsidRDefault="00BD0B02" w:rsidP="000452F2">
      <w:pPr>
        <w:spacing w:line="360" w:lineRule="auto"/>
        <w:ind w:firstLine="720"/>
        <w:jc w:val="both"/>
        <w:rPr>
          <w:sz w:val="28"/>
          <w:szCs w:val="26"/>
        </w:rPr>
      </w:pPr>
    </w:p>
    <w:p w:rsidR="00BD0B02" w:rsidRDefault="00BD0B02" w:rsidP="000452F2">
      <w:pPr>
        <w:spacing w:line="360" w:lineRule="auto"/>
        <w:ind w:firstLine="720"/>
        <w:jc w:val="both"/>
        <w:rPr>
          <w:sz w:val="28"/>
          <w:szCs w:val="26"/>
        </w:rPr>
      </w:pPr>
    </w:p>
    <w:p w:rsidR="00BD0B02" w:rsidRDefault="00BD0B02" w:rsidP="000452F2">
      <w:pPr>
        <w:spacing w:line="360" w:lineRule="auto"/>
        <w:ind w:firstLine="720"/>
        <w:jc w:val="both"/>
        <w:rPr>
          <w:sz w:val="28"/>
          <w:szCs w:val="26"/>
        </w:rPr>
      </w:pPr>
    </w:p>
    <w:p w:rsidR="00BD0B02" w:rsidRDefault="00BD0B02" w:rsidP="000452F2">
      <w:pPr>
        <w:spacing w:line="360" w:lineRule="auto"/>
        <w:ind w:firstLine="720"/>
        <w:jc w:val="both"/>
        <w:rPr>
          <w:sz w:val="28"/>
          <w:szCs w:val="26"/>
        </w:rPr>
      </w:pPr>
    </w:p>
    <w:p w:rsidR="00BD0B02" w:rsidRDefault="00BD0B02" w:rsidP="000452F2">
      <w:pPr>
        <w:spacing w:line="360" w:lineRule="auto"/>
        <w:ind w:firstLine="720"/>
        <w:jc w:val="both"/>
        <w:rPr>
          <w:sz w:val="28"/>
          <w:szCs w:val="26"/>
        </w:rPr>
      </w:pPr>
    </w:p>
    <w:p w:rsidR="00BD0B02" w:rsidRDefault="00BD0B02" w:rsidP="000452F2">
      <w:pPr>
        <w:spacing w:line="360" w:lineRule="auto"/>
        <w:ind w:firstLine="720"/>
        <w:jc w:val="both"/>
        <w:rPr>
          <w:sz w:val="28"/>
          <w:szCs w:val="26"/>
        </w:rPr>
      </w:pPr>
    </w:p>
    <w:p w:rsidR="00BD0B02" w:rsidRDefault="00BD0B02" w:rsidP="000452F2">
      <w:pPr>
        <w:spacing w:line="360" w:lineRule="auto"/>
        <w:ind w:firstLine="720"/>
        <w:jc w:val="both"/>
        <w:rPr>
          <w:sz w:val="28"/>
          <w:szCs w:val="26"/>
        </w:rPr>
        <w:sectPr w:rsidR="00BD0B02" w:rsidSect="008E17B3">
          <w:pgSz w:w="11910" w:h="16840"/>
          <w:pgMar w:top="1134" w:right="567" w:bottom="1134" w:left="1134" w:header="0" w:footer="550" w:gutter="0"/>
          <w:cols w:space="720"/>
        </w:sectPr>
      </w:pPr>
    </w:p>
    <w:p w:rsidR="00BD0B02" w:rsidRDefault="00BD0B02" w:rsidP="000452F2">
      <w:pPr>
        <w:spacing w:line="360" w:lineRule="auto"/>
        <w:ind w:firstLine="720"/>
        <w:jc w:val="both"/>
        <w:rPr>
          <w:sz w:val="28"/>
          <w:szCs w:val="26"/>
        </w:rPr>
      </w:pPr>
      <w:r>
        <w:rPr>
          <w:sz w:val="28"/>
          <w:szCs w:val="26"/>
        </w:rPr>
        <w:lastRenderedPageBreak/>
        <w:t xml:space="preserve">Таблица </w:t>
      </w:r>
      <w:r w:rsidR="00626774">
        <w:rPr>
          <w:sz w:val="28"/>
          <w:szCs w:val="26"/>
        </w:rPr>
        <w:t>20</w:t>
      </w:r>
      <w:r>
        <w:rPr>
          <w:sz w:val="28"/>
          <w:szCs w:val="26"/>
        </w:rPr>
        <w:t xml:space="preserve"> - Перечень «очагов» аварийности</w:t>
      </w:r>
    </w:p>
    <w:tbl>
      <w:tblPr>
        <w:tblW w:w="0" w:type="auto"/>
        <w:jc w:val="center"/>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5"/>
        <w:gridCol w:w="5954"/>
        <w:gridCol w:w="5414"/>
      </w:tblGrid>
      <w:tr w:rsidR="002F2FF7" w:rsidRPr="002F2FF7" w:rsidTr="002F2FF7">
        <w:trPr>
          <w:jc w:val="center"/>
        </w:trPr>
        <w:tc>
          <w:tcPr>
            <w:tcW w:w="4735"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Наименование улиц</w:t>
            </w:r>
          </w:p>
        </w:tc>
        <w:tc>
          <w:tcPr>
            <w:tcW w:w="5954"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Основные причины ДТП</w:t>
            </w:r>
          </w:p>
        </w:tc>
        <w:tc>
          <w:tcPr>
            <w:tcW w:w="5414"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Возможные мероприятия ОДД для повышения уровня безопасности</w:t>
            </w:r>
          </w:p>
        </w:tc>
      </w:tr>
      <w:tr w:rsidR="002F2FF7" w:rsidRPr="002F2FF7" w:rsidTr="002F2FF7">
        <w:trPr>
          <w:trHeight w:val="2030"/>
          <w:jc w:val="center"/>
        </w:trPr>
        <w:tc>
          <w:tcPr>
            <w:tcW w:w="4735" w:type="dxa"/>
            <w:vAlign w:val="center"/>
          </w:tcPr>
          <w:p w:rsidR="002F2FF7" w:rsidRDefault="00BD0B02" w:rsidP="002F2FF7">
            <w:pPr>
              <w:tabs>
                <w:tab w:val="left" w:pos="8089"/>
                <w:tab w:val="right" w:pos="9412"/>
              </w:tabs>
              <w:spacing w:line="360" w:lineRule="auto"/>
              <w:jc w:val="center"/>
              <w:rPr>
                <w:sz w:val="28"/>
                <w:szCs w:val="24"/>
              </w:rPr>
            </w:pPr>
            <w:r w:rsidRPr="002F2FF7">
              <w:rPr>
                <w:sz w:val="28"/>
                <w:szCs w:val="24"/>
              </w:rPr>
              <w:t>1 Мая</w:t>
            </w:r>
          </w:p>
          <w:p w:rsidR="00BD0B02" w:rsidRPr="002F2FF7" w:rsidRDefault="002F2FF7" w:rsidP="002F2FF7">
            <w:pPr>
              <w:tabs>
                <w:tab w:val="left" w:pos="8089"/>
                <w:tab w:val="right" w:pos="9412"/>
              </w:tabs>
              <w:spacing w:line="360" w:lineRule="auto"/>
              <w:jc w:val="center"/>
              <w:rPr>
                <w:sz w:val="28"/>
                <w:szCs w:val="24"/>
              </w:rPr>
            </w:pPr>
            <w:r>
              <w:rPr>
                <w:sz w:val="28"/>
                <w:szCs w:val="24"/>
              </w:rPr>
              <w:t>(д.2,7,24,44,58,65,143,148,160,162)</w:t>
            </w:r>
          </w:p>
        </w:tc>
        <w:tc>
          <w:tcPr>
            <w:tcW w:w="5954"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Плохое состояние покрытия, необорудованные пешеходные переходы, отсутствие дорожных некоторых знаков и разметки.</w:t>
            </w:r>
          </w:p>
        </w:tc>
        <w:tc>
          <w:tcPr>
            <w:tcW w:w="5414"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 xml:space="preserve">Капитальный ремонт улицы от пересечения с ул. Телефонной, до пересечения с ул. Лермонтова; устройство пешеходных переходов в местах массового скопления людей; нанесение полной разметки и установка необходимых знаков. Устранение стоящих у обочины автомобилей, запретом их стоянки там. </w:t>
            </w:r>
          </w:p>
        </w:tc>
      </w:tr>
      <w:tr w:rsidR="002F2FF7" w:rsidRPr="002F2FF7" w:rsidTr="002F2FF7">
        <w:trPr>
          <w:trHeight w:val="1389"/>
          <w:jc w:val="center"/>
        </w:trPr>
        <w:tc>
          <w:tcPr>
            <w:tcW w:w="4735" w:type="dxa"/>
            <w:vAlign w:val="center"/>
          </w:tcPr>
          <w:p w:rsidR="00BD0B02" w:rsidRDefault="00BD0B02" w:rsidP="002F2FF7">
            <w:pPr>
              <w:tabs>
                <w:tab w:val="left" w:pos="8089"/>
                <w:tab w:val="right" w:pos="9412"/>
              </w:tabs>
              <w:spacing w:line="360" w:lineRule="auto"/>
              <w:jc w:val="center"/>
              <w:rPr>
                <w:sz w:val="28"/>
                <w:szCs w:val="24"/>
              </w:rPr>
            </w:pPr>
            <w:r w:rsidRPr="002F2FF7">
              <w:rPr>
                <w:sz w:val="28"/>
                <w:szCs w:val="24"/>
              </w:rPr>
              <w:t>Ульяновская</w:t>
            </w:r>
          </w:p>
          <w:p w:rsidR="002F2FF7" w:rsidRPr="002F2FF7" w:rsidRDefault="002F2FF7" w:rsidP="002F2FF7">
            <w:pPr>
              <w:tabs>
                <w:tab w:val="left" w:pos="8089"/>
                <w:tab w:val="right" w:pos="9412"/>
              </w:tabs>
              <w:spacing w:line="360" w:lineRule="auto"/>
              <w:jc w:val="center"/>
              <w:rPr>
                <w:sz w:val="28"/>
                <w:szCs w:val="24"/>
              </w:rPr>
            </w:pPr>
            <w:r>
              <w:rPr>
                <w:sz w:val="28"/>
                <w:szCs w:val="24"/>
              </w:rPr>
              <w:t>(д.7,12,20,26,19,40,46,36,49,37)</w:t>
            </w:r>
          </w:p>
        </w:tc>
        <w:tc>
          <w:tcPr>
            <w:tcW w:w="5954"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Отсутствие регулируемых перекрестков, отсутствие разметки и недостаток дорожных знаков.</w:t>
            </w:r>
          </w:p>
        </w:tc>
        <w:tc>
          <w:tcPr>
            <w:tcW w:w="5414"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Нанесение разметки; установка необходимых дорожных знаков; устройство регулируемых перекрестков; обеспечение освещения улицы.</w:t>
            </w:r>
          </w:p>
        </w:tc>
      </w:tr>
    </w:tbl>
    <w:p w:rsidR="002F2FF7" w:rsidRDefault="002F2FF7">
      <w:r>
        <w:br w:type="page"/>
      </w:r>
    </w:p>
    <w:p w:rsidR="002F2FF7" w:rsidRPr="002F2FF7" w:rsidRDefault="002F2FF7" w:rsidP="002F2FF7">
      <w:pPr>
        <w:jc w:val="right"/>
        <w:rPr>
          <w:sz w:val="28"/>
        </w:rPr>
      </w:pPr>
    </w:p>
    <w:tbl>
      <w:tblPr>
        <w:tblW w:w="0" w:type="auto"/>
        <w:jc w:val="center"/>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5"/>
        <w:gridCol w:w="5954"/>
        <w:gridCol w:w="5414"/>
      </w:tblGrid>
      <w:tr w:rsidR="002F2FF7" w:rsidRPr="002F2FF7" w:rsidTr="002F2FF7">
        <w:trPr>
          <w:jc w:val="center"/>
        </w:trPr>
        <w:tc>
          <w:tcPr>
            <w:tcW w:w="4735" w:type="dxa"/>
            <w:vAlign w:val="center"/>
          </w:tcPr>
          <w:p w:rsidR="00BD0B02" w:rsidRDefault="002F2FF7" w:rsidP="002F2FF7">
            <w:pPr>
              <w:tabs>
                <w:tab w:val="left" w:pos="8089"/>
                <w:tab w:val="right" w:pos="9412"/>
              </w:tabs>
              <w:spacing w:line="360" w:lineRule="auto"/>
              <w:jc w:val="center"/>
              <w:rPr>
                <w:sz w:val="28"/>
                <w:szCs w:val="24"/>
              </w:rPr>
            </w:pPr>
            <w:r>
              <w:rPr>
                <w:sz w:val="28"/>
                <w:szCs w:val="24"/>
              </w:rPr>
              <w:t>Интернациональная</w:t>
            </w:r>
          </w:p>
          <w:p w:rsidR="002F2FF7" w:rsidRPr="002F2FF7" w:rsidRDefault="002F2FF7" w:rsidP="002F2FF7">
            <w:pPr>
              <w:tabs>
                <w:tab w:val="left" w:pos="8089"/>
                <w:tab w:val="right" w:pos="9412"/>
              </w:tabs>
              <w:spacing w:line="360" w:lineRule="auto"/>
              <w:jc w:val="center"/>
              <w:rPr>
                <w:sz w:val="28"/>
                <w:szCs w:val="24"/>
              </w:rPr>
            </w:pPr>
            <w:r>
              <w:rPr>
                <w:sz w:val="28"/>
                <w:szCs w:val="24"/>
              </w:rPr>
              <w:t>(д, 23,25,60,69)</w:t>
            </w:r>
          </w:p>
        </w:tc>
        <w:tc>
          <w:tcPr>
            <w:tcW w:w="5954" w:type="dxa"/>
            <w:vAlign w:val="center"/>
          </w:tcPr>
          <w:p w:rsidR="00BD0B02" w:rsidRPr="002F2FF7" w:rsidRDefault="002F2FF7" w:rsidP="002F2FF7">
            <w:pPr>
              <w:tabs>
                <w:tab w:val="left" w:pos="8089"/>
                <w:tab w:val="right" w:pos="9412"/>
              </w:tabs>
              <w:spacing w:line="360" w:lineRule="auto"/>
              <w:jc w:val="center"/>
              <w:rPr>
                <w:sz w:val="28"/>
                <w:szCs w:val="24"/>
              </w:rPr>
            </w:pPr>
            <w:r>
              <w:rPr>
                <w:sz w:val="28"/>
                <w:szCs w:val="24"/>
              </w:rPr>
              <w:t>О</w:t>
            </w:r>
            <w:r w:rsidR="00BD0B02" w:rsidRPr="002F2FF7">
              <w:rPr>
                <w:sz w:val="28"/>
                <w:szCs w:val="24"/>
              </w:rPr>
              <w:t>тсутствие оборудованных пешеходных переходов, отсутствие дорожной разметки и недостаток знаков</w:t>
            </w:r>
            <w:r>
              <w:rPr>
                <w:sz w:val="28"/>
                <w:szCs w:val="24"/>
              </w:rPr>
              <w:t>, плохое состояние покрытия.</w:t>
            </w:r>
          </w:p>
        </w:tc>
        <w:tc>
          <w:tcPr>
            <w:tcW w:w="5414"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 xml:space="preserve">Уширение проезжей части и обустройство обочин; обустройство пешеходных переходов в местах большого скопления людей; нанесение дорожной разметки и установка необходимых дорожных знаков; определение очередности движения на перекрестках; установка технических средств, для освещения улицы; ремонт </w:t>
            </w:r>
            <w:r w:rsidR="002F2FF7">
              <w:rPr>
                <w:sz w:val="28"/>
                <w:szCs w:val="24"/>
              </w:rPr>
              <w:t>покрытия</w:t>
            </w:r>
            <w:r w:rsidRPr="002F2FF7">
              <w:rPr>
                <w:sz w:val="28"/>
                <w:szCs w:val="24"/>
              </w:rPr>
              <w:t>; обустройство тротуаров.</w:t>
            </w:r>
          </w:p>
        </w:tc>
      </w:tr>
      <w:tr w:rsidR="002F2FF7" w:rsidRPr="002F2FF7" w:rsidTr="002F2FF7">
        <w:trPr>
          <w:jc w:val="center"/>
        </w:trPr>
        <w:tc>
          <w:tcPr>
            <w:tcW w:w="4735" w:type="dxa"/>
            <w:vAlign w:val="center"/>
          </w:tcPr>
          <w:p w:rsidR="00BD0B02" w:rsidRDefault="00BD0B02" w:rsidP="002F2FF7">
            <w:pPr>
              <w:tabs>
                <w:tab w:val="left" w:pos="8089"/>
                <w:tab w:val="right" w:pos="9412"/>
              </w:tabs>
              <w:spacing w:line="360" w:lineRule="auto"/>
              <w:jc w:val="center"/>
              <w:rPr>
                <w:sz w:val="28"/>
                <w:szCs w:val="24"/>
              </w:rPr>
            </w:pPr>
            <w:r w:rsidRPr="002F2FF7">
              <w:rPr>
                <w:sz w:val="28"/>
                <w:szCs w:val="24"/>
              </w:rPr>
              <w:t>К</w:t>
            </w:r>
            <w:r w:rsidR="002F2FF7">
              <w:rPr>
                <w:sz w:val="28"/>
                <w:szCs w:val="24"/>
              </w:rPr>
              <w:t>ирова</w:t>
            </w:r>
          </w:p>
          <w:p w:rsidR="002F2FF7" w:rsidRPr="002F2FF7" w:rsidRDefault="002F2FF7" w:rsidP="002F2FF7">
            <w:pPr>
              <w:tabs>
                <w:tab w:val="left" w:pos="8089"/>
                <w:tab w:val="right" w:pos="9412"/>
              </w:tabs>
              <w:spacing w:line="360" w:lineRule="auto"/>
              <w:jc w:val="center"/>
              <w:rPr>
                <w:sz w:val="28"/>
                <w:szCs w:val="24"/>
              </w:rPr>
            </w:pPr>
            <w:r>
              <w:rPr>
                <w:sz w:val="28"/>
                <w:szCs w:val="24"/>
              </w:rPr>
              <w:t>(д. 15,18,13,28,36,80)</w:t>
            </w:r>
          </w:p>
        </w:tc>
        <w:tc>
          <w:tcPr>
            <w:tcW w:w="5954" w:type="dxa"/>
            <w:vAlign w:val="center"/>
          </w:tcPr>
          <w:p w:rsidR="00BD0B02" w:rsidRPr="002F2FF7" w:rsidRDefault="00BD0B02" w:rsidP="002F2FF7">
            <w:pPr>
              <w:tabs>
                <w:tab w:val="left" w:pos="8089"/>
                <w:tab w:val="right" w:pos="9412"/>
              </w:tabs>
              <w:spacing w:line="360" w:lineRule="auto"/>
              <w:jc w:val="center"/>
              <w:rPr>
                <w:sz w:val="28"/>
                <w:szCs w:val="24"/>
              </w:rPr>
            </w:pPr>
            <w:r w:rsidRPr="002F2FF7">
              <w:rPr>
                <w:sz w:val="28"/>
                <w:szCs w:val="24"/>
              </w:rPr>
              <w:t>Отсутствие регулируемых перекрестков, недостаток дорожных знаков и отсутствие разметки.</w:t>
            </w:r>
          </w:p>
        </w:tc>
        <w:tc>
          <w:tcPr>
            <w:tcW w:w="5414" w:type="dxa"/>
            <w:vAlign w:val="center"/>
          </w:tcPr>
          <w:p w:rsidR="00BD0B02" w:rsidRPr="002F2FF7" w:rsidRDefault="002F2FF7" w:rsidP="002F2FF7">
            <w:pPr>
              <w:tabs>
                <w:tab w:val="left" w:pos="8089"/>
                <w:tab w:val="right" w:pos="9412"/>
              </w:tabs>
              <w:spacing w:line="360" w:lineRule="auto"/>
              <w:jc w:val="center"/>
              <w:rPr>
                <w:sz w:val="28"/>
                <w:szCs w:val="24"/>
              </w:rPr>
            </w:pPr>
            <w:r>
              <w:rPr>
                <w:sz w:val="28"/>
                <w:szCs w:val="24"/>
              </w:rPr>
              <w:t>Устройство регулируемых</w:t>
            </w:r>
            <w:r w:rsidR="00BD0B02" w:rsidRPr="002F2FF7">
              <w:rPr>
                <w:sz w:val="28"/>
                <w:szCs w:val="24"/>
              </w:rPr>
              <w:t xml:space="preserve"> перекрестк</w:t>
            </w:r>
            <w:r>
              <w:rPr>
                <w:sz w:val="28"/>
                <w:szCs w:val="24"/>
              </w:rPr>
              <w:t>ов</w:t>
            </w:r>
            <w:r w:rsidR="00BD0B02" w:rsidRPr="002F2FF7">
              <w:rPr>
                <w:sz w:val="28"/>
                <w:szCs w:val="24"/>
              </w:rPr>
              <w:t>; нанесение дорожной разметки и установка необходимых, для безопасного движения, дорожных знаков; реконструк</w:t>
            </w:r>
            <w:r>
              <w:rPr>
                <w:sz w:val="28"/>
                <w:szCs w:val="24"/>
              </w:rPr>
              <w:t>ция, с уширением проезжей части</w:t>
            </w:r>
            <w:r w:rsidR="00BD0B02" w:rsidRPr="002F2FF7">
              <w:rPr>
                <w:sz w:val="28"/>
                <w:szCs w:val="24"/>
              </w:rPr>
              <w:t>; определение очередности движения на нерегулируемых перекрестках; строительство тротуаров для пешеходного движения; установка технических средств, для освещения улицы.</w:t>
            </w:r>
          </w:p>
        </w:tc>
      </w:tr>
    </w:tbl>
    <w:p w:rsidR="00BD0B02" w:rsidRDefault="00BD0B02" w:rsidP="008E142F">
      <w:pPr>
        <w:spacing w:line="360" w:lineRule="auto"/>
        <w:ind w:firstLine="709"/>
        <w:jc w:val="both"/>
        <w:rPr>
          <w:sz w:val="28"/>
          <w:szCs w:val="26"/>
        </w:rPr>
      </w:pPr>
    </w:p>
    <w:p w:rsidR="00BD0B02" w:rsidRDefault="00BD0B02" w:rsidP="008E142F">
      <w:pPr>
        <w:spacing w:line="360" w:lineRule="auto"/>
        <w:ind w:firstLine="709"/>
        <w:jc w:val="both"/>
        <w:rPr>
          <w:sz w:val="28"/>
          <w:szCs w:val="26"/>
        </w:rPr>
        <w:sectPr w:rsidR="00BD0B02" w:rsidSect="00626774">
          <w:pgSz w:w="16840" w:h="11910" w:orient="landscape"/>
          <w:pgMar w:top="1134" w:right="1134" w:bottom="567" w:left="1134" w:header="0" w:footer="550" w:gutter="0"/>
          <w:cols w:space="720"/>
        </w:sectPr>
      </w:pPr>
    </w:p>
    <w:p w:rsidR="008E142F" w:rsidRPr="008E142F" w:rsidRDefault="008E142F" w:rsidP="008E142F">
      <w:pPr>
        <w:spacing w:line="360" w:lineRule="auto"/>
        <w:ind w:firstLine="709"/>
        <w:jc w:val="both"/>
        <w:rPr>
          <w:sz w:val="28"/>
          <w:szCs w:val="26"/>
        </w:rPr>
      </w:pPr>
      <w:r w:rsidRPr="008E142F">
        <w:rPr>
          <w:sz w:val="28"/>
          <w:szCs w:val="26"/>
        </w:rPr>
        <w:lastRenderedPageBreak/>
        <w:t xml:space="preserve">Анализ состояния аварийности на а/д </w:t>
      </w:r>
      <w:r w:rsidR="0077309A">
        <w:rPr>
          <w:sz w:val="28"/>
          <w:szCs w:val="26"/>
        </w:rPr>
        <w:t>муниципального образования город Красноармейск</w:t>
      </w:r>
      <w:r w:rsidRPr="008E142F">
        <w:rPr>
          <w:sz w:val="28"/>
          <w:szCs w:val="26"/>
        </w:rPr>
        <w:t xml:space="preserve"> показывает, что возникновение дорожно-транспортных происшествий, влекущих за собой травматические последствия, связано со следующими причинами: </w:t>
      </w:r>
    </w:p>
    <w:p w:rsidR="008E142F" w:rsidRPr="008E142F" w:rsidRDefault="008E142F" w:rsidP="008E142F">
      <w:pPr>
        <w:spacing w:line="360" w:lineRule="auto"/>
        <w:ind w:firstLine="709"/>
        <w:jc w:val="both"/>
        <w:rPr>
          <w:sz w:val="28"/>
          <w:szCs w:val="26"/>
        </w:rPr>
      </w:pPr>
      <w:r w:rsidRPr="008E142F">
        <w:rPr>
          <w:sz w:val="28"/>
          <w:szCs w:val="26"/>
        </w:rPr>
        <w:t>- ежегодное увеличение количества ТС;</w:t>
      </w:r>
    </w:p>
    <w:p w:rsidR="008E142F" w:rsidRPr="008E142F" w:rsidRDefault="008E142F" w:rsidP="008E142F">
      <w:pPr>
        <w:spacing w:line="360" w:lineRule="auto"/>
        <w:ind w:firstLine="709"/>
        <w:jc w:val="both"/>
        <w:rPr>
          <w:sz w:val="28"/>
          <w:szCs w:val="26"/>
        </w:rPr>
      </w:pPr>
      <w:r w:rsidRPr="008E142F">
        <w:rPr>
          <w:sz w:val="28"/>
          <w:szCs w:val="26"/>
        </w:rPr>
        <w:t xml:space="preserve">- нарастающая диспропорция между увеличением количества автомобилей и протяженностью сети дорог общего пользования местного значения, не рассчитанной на существующие ТП. </w:t>
      </w:r>
    </w:p>
    <w:p w:rsidR="008E142F" w:rsidRPr="008E142F" w:rsidRDefault="008E142F" w:rsidP="008E142F">
      <w:pPr>
        <w:spacing w:line="360" w:lineRule="auto"/>
        <w:ind w:firstLine="709"/>
        <w:jc w:val="both"/>
        <w:rPr>
          <w:sz w:val="28"/>
          <w:szCs w:val="26"/>
        </w:rPr>
      </w:pPr>
      <w:r w:rsidRPr="008E142F">
        <w:rPr>
          <w:sz w:val="28"/>
          <w:szCs w:val="26"/>
        </w:rPr>
        <w:t xml:space="preserve">К основным факторам, определяющим причины аварийности, следует отнести: </w:t>
      </w:r>
    </w:p>
    <w:p w:rsidR="008E142F" w:rsidRPr="008E142F" w:rsidRDefault="008E142F" w:rsidP="008E142F">
      <w:pPr>
        <w:spacing w:line="360" w:lineRule="auto"/>
        <w:ind w:firstLine="709"/>
        <w:jc w:val="both"/>
        <w:rPr>
          <w:sz w:val="28"/>
          <w:szCs w:val="26"/>
        </w:rPr>
      </w:pPr>
      <w:r w:rsidRPr="008E142F">
        <w:rPr>
          <w:sz w:val="28"/>
          <w:szCs w:val="26"/>
        </w:rPr>
        <w:t>- пренебре</w:t>
      </w:r>
      <w:r>
        <w:rPr>
          <w:sz w:val="28"/>
          <w:szCs w:val="26"/>
        </w:rPr>
        <w:t>жение требованиями и правилами П</w:t>
      </w:r>
      <w:r w:rsidRPr="008E142F">
        <w:rPr>
          <w:sz w:val="28"/>
          <w:szCs w:val="26"/>
        </w:rPr>
        <w:t>ДД со стороны участников движения;</w:t>
      </w:r>
    </w:p>
    <w:p w:rsidR="008E142F" w:rsidRPr="008E142F" w:rsidRDefault="008E142F" w:rsidP="008E142F">
      <w:pPr>
        <w:spacing w:line="360" w:lineRule="auto"/>
        <w:ind w:firstLine="709"/>
        <w:jc w:val="both"/>
        <w:rPr>
          <w:sz w:val="28"/>
          <w:szCs w:val="26"/>
        </w:rPr>
      </w:pPr>
      <w:r w:rsidRPr="008E142F">
        <w:rPr>
          <w:sz w:val="28"/>
          <w:szCs w:val="26"/>
        </w:rPr>
        <w:t xml:space="preserve">- отсутствие систем видеонаблюдения за соблюдением ПДД; </w:t>
      </w:r>
    </w:p>
    <w:p w:rsidR="008E142F" w:rsidRPr="008E142F" w:rsidRDefault="008E142F" w:rsidP="008E142F">
      <w:pPr>
        <w:spacing w:line="360" w:lineRule="auto"/>
        <w:ind w:firstLine="709"/>
        <w:jc w:val="both"/>
        <w:rPr>
          <w:sz w:val="28"/>
          <w:szCs w:val="26"/>
        </w:rPr>
      </w:pPr>
      <w:r w:rsidRPr="008E142F">
        <w:rPr>
          <w:sz w:val="28"/>
          <w:szCs w:val="26"/>
        </w:rPr>
        <w:t>- неудовлетворительное состояние обочин;</w:t>
      </w:r>
    </w:p>
    <w:p w:rsidR="008E142F" w:rsidRPr="008E142F" w:rsidRDefault="008E142F" w:rsidP="008E142F">
      <w:pPr>
        <w:spacing w:line="360" w:lineRule="auto"/>
        <w:ind w:firstLine="709"/>
        <w:jc w:val="both"/>
        <w:rPr>
          <w:sz w:val="28"/>
          <w:szCs w:val="26"/>
        </w:rPr>
      </w:pPr>
      <w:r w:rsidRPr="008E142F">
        <w:rPr>
          <w:sz w:val="28"/>
          <w:szCs w:val="26"/>
        </w:rPr>
        <w:t xml:space="preserve">- отсутствие дорожных знаков в необходимых местах; </w:t>
      </w:r>
    </w:p>
    <w:p w:rsidR="008E142F" w:rsidRPr="008E142F" w:rsidRDefault="008E142F" w:rsidP="008E142F">
      <w:pPr>
        <w:spacing w:line="360" w:lineRule="auto"/>
        <w:ind w:firstLine="709"/>
        <w:jc w:val="both"/>
        <w:rPr>
          <w:sz w:val="28"/>
          <w:szCs w:val="26"/>
        </w:rPr>
      </w:pPr>
      <w:r w:rsidRPr="008E142F">
        <w:rPr>
          <w:sz w:val="28"/>
          <w:szCs w:val="26"/>
        </w:rPr>
        <w:t>- неудовлетворительное состояние дорожного полотна;</w:t>
      </w:r>
    </w:p>
    <w:p w:rsidR="008E142F" w:rsidRPr="008E142F" w:rsidRDefault="008E142F" w:rsidP="008E142F">
      <w:pPr>
        <w:spacing w:line="360" w:lineRule="auto"/>
        <w:ind w:firstLine="709"/>
        <w:jc w:val="both"/>
        <w:rPr>
          <w:sz w:val="28"/>
          <w:szCs w:val="26"/>
        </w:rPr>
      </w:pPr>
      <w:r w:rsidRPr="008E142F">
        <w:rPr>
          <w:sz w:val="28"/>
          <w:szCs w:val="26"/>
        </w:rPr>
        <w:t>- отсутствие горизонтальной разметки в необходимых местах.</w:t>
      </w:r>
    </w:p>
    <w:p w:rsidR="00CF02A0" w:rsidRPr="0024679E" w:rsidRDefault="00CF02A0" w:rsidP="00CF02A0">
      <w:pPr>
        <w:spacing w:line="360" w:lineRule="auto"/>
        <w:ind w:firstLine="709"/>
        <w:jc w:val="both"/>
        <w:rPr>
          <w:sz w:val="28"/>
          <w:szCs w:val="28"/>
          <w:lang w:eastAsia="en-US"/>
        </w:rPr>
      </w:pPr>
      <w:r w:rsidRPr="0024679E">
        <w:rPr>
          <w:sz w:val="28"/>
          <w:szCs w:val="28"/>
          <w:lang w:eastAsia="en-US"/>
        </w:rPr>
        <w:t xml:space="preserve">Для профилактики ДТП назначены первоочередные и плановые мероприятия: </w:t>
      </w:r>
    </w:p>
    <w:p w:rsidR="00CF02A0" w:rsidRPr="0024679E" w:rsidRDefault="00CF02A0" w:rsidP="00CF02A0">
      <w:pPr>
        <w:spacing w:line="360" w:lineRule="auto"/>
        <w:ind w:firstLine="709"/>
        <w:jc w:val="both"/>
        <w:rPr>
          <w:sz w:val="28"/>
          <w:szCs w:val="28"/>
          <w:lang w:eastAsia="en-US"/>
        </w:rPr>
      </w:pPr>
      <w:r w:rsidRPr="0024679E">
        <w:rPr>
          <w:sz w:val="28"/>
          <w:szCs w:val="28"/>
          <w:lang w:eastAsia="en-US"/>
        </w:rPr>
        <w:t xml:space="preserve">Первоочередные мероприятия: </w:t>
      </w:r>
    </w:p>
    <w:p w:rsidR="00CF02A0" w:rsidRPr="0024679E" w:rsidRDefault="00CF02A0" w:rsidP="00CF02A0">
      <w:pPr>
        <w:spacing w:line="360" w:lineRule="auto"/>
        <w:ind w:firstLine="709"/>
        <w:jc w:val="both"/>
        <w:rPr>
          <w:sz w:val="28"/>
          <w:szCs w:val="28"/>
          <w:lang w:eastAsia="en-US"/>
        </w:rPr>
      </w:pPr>
      <w:r>
        <w:rPr>
          <w:sz w:val="28"/>
          <w:szCs w:val="28"/>
          <w:lang w:eastAsia="en-US"/>
        </w:rPr>
        <w:t xml:space="preserve">- </w:t>
      </w:r>
      <w:r w:rsidRPr="0024679E">
        <w:rPr>
          <w:sz w:val="28"/>
          <w:szCs w:val="28"/>
          <w:lang w:eastAsia="en-US"/>
        </w:rPr>
        <w:t xml:space="preserve">своевременная обработка противогололедными материалами. </w:t>
      </w:r>
    </w:p>
    <w:p w:rsidR="00CF02A0" w:rsidRPr="0024679E" w:rsidRDefault="00CF02A0" w:rsidP="00CF02A0">
      <w:pPr>
        <w:spacing w:line="360" w:lineRule="auto"/>
        <w:ind w:firstLine="709"/>
        <w:jc w:val="both"/>
        <w:rPr>
          <w:sz w:val="28"/>
          <w:szCs w:val="28"/>
          <w:lang w:eastAsia="en-US"/>
        </w:rPr>
      </w:pPr>
      <w:r>
        <w:rPr>
          <w:sz w:val="28"/>
          <w:szCs w:val="28"/>
          <w:lang w:eastAsia="en-US"/>
        </w:rPr>
        <w:t xml:space="preserve">- </w:t>
      </w:r>
      <w:r w:rsidRPr="0024679E">
        <w:rPr>
          <w:sz w:val="28"/>
          <w:szCs w:val="28"/>
          <w:lang w:eastAsia="en-US"/>
        </w:rPr>
        <w:t xml:space="preserve">усиление контроля и надзора за дорожным движением со стороны ДПС. </w:t>
      </w:r>
    </w:p>
    <w:p w:rsidR="00CF02A0" w:rsidRPr="0024679E" w:rsidRDefault="00CF02A0" w:rsidP="00CF02A0">
      <w:pPr>
        <w:spacing w:line="360" w:lineRule="auto"/>
        <w:ind w:firstLine="709"/>
        <w:jc w:val="both"/>
        <w:rPr>
          <w:sz w:val="28"/>
          <w:szCs w:val="28"/>
          <w:lang w:eastAsia="en-US"/>
        </w:rPr>
      </w:pPr>
      <w:r w:rsidRPr="0024679E">
        <w:rPr>
          <w:sz w:val="28"/>
          <w:szCs w:val="28"/>
          <w:lang w:eastAsia="en-US"/>
        </w:rPr>
        <w:t>Плановые мероприятия:</w:t>
      </w:r>
    </w:p>
    <w:p w:rsidR="00CF02A0" w:rsidRPr="0024679E" w:rsidRDefault="00CF02A0" w:rsidP="00CF02A0">
      <w:pPr>
        <w:spacing w:line="360" w:lineRule="auto"/>
        <w:ind w:firstLine="709"/>
        <w:jc w:val="both"/>
        <w:rPr>
          <w:sz w:val="28"/>
          <w:szCs w:val="28"/>
          <w:lang w:eastAsia="en-US"/>
        </w:rPr>
      </w:pPr>
      <w:r>
        <w:rPr>
          <w:sz w:val="28"/>
          <w:szCs w:val="28"/>
          <w:lang w:eastAsia="en-US"/>
        </w:rPr>
        <w:t xml:space="preserve">- </w:t>
      </w:r>
      <w:r w:rsidRPr="0024679E">
        <w:rPr>
          <w:sz w:val="28"/>
          <w:szCs w:val="28"/>
          <w:lang w:eastAsia="en-US"/>
        </w:rPr>
        <w:t xml:space="preserve">нанесение в летний период времени горизонтальной разметки, с применением современных лакокрасочных и световозвращающих материалов. </w:t>
      </w:r>
    </w:p>
    <w:p w:rsidR="00CF02A0" w:rsidRDefault="00CF02A0" w:rsidP="00CF02A0">
      <w:pPr>
        <w:spacing w:line="360" w:lineRule="auto"/>
        <w:ind w:firstLine="709"/>
        <w:jc w:val="both"/>
        <w:rPr>
          <w:sz w:val="28"/>
          <w:szCs w:val="28"/>
          <w:lang w:eastAsia="en-US"/>
        </w:rPr>
      </w:pPr>
      <w:r w:rsidRPr="0024679E">
        <w:rPr>
          <w:sz w:val="28"/>
          <w:szCs w:val="28"/>
          <w:lang w:eastAsia="en-US"/>
        </w:rPr>
        <w:t>Также проводится информационно-разъяснительная работа о необходимости соблюдения Правил дорожного движения через средства массовой информации.</w:t>
      </w:r>
    </w:p>
    <w:p w:rsidR="002F2FF7" w:rsidRDefault="002F2FF7" w:rsidP="00CF02A0">
      <w:pPr>
        <w:spacing w:line="360" w:lineRule="auto"/>
        <w:ind w:firstLine="709"/>
        <w:jc w:val="both"/>
        <w:rPr>
          <w:sz w:val="28"/>
          <w:szCs w:val="28"/>
          <w:lang w:eastAsia="en-US"/>
        </w:rPr>
      </w:pPr>
    </w:p>
    <w:p w:rsidR="002F2FF7" w:rsidRDefault="002F2FF7" w:rsidP="00CF02A0">
      <w:pPr>
        <w:spacing w:line="360" w:lineRule="auto"/>
        <w:ind w:firstLine="709"/>
        <w:jc w:val="both"/>
        <w:rPr>
          <w:sz w:val="28"/>
          <w:szCs w:val="28"/>
          <w:lang w:eastAsia="en-US"/>
        </w:rPr>
      </w:pPr>
    </w:p>
    <w:p w:rsidR="002F2FF7" w:rsidRDefault="002F2FF7" w:rsidP="00CF02A0">
      <w:pPr>
        <w:spacing w:line="360" w:lineRule="auto"/>
        <w:ind w:firstLine="709"/>
        <w:jc w:val="both"/>
        <w:rPr>
          <w:sz w:val="28"/>
          <w:szCs w:val="28"/>
          <w:lang w:eastAsia="en-US"/>
        </w:rPr>
      </w:pPr>
    </w:p>
    <w:p w:rsidR="002F2FF7" w:rsidRDefault="002F2FF7" w:rsidP="00CF02A0">
      <w:pPr>
        <w:spacing w:line="360" w:lineRule="auto"/>
        <w:ind w:firstLine="709"/>
        <w:jc w:val="both"/>
        <w:rPr>
          <w:sz w:val="28"/>
          <w:szCs w:val="28"/>
          <w:lang w:eastAsia="en-US"/>
        </w:rPr>
      </w:pPr>
    </w:p>
    <w:p w:rsidR="008E1BEC" w:rsidRPr="00FC6286" w:rsidRDefault="008E1BEC" w:rsidP="00FC6286">
      <w:pPr>
        <w:pStyle w:val="2"/>
        <w:spacing w:line="360" w:lineRule="auto"/>
        <w:ind w:left="0" w:right="3" w:firstLine="0"/>
        <w:jc w:val="center"/>
        <w:rPr>
          <w:b/>
          <w:sz w:val="28"/>
        </w:rPr>
      </w:pPr>
      <w:bookmarkStart w:id="86" w:name="_Toc532768476"/>
      <w:r w:rsidRPr="00FC6286">
        <w:rPr>
          <w:b/>
          <w:sz w:val="28"/>
        </w:rPr>
        <w:lastRenderedPageBreak/>
        <w:t xml:space="preserve">2. </w:t>
      </w:r>
      <w:r w:rsidR="002F2FF7">
        <w:rPr>
          <w:b/>
          <w:sz w:val="28"/>
        </w:rPr>
        <w:t xml:space="preserve"> Разработка Транспортной модели муниципального образования город Красноармейск</w:t>
      </w:r>
      <w:bookmarkEnd w:id="86"/>
    </w:p>
    <w:p w:rsidR="008E1BEC" w:rsidRPr="00FC6286" w:rsidRDefault="008E1BEC" w:rsidP="00FC6286">
      <w:pPr>
        <w:pStyle w:val="2"/>
        <w:spacing w:line="360" w:lineRule="auto"/>
        <w:ind w:left="0" w:right="3" w:firstLine="0"/>
        <w:jc w:val="center"/>
        <w:rPr>
          <w:b/>
          <w:sz w:val="28"/>
        </w:rPr>
      </w:pPr>
      <w:bookmarkStart w:id="87" w:name="_Toc532768477"/>
      <w:r w:rsidRPr="00FC6286">
        <w:rPr>
          <w:b/>
          <w:sz w:val="28"/>
        </w:rPr>
        <w:t xml:space="preserve">1. Разработка транспортной модели </w:t>
      </w:r>
      <w:r w:rsidR="0077309A">
        <w:rPr>
          <w:b/>
          <w:sz w:val="28"/>
        </w:rPr>
        <w:t>муниципального образования город Красноармейск</w:t>
      </w:r>
      <w:bookmarkEnd w:id="87"/>
    </w:p>
    <w:p w:rsidR="008E1BEC" w:rsidRPr="00BA2CFD" w:rsidRDefault="008E1BEC" w:rsidP="00BA2CFD">
      <w:pPr>
        <w:pStyle w:val="2"/>
        <w:spacing w:line="360" w:lineRule="auto"/>
        <w:ind w:left="0" w:right="3" w:firstLine="0"/>
        <w:jc w:val="center"/>
        <w:rPr>
          <w:b/>
          <w:sz w:val="28"/>
        </w:rPr>
      </w:pPr>
      <w:bookmarkStart w:id="88" w:name="_Toc532768478"/>
      <w:r w:rsidRPr="00FC6286">
        <w:rPr>
          <w:b/>
          <w:sz w:val="28"/>
        </w:rPr>
        <w:t>1.1 Описание методов и инструментального комплекса моделирования</w:t>
      </w:r>
      <w:bookmarkEnd w:id="88"/>
    </w:p>
    <w:p w:rsidR="008E1BEC" w:rsidRDefault="008E1BEC" w:rsidP="008E1BEC">
      <w:pPr>
        <w:ind w:firstLine="709"/>
        <w:jc w:val="both"/>
        <w:rPr>
          <w:sz w:val="28"/>
        </w:rPr>
      </w:pPr>
    </w:p>
    <w:p w:rsidR="009F5E85" w:rsidRPr="00D03F2A" w:rsidRDefault="009F5E85" w:rsidP="009F5E85">
      <w:pPr>
        <w:pStyle w:val="a3"/>
        <w:spacing w:line="360" w:lineRule="auto"/>
        <w:ind w:left="0" w:firstLine="720"/>
        <w:jc w:val="both"/>
      </w:pPr>
      <w:r w:rsidRPr="00D03F2A">
        <w:t>Задача моделирования автомобильных и пассажирских потоков в транспортной сети крупных городов является актуальной в связи с возросшим объемом передвижений. В настоящей работе, для достижения поставленных целей используется комплексная транспортная модель спроса на передвижения, основанная на методике прогноза транспортных и пассажирских потоков. Разработана соответствующая крупному городу структура передвижений, включающая описание слоев передвижений, методы оценки объемов передвижений, расщепление по видам транспорта, оплату за проезд и парковку, и другие аспекты.</w:t>
      </w:r>
    </w:p>
    <w:p w:rsidR="009F5E85" w:rsidRPr="00D03F2A" w:rsidRDefault="009F5E85" w:rsidP="009F5E85">
      <w:pPr>
        <w:pStyle w:val="a3"/>
        <w:spacing w:line="360" w:lineRule="auto"/>
        <w:ind w:left="0" w:firstLine="720"/>
        <w:jc w:val="both"/>
      </w:pPr>
      <w:r w:rsidRPr="00D03F2A">
        <w:t>В мире существует большое число транспортных моделей в рамках 4-шагового подхода, однако сам этот подход формирует только общую схему расчетов. Разработанная методика предлагает конкретные решения по подготовке данных, алгоритмам на всех шагах расчета, а также по взаимному влиянию этих шагов</w:t>
      </w:r>
      <w:r>
        <w:t>.</w:t>
      </w:r>
    </w:p>
    <w:p w:rsidR="009F5E85" w:rsidRDefault="009F5E85" w:rsidP="009F5E85">
      <w:pPr>
        <w:pStyle w:val="a3"/>
        <w:spacing w:line="360" w:lineRule="auto"/>
        <w:ind w:left="0" w:firstLine="720"/>
        <w:jc w:val="both"/>
      </w:pPr>
      <w:r w:rsidRPr="00D03F2A">
        <w:t xml:space="preserve">Развитие моделей прогноза транспортных потоков в мире в основном идет по пути усложнения алгоритмов. Однако, для целей долгосрочного планирования требуются более простые модели, в частности, не требующие детализации параметров транспортной системы. </w:t>
      </w:r>
    </w:p>
    <w:p w:rsidR="009F5E85" w:rsidRPr="00920108" w:rsidRDefault="009F5E85" w:rsidP="008E1BEC">
      <w:pPr>
        <w:ind w:firstLine="709"/>
        <w:jc w:val="both"/>
        <w:rPr>
          <w:sz w:val="28"/>
        </w:rPr>
      </w:pPr>
    </w:p>
    <w:p w:rsidR="008C10E3" w:rsidRDefault="009F5E85" w:rsidP="00FC6286">
      <w:pPr>
        <w:pStyle w:val="2"/>
        <w:spacing w:line="360" w:lineRule="auto"/>
        <w:ind w:left="0" w:right="3" w:firstLine="0"/>
        <w:jc w:val="center"/>
        <w:rPr>
          <w:b/>
          <w:sz w:val="28"/>
        </w:rPr>
      </w:pPr>
      <w:bookmarkStart w:id="89" w:name="_Toc532768479"/>
      <w:r w:rsidRPr="00FC6286">
        <w:rPr>
          <w:b/>
          <w:sz w:val="28"/>
        </w:rPr>
        <w:t xml:space="preserve">1.2 Транспортное районирование </w:t>
      </w:r>
      <w:r w:rsidR="0077309A">
        <w:rPr>
          <w:b/>
          <w:sz w:val="28"/>
        </w:rPr>
        <w:t>муниципального образования</w:t>
      </w:r>
    </w:p>
    <w:p w:rsidR="009F5E85" w:rsidRPr="00FC6286" w:rsidRDefault="0077309A" w:rsidP="00FC6286">
      <w:pPr>
        <w:pStyle w:val="2"/>
        <w:spacing w:line="360" w:lineRule="auto"/>
        <w:ind w:left="0" w:right="3" w:firstLine="0"/>
        <w:jc w:val="center"/>
        <w:rPr>
          <w:b/>
          <w:sz w:val="28"/>
        </w:rPr>
      </w:pPr>
      <w:r>
        <w:rPr>
          <w:b/>
          <w:sz w:val="28"/>
        </w:rPr>
        <w:t>город Красноармейск</w:t>
      </w:r>
      <w:bookmarkEnd w:id="89"/>
    </w:p>
    <w:p w:rsidR="009F5E85" w:rsidRPr="009F5E85" w:rsidRDefault="009F5E85" w:rsidP="008E1BEC">
      <w:pPr>
        <w:ind w:firstLine="709"/>
        <w:jc w:val="both"/>
        <w:rPr>
          <w:sz w:val="28"/>
        </w:rPr>
      </w:pPr>
    </w:p>
    <w:p w:rsidR="00281338" w:rsidRPr="00281338" w:rsidRDefault="00281338" w:rsidP="00281338">
      <w:pPr>
        <w:spacing w:line="360" w:lineRule="auto"/>
        <w:ind w:firstLine="720"/>
        <w:jc w:val="both"/>
        <w:rPr>
          <w:sz w:val="28"/>
          <w:szCs w:val="26"/>
        </w:rPr>
      </w:pPr>
      <w:r w:rsidRPr="00281338">
        <w:rPr>
          <w:sz w:val="28"/>
          <w:szCs w:val="26"/>
        </w:rPr>
        <w:t xml:space="preserve">Транспортные районы – элементарные единицы пространственной структуры области планирования. Оптимальным является районирование по функциональному признаку. В случае невозможности получения статистической информации при районировании по функциональному признаку допустимым является районирование </w:t>
      </w:r>
      <w:r w:rsidRPr="00281338">
        <w:rPr>
          <w:sz w:val="28"/>
          <w:szCs w:val="26"/>
        </w:rPr>
        <w:lastRenderedPageBreak/>
        <w:t>на основе административно-территориального деления.</w:t>
      </w:r>
    </w:p>
    <w:p w:rsidR="00281338" w:rsidRPr="00281338" w:rsidRDefault="00281338" w:rsidP="00281338">
      <w:pPr>
        <w:spacing w:line="360" w:lineRule="auto"/>
        <w:ind w:firstLine="720"/>
        <w:jc w:val="both"/>
        <w:rPr>
          <w:sz w:val="28"/>
          <w:szCs w:val="26"/>
        </w:rPr>
      </w:pPr>
      <w:r w:rsidRPr="00281338">
        <w:rPr>
          <w:sz w:val="28"/>
          <w:szCs w:val="26"/>
        </w:rPr>
        <w:t>В основу выделения транспортных районов положены следующие принципы:</w:t>
      </w:r>
    </w:p>
    <w:p w:rsidR="00281338" w:rsidRPr="00281338" w:rsidRDefault="00281338" w:rsidP="00281338">
      <w:pPr>
        <w:spacing w:line="360" w:lineRule="auto"/>
        <w:ind w:firstLine="720"/>
        <w:jc w:val="both"/>
        <w:rPr>
          <w:sz w:val="28"/>
          <w:szCs w:val="26"/>
        </w:rPr>
      </w:pPr>
      <w:r w:rsidRPr="00281338">
        <w:rPr>
          <w:sz w:val="28"/>
          <w:szCs w:val="26"/>
        </w:rPr>
        <w:t>- использование линий естественных и искусственных преград (реки, железнодорожные магистрали, лесные полосы);</w:t>
      </w:r>
    </w:p>
    <w:p w:rsidR="00281338" w:rsidRPr="00281338" w:rsidRDefault="00281338" w:rsidP="00281338">
      <w:pPr>
        <w:spacing w:line="360" w:lineRule="auto"/>
        <w:ind w:firstLine="720"/>
        <w:jc w:val="both"/>
        <w:rPr>
          <w:sz w:val="28"/>
          <w:szCs w:val="26"/>
        </w:rPr>
      </w:pPr>
      <w:r w:rsidRPr="00281338">
        <w:rPr>
          <w:sz w:val="28"/>
          <w:szCs w:val="26"/>
        </w:rPr>
        <w:t>- соблюдение административного районирования территории;</w:t>
      </w:r>
    </w:p>
    <w:p w:rsidR="00281338" w:rsidRPr="00281338" w:rsidRDefault="00281338" w:rsidP="00281338">
      <w:pPr>
        <w:spacing w:line="360" w:lineRule="auto"/>
        <w:ind w:firstLine="720"/>
        <w:jc w:val="both"/>
        <w:rPr>
          <w:sz w:val="28"/>
          <w:szCs w:val="26"/>
        </w:rPr>
      </w:pPr>
      <w:r w:rsidRPr="00281338">
        <w:rPr>
          <w:sz w:val="28"/>
          <w:szCs w:val="26"/>
        </w:rPr>
        <w:t>- возможность четко охарактеризовать функциональное назначение каждого района в социально-экономической структуре региона;</w:t>
      </w:r>
    </w:p>
    <w:p w:rsidR="00281338" w:rsidRPr="00281338" w:rsidRDefault="00281338" w:rsidP="00281338">
      <w:pPr>
        <w:spacing w:line="360" w:lineRule="auto"/>
        <w:ind w:firstLine="720"/>
        <w:jc w:val="both"/>
        <w:rPr>
          <w:sz w:val="28"/>
          <w:szCs w:val="26"/>
        </w:rPr>
      </w:pPr>
      <w:r w:rsidRPr="00281338">
        <w:rPr>
          <w:sz w:val="28"/>
          <w:szCs w:val="26"/>
        </w:rPr>
        <w:t>- доступность данных социальной статистики по всем районам.</w:t>
      </w:r>
    </w:p>
    <w:p w:rsidR="00281338" w:rsidRPr="00281338" w:rsidRDefault="00281338" w:rsidP="00281338">
      <w:pPr>
        <w:spacing w:line="360" w:lineRule="auto"/>
        <w:ind w:firstLine="720"/>
        <w:jc w:val="both"/>
        <w:rPr>
          <w:sz w:val="28"/>
          <w:szCs w:val="26"/>
        </w:rPr>
      </w:pPr>
      <w:r w:rsidRPr="00281338">
        <w:rPr>
          <w:sz w:val="28"/>
          <w:szCs w:val="26"/>
        </w:rPr>
        <w:t>Транспортные районы - это условное деление области моделирования на отдельные районы. Чем больше районов - тем точнее моделирование, т.к. пассажиропотоки внутри района не рассчитываются. Условно говоря, районы - это области тяготения, которые являются пунктами назначения или отправными пунктами для матриц корреспонденций. Каждый район получает свой полигон, который представляет пространственное положение района.</w:t>
      </w:r>
    </w:p>
    <w:p w:rsidR="00281338" w:rsidRPr="00281338" w:rsidRDefault="002F2FF7" w:rsidP="00281338">
      <w:pPr>
        <w:spacing w:line="360" w:lineRule="auto"/>
        <w:ind w:firstLine="720"/>
        <w:jc w:val="both"/>
        <w:rPr>
          <w:sz w:val="28"/>
          <w:szCs w:val="26"/>
        </w:rPr>
      </w:pPr>
      <w:r>
        <w:rPr>
          <w:sz w:val="28"/>
          <w:szCs w:val="26"/>
        </w:rPr>
        <w:t>Муниципальное образование город Красноармейск</w:t>
      </w:r>
      <w:r w:rsidR="00281338" w:rsidRPr="00281338">
        <w:rPr>
          <w:sz w:val="28"/>
          <w:szCs w:val="26"/>
        </w:rPr>
        <w:t xml:space="preserve"> был разделен на </w:t>
      </w:r>
      <w:r w:rsidR="00446D42">
        <w:rPr>
          <w:sz w:val="28"/>
          <w:szCs w:val="26"/>
        </w:rPr>
        <w:t>транспортные районы</w:t>
      </w:r>
      <w:r w:rsidR="00281338" w:rsidRPr="00281338">
        <w:rPr>
          <w:sz w:val="28"/>
          <w:szCs w:val="26"/>
        </w:rPr>
        <w:t xml:space="preserve">. Каждому району соответствует номер и набор статистических данных. </w:t>
      </w:r>
    </w:p>
    <w:p w:rsidR="00281338" w:rsidRPr="00281338" w:rsidRDefault="00281338" w:rsidP="00281338">
      <w:pPr>
        <w:spacing w:line="360" w:lineRule="auto"/>
        <w:ind w:firstLine="720"/>
        <w:jc w:val="both"/>
        <w:rPr>
          <w:sz w:val="28"/>
          <w:szCs w:val="26"/>
        </w:rPr>
      </w:pPr>
      <w:r w:rsidRPr="00281338">
        <w:rPr>
          <w:sz w:val="28"/>
          <w:szCs w:val="26"/>
        </w:rPr>
        <w:t>Для каждого транспортного района использовались следующие данные:</w:t>
      </w:r>
    </w:p>
    <w:p w:rsidR="00281338" w:rsidRPr="00281338" w:rsidRDefault="00281338" w:rsidP="00281338">
      <w:pPr>
        <w:spacing w:line="360" w:lineRule="auto"/>
        <w:ind w:firstLine="720"/>
        <w:jc w:val="both"/>
        <w:rPr>
          <w:sz w:val="28"/>
          <w:szCs w:val="26"/>
        </w:rPr>
      </w:pPr>
      <w:r w:rsidRPr="00281338">
        <w:rPr>
          <w:sz w:val="28"/>
          <w:szCs w:val="26"/>
        </w:rPr>
        <w:t>- численность населения;</w:t>
      </w:r>
    </w:p>
    <w:p w:rsidR="00281338" w:rsidRPr="00281338" w:rsidRDefault="00281338" w:rsidP="00281338">
      <w:pPr>
        <w:spacing w:line="360" w:lineRule="auto"/>
        <w:ind w:firstLine="720"/>
        <w:jc w:val="both"/>
        <w:rPr>
          <w:sz w:val="28"/>
          <w:szCs w:val="26"/>
        </w:rPr>
      </w:pPr>
      <w:r w:rsidRPr="00281338">
        <w:rPr>
          <w:sz w:val="28"/>
          <w:szCs w:val="26"/>
        </w:rPr>
        <w:t>- численность рабочих мест;</w:t>
      </w:r>
    </w:p>
    <w:p w:rsidR="00281338" w:rsidRPr="00281338" w:rsidRDefault="00281338" w:rsidP="00281338">
      <w:pPr>
        <w:spacing w:line="360" w:lineRule="auto"/>
        <w:ind w:firstLine="720"/>
        <w:jc w:val="both"/>
        <w:rPr>
          <w:sz w:val="28"/>
          <w:szCs w:val="26"/>
        </w:rPr>
      </w:pPr>
      <w:r w:rsidRPr="00281338">
        <w:rPr>
          <w:sz w:val="28"/>
          <w:szCs w:val="26"/>
        </w:rPr>
        <w:t>Транспортные районы выполняют в модели две основных функции:</w:t>
      </w:r>
    </w:p>
    <w:p w:rsidR="00281338" w:rsidRPr="00281338" w:rsidRDefault="00281338" w:rsidP="00281338">
      <w:pPr>
        <w:spacing w:line="360" w:lineRule="auto"/>
        <w:ind w:firstLine="720"/>
        <w:jc w:val="both"/>
        <w:rPr>
          <w:sz w:val="28"/>
          <w:szCs w:val="26"/>
        </w:rPr>
      </w:pPr>
      <w:r w:rsidRPr="00281338">
        <w:rPr>
          <w:sz w:val="28"/>
          <w:szCs w:val="26"/>
        </w:rPr>
        <w:t>- отражают структуру распределения функционально-пространственного потенциала области моделирования.</w:t>
      </w:r>
    </w:p>
    <w:p w:rsidR="00281338" w:rsidRPr="00281338" w:rsidRDefault="00281338" w:rsidP="00281338">
      <w:pPr>
        <w:spacing w:line="360" w:lineRule="auto"/>
        <w:ind w:firstLine="720"/>
        <w:jc w:val="both"/>
        <w:rPr>
          <w:sz w:val="28"/>
          <w:szCs w:val="26"/>
        </w:rPr>
      </w:pPr>
      <w:r w:rsidRPr="00281338">
        <w:rPr>
          <w:sz w:val="28"/>
          <w:szCs w:val="26"/>
        </w:rPr>
        <w:t>- формируют основу агрегированного описания состояния транспортной системы области моделирования.</w:t>
      </w:r>
    </w:p>
    <w:p w:rsidR="00281338" w:rsidRPr="00281338" w:rsidRDefault="00281338" w:rsidP="00281338">
      <w:pPr>
        <w:spacing w:line="360" w:lineRule="auto"/>
        <w:ind w:firstLine="720"/>
        <w:jc w:val="both"/>
        <w:rPr>
          <w:sz w:val="28"/>
          <w:szCs w:val="26"/>
        </w:rPr>
      </w:pPr>
      <w:r w:rsidRPr="00DE6807">
        <w:rPr>
          <w:sz w:val="28"/>
          <w:szCs w:val="26"/>
        </w:rPr>
        <w:t xml:space="preserve">Схема транспортного районирования в </w:t>
      </w:r>
      <w:r w:rsidR="008101B1">
        <w:rPr>
          <w:sz w:val="28"/>
          <w:szCs w:val="26"/>
        </w:rPr>
        <w:t xml:space="preserve"> муниципальном образовании город Красноармейск</w:t>
      </w:r>
      <w:r w:rsidRPr="00DE6807">
        <w:rPr>
          <w:sz w:val="28"/>
          <w:szCs w:val="26"/>
        </w:rPr>
        <w:t xml:space="preserve"> показана на рисунке </w:t>
      </w:r>
      <w:r w:rsidR="00E07647" w:rsidRPr="00DE6807">
        <w:rPr>
          <w:sz w:val="28"/>
          <w:szCs w:val="26"/>
        </w:rPr>
        <w:t>1</w:t>
      </w:r>
      <w:r w:rsidR="002F2FF7">
        <w:rPr>
          <w:sz w:val="28"/>
          <w:szCs w:val="26"/>
        </w:rPr>
        <w:t>4</w:t>
      </w:r>
      <w:r w:rsidRPr="00DE6807">
        <w:rPr>
          <w:sz w:val="28"/>
          <w:szCs w:val="26"/>
        </w:rPr>
        <w:t>.</w:t>
      </w:r>
    </w:p>
    <w:p w:rsidR="009F5E85" w:rsidRPr="009F5E85" w:rsidRDefault="009F5E85" w:rsidP="008E1BEC">
      <w:pPr>
        <w:ind w:firstLine="709"/>
        <w:jc w:val="both"/>
        <w:rPr>
          <w:sz w:val="28"/>
        </w:rPr>
      </w:pPr>
    </w:p>
    <w:p w:rsidR="009F5E85" w:rsidRPr="009F5E85" w:rsidRDefault="009F5E85" w:rsidP="008E1BEC">
      <w:pPr>
        <w:ind w:firstLine="709"/>
        <w:jc w:val="both"/>
        <w:rPr>
          <w:sz w:val="28"/>
        </w:rPr>
      </w:pPr>
    </w:p>
    <w:p w:rsidR="009F5E85" w:rsidRPr="009F5E85" w:rsidRDefault="009F5E85" w:rsidP="008E1BEC">
      <w:pPr>
        <w:ind w:firstLine="709"/>
        <w:jc w:val="both"/>
        <w:rPr>
          <w:sz w:val="28"/>
        </w:rPr>
      </w:pPr>
    </w:p>
    <w:p w:rsidR="009F5E85" w:rsidRPr="009F5E85" w:rsidRDefault="009F5E85" w:rsidP="008E1BEC">
      <w:pPr>
        <w:ind w:firstLine="709"/>
        <w:jc w:val="both"/>
        <w:rPr>
          <w:sz w:val="28"/>
        </w:rPr>
      </w:pPr>
    </w:p>
    <w:p w:rsidR="009F5E85" w:rsidRPr="009F5E85" w:rsidRDefault="008766E1" w:rsidP="00914FD2">
      <w:pPr>
        <w:jc w:val="center"/>
        <w:rPr>
          <w:sz w:val="28"/>
        </w:rPr>
      </w:pPr>
      <w:r>
        <w:rPr>
          <w:noProof/>
          <w:sz w:val="28"/>
          <w:lang w:bidi="ar-SA"/>
        </w:rPr>
        <w:lastRenderedPageBreak/>
        <w:drawing>
          <wp:inline distT="0" distB="0" distL="0" distR="0">
            <wp:extent cx="6482715" cy="450659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функциональных_зон_МО_г_Красноармейск_5000.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506595"/>
                    </a:xfrm>
                    <a:prstGeom prst="rect">
                      <a:avLst/>
                    </a:prstGeom>
                  </pic:spPr>
                </pic:pic>
              </a:graphicData>
            </a:graphic>
          </wp:inline>
        </w:drawing>
      </w:r>
    </w:p>
    <w:p w:rsidR="009F5E85" w:rsidRPr="009F5E85" w:rsidRDefault="009F5E85" w:rsidP="008E1BEC">
      <w:pPr>
        <w:ind w:firstLine="709"/>
        <w:jc w:val="both"/>
        <w:rPr>
          <w:sz w:val="28"/>
        </w:rPr>
      </w:pPr>
    </w:p>
    <w:p w:rsidR="009F5E85" w:rsidRDefault="00914FD2" w:rsidP="00914FD2">
      <w:pPr>
        <w:ind w:firstLine="709"/>
        <w:jc w:val="center"/>
        <w:rPr>
          <w:sz w:val="28"/>
        </w:rPr>
      </w:pPr>
      <w:r>
        <w:rPr>
          <w:sz w:val="28"/>
        </w:rPr>
        <w:t xml:space="preserve">Рисунок </w:t>
      </w:r>
      <w:r w:rsidR="00E07647">
        <w:rPr>
          <w:sz w:val="28"/>
        </w:rPr>
        <w:t>1</w:t>
      </w:r>
      <w:r w:rsidR="00626774">
        <w:rPr>
          <w:sz w:val="28"/>
        </w:rPr>
        <w:t>4</w:t>
      </w:r>
      <w:r>
        <w:rPr>
          <w:sz w:val="28"/>
        </w:rPr>
        <w:t xml:space="preserve"> - Транспортное районирование</w:t>
      </w:r>
    </w:p>
    <w:p w:rsidR="00E07647" w:rsidRPr="009F5E85" w:rsidRDefault="00E07647" w:rsidP="00914FD2">
      <w:pPr>
        <w:ind w:firstLine="709"/>
        <w:jc w:val="center"/>
        <w:rPr>
          <w:sz w:val="28"/>
        </w:rPr>
      </w:pPr>
    </w:p>
    <w:p w:rsidR="009F5E85" w:rsidRPr="00FC6286" w:rsidRDefault="00CE41DA" w:rsidP="00FC6286">
      <w:pPr>
        <w:pStyle w:val="2"/>
        <w:spacing w:line="360" w:lineRule="auto"/>
        <w:ind w:left="0" w:right="3" w:firstLine="0"/>
        <w:jc w:val="center"/>
        <w:rPr>
          <w:b/>
          <w:sz w:val="28"/>
        </w:rPr>
      </w:pPr>
      <w:bookmarkStart w:id="90" w:name="_Toc532768480"/>
      <w:r w:rsidRPr="00FC6286">
        <w:rPr>
          <w:b/>
          <w:sz w:val="28"/>
        </w:rPr>
        <w:t>1.3 Ввод параметров объектов транспортной инфраструктуры</w:t>
      </w:r>
      <w:bookmarkEnd w:id="90"/>
    </w:p>
    <w:p w:rsidR="009F5E85" w:rsidRPr="009F5E85" w:rsidRDefault="009F5E85" w:rsidP="008E1BEC">
      <w:pPr>
        <w:ind w:firstLine="709"/>
        <w:jc w:val="both"/>
        <w:rPr>
          <w:sz w:val="28"/>
        </w:rPr>
      </w:pPr>
    </w:p>
    <w:p w:rsidR="00CE41DA" w:rsidRPr="00CE41DA" w:rsidRDefault="00CE41DA" w:rsidP="00CE41DA">
      <w:pPr>
        <w:spacing w:line="360" w:lineRule="auto"/>
        <w:ind w:firstLine="720"/>
        <w:jc w:val="both"/>
        <w:rPr>
          <w:sz w:val="28"/>
          <w:szCs w:val="26"/>
        </w:rPr>
      </w:pPr>
      <w:r w:rsidRPr="00CE41DA">
        <w:rPr>
          <w:sz w:val="28"/>
          <w:szCs w:val="26"/>
        </w:rPr>
        <w:t>Модель сети для транспортной системы должна отображать пространственную и временную структуру предложения транспортных услуг.</w:t>
      </w:r>
    </w:p>
    <w:p w:rsidR="00CE41DA" w:rsidRPr="00CE41DA" w:rsidRDefault="00CE41DA" w:rsidP="00CE41DA">
      <w:pPr>
        <w:spacing w:line="360" w:lineRule="auto"/>
        <w:ind w:firstLine="720"/>
        <w:jc w:val="both"/>
        <w:rPr>
          <w:sz w:val="28"/>
          <w:szCs w:val="26"/>
        </w:rPr>
      </w:pPr>
      <w:r w:rsidRPr="00CE41DA">
        <w:rPr>
          <w:sz w:val="28"/>
          <w:szCs w:val="26"/>
        </w:rPr>
        <w:t>Транспортное предложение – это транспортная сеть, состоящая из узлов (перекрестков, развязок и т. д.) и соединяющих их ребер (улиц, дорог и т. д.), предоставляющая возможность перемещения для участников транспортного движения и описывающая затраты на данные перемещения.</w:t>
      </w:r>
    </w:p>
    <w:p w:rsidR="00CE41DA" w:rsidRPr="00CE41DA" w:rsidRDefault="00CE41DA" w:rsidP="00CE41DA">
      <w:pPr>
        <w:spacing w:line="360" w:lineRule="auto"/>
        <w:ind w:firstLine="720"/>
        <w:jc w:val="both"/>
        <w:rPr>
          <w:sz w:val="28"/>
          <w:szCs w:val="26"/>
        </w:rPr>
      </w:pPr>
      <w:r w:rsidRPr="00CE41DA">
        <w:rPr>
          <w:sz w:val="28"/>
          <w:szCs w:val="26"/>
        </w:rPr>
        <w:t>Поэтому модель сети дифференцирует основные объекты сети, такие как узлы и отрезки, которые иллюстрируют структуру сети.</w:t>
      </w:r>
    </w:p>
    <w:p w:rsidR="00CE41DA" w:rsidRPr="00CE41DA" w:rsidRDefault="00CE41DA" w:rsidP="00CE41DA">
      <w:pPr>
        <w:spacing w:line="360" w:lineRule="auto"/>
        <w:ind w:firstLine="720"/>
        <w:jc w:val="both"/>
        <w:rPr>
          <w:sz w:val="28"/>
          <w:szCs w:val="26"/>
        </w:rPr>
      </w:pPr>
      <w:r w:rsidRPr="00CE41DA">
        <w:rPr>
          <w:sz w:val="28"/>
          <w:szCs w:val="26"/>
        </w:rPr>
        <w:t>Транспортная сеть УДС представлена в виде ориентированного графа со следующими геометрическими и техническими параметрами:</w:t>
      </w:r>
    </w:p>
    <w:p w:rsidR="00CE41DA" w:rsidRPr="00CE41DA" w:rsidRDefault="00CE41DA" w:rsidP="00CE41DA">
      <w:pPr>
        <w:spacing w:line="360" w:lineRule="auto"/>
        <w:ind w:firstLine="720"/>
        <w:jc w:val="both"/>
        <w:rPr>
          <w:sz w:val="28"/>
          <w:szCs w:val="26"/>
        </w:rPr>
      </w:pPr>
      <w:r w:rsidRPr="00CE41DA">
        <w:rPr>
          <w:sz w:val="28"/>
          <w:szCs w:val="26"/>
        </w:rPr>
        <w:t xml:space="preserve">- геометрия трассы дороги (пространственное положение и конфигурация изображения автодороги, максимально приближенные к реальному </w:t>
      </w:r>
      <w:r w:rsidRPr="00CE41DA">
        <w:rPr>
          <w:sz w:val="28"/>
          <w:szCs w:val="26"/>
        </w:rPr>
        <w:lastRenderedPageBreak/>
        <w:t>пространственному положению и параметрам плана дороги);</w:t>
      </w:r>
    </w:p>
    <w:p w:rsidR="00CE41DA" w:rsidRPr="00CE41DA" w:rsidRDefault="00CE41DA" w:rsidP="00CE41DA">
      <w:pPr>
        <w:spacing w:line="360" w:lineRule="auto"/>
        <w:ind w:firstLine="720"/>
        <w:jc w:val="both"/>
        <w:rPr>
          <w:sz w:val="28"/>
          <w:szCs w:val="26"/>
        </w:rPr>
      </w:pPr>
      <w:r w:rsidRPr="00CE41DA">
        <w:rPr>
          <w:sz w:val="28"/>
          <w:szCs w:val="26"/>
        </w:rPr>
        <w:t>- расположение перекрестков, пересечений, примыканий в виде точечных объектов;</w:t>
      </w:r>
    </w:p>
    <w:p w:rsidR="00CE41DA" w:rsidRPr="00CE41DA" w:rsidRDefault="00CE41DA" w:rsidP="00CE41DA">
      <w:pPr>
        <w:spacing w:line="360" w:lineRule="auto"/>
        <w:ind w:firstLine="720"/>
        <w:jc w:val="both"/>
        <w:rPr>
          <w:sz w:val="28"/>
          <w:szCs w:val="26"/>
        </w:rPr>
      </w:pPr>
      <w:r w:rsidRPr="00CE41DA">
        <w:rPr>
          <w:sz w:val="28"/>
          <w:szCs w:val="26"/>
        </w:rPr>
        <w:t>- длина элемента УДС;</w:t>
      </w:r>
    </w:p>
    <w:p w:rsidR="00CE41DA" w:rsidRPr="00CE41DA" w:rsidRDefault="00CE41DA" w:rsidP="00CE41DA">
      <w:pPr>
        <w:spacing w:line="360" w:lineRule="auto"/>
        <w:ind w:firstLine="720"/>
        <w:jc w:val="both"/>
        <w:rPr>
          <w:sz w:val="28"/>
          <w:szCs w:val="26"/>
        </w:rPr>
      </w:pPr>
      <w:r w:rsidRPr="00CE41DA">
        <w:rPr>
          <w:sz w:val="28"/>
          <w:szCs w:val="26"/>
        </w:rPr>
        <w:t>- категория автодороги;</w:t>
      </w:r>
    </w:p>
    <w:p w:rsidR="00CE41DA" w:rsidRPr="00CE41DA" w:rsidRDefault="00CE41DA" w:rsidP="00CE41DA">
      <w:pPr>
        <w:spacing w:line="360" w:lineRule="auto"/>
        <w:ind w:firstLine="720"/>
        <w:jc w:val="both"/>
        <w:rPr>
          <w:sz w:val="28"/>
          <w:szCs w:val="26"/>
        </w:rPr>
      </w:pPr>
      <w:r w:rsidRPr="00CE41DA">
        <w:rPr>
          <w:sz w:val="28"/>
          <w:szCs w:val="26"/>
        </w:rPr>
        <w:t>- количество полос движения в каждом направлении;</w:t>
      </w:r>
    </w:p>
    <w:p w:rsidR="00CE41DA" w:rsidRPr="00CE41DA" w:rsidRDefault="00CE41DA" w:rsidP="00CE41DA">
      <w:pPr>
        <w:spacing w:line="360" w:lineRule="auto"/>
        <w:ind w:firstLine="720"/>
        <w:jc w:val="both"/>
        <w:rPr>
          <w:sz w:val="28"/>
          <w:szCs w:val="26"/>
        </w:rPr>
      </w:pPr>
      <w:r w:rsidRPr="00CE41DA">
        <w:rPr>
          <w:sz w:val="28"/>
          <w:szCs w:val="26"/>
        </w:rPr>
        <w:t>- расчетная и разрешенная скорости движения по участку сети;</w:t>
      </w:r>
    </w:p>
    <w:p w:rsidR="00CE41DA" w:rsidRPr="00CE41DA" w:rsidRDefault="00CE41DA" w:rsidP="00CE41DA">
      <w:pPr>
        <w:spacing w:line="360" w:lineRule="auto"/>
        <w:ind w:firstLine="720"/>
        <w:jc w:val="both"/>
        <w:rPr>
          <w:sz w:val="28"/>
          <w:szCs w:val="26"/>
        </w:rPr>
      </w:pPr>
      <w:r w:rsidRPr="00CE41DA">
        <w:rPr>
          <w:sz w:val="28"/>
          <w:szCs w:val="26"/>
        </w:rPr>
        <w:t>- пропускная способность каждого направления перегона улицы или дороги;</w:t>
      </w:r>
    </w:p>
    <w:p w:rsidR="00CE41DA" w:rsidRPr="00CE41DA" w:rsidRDefault="00CE41DA" w:rsidP="00CE41DA">
      <w:pPr>
        <w:spacing w:line="360" w:lineRule="auto"/>
        <w:ind w:firstLine="720"/>
        <w:jc w:val="both"/>
        <w:rPr>
          <w:sz w:val="28"/>
          <w:szCs w:val="26"/>
        </w:rPr>
      </w:pPr>
      <w:r w:rsidRPr="00CE41DA">
        <w:rPr>
          <w:sz w:val="28"/>
          <w:szCs w:val="26"/>
        </w:rPr>
        <w:t>- запреты движения по элементу УДС;</w:t>
      </w:r>
    </w:p>
    <w:p w:rsidR="00CE41DA" w:rsidRPr="00CE41DA" w:rsidRDefault="00CE41DA" w:rsidP="00CE41DA">
      <w:pPr>
        <w:spacing w:line="360" w:lineRule="auto"/>
        <w:ind w:firstLine="720"/>
        <w:jc w:val="both"/>
        <w:rPr>
          <w:sz w:val="28"/>
          <w:szCs w:val="26"/>
        </w:rPr>
      </w:pPr>
      <w:r w:rsidRPr="00CE41DA">
        <w:rPr>
          <w:sz w:val="28"/>
          <w:szCs w:val="26"/>
        </w:rPr>
        <w:t>- разрешенные направления движения на перекрестках, примыканиях, пересечениях;</w:t>
      </w:r>
    </w:p>
    <w:p w:rsidR="00CE41DA" w:rsidRPr="00CE41DA" w:rsidRDefault="00CE41DA" w:rsidP="00CE41DA">
      <w:pPr>
        <w:spacing w:line="360" w:lineRule="auto"/>
        <w:ind w:firstLine="720"/>
        <w:jc w:val="both"/>
        <w:rPr>
          <w:sz w:val="28"/>
          <w:szCs w:val="26"/>
        </w:rPr>
      </w:pPr>
      <w:r w:rsidRPr="00CE41DA">
        <w:rPr>
          <w:sz w:val="28"/>
          <w:szCs w:val="26"/>
        </w:rPr>
        <w:t>- ранг автомобильной дороги (привлекательность для пользователя).</w:t>
      </w:r>
    </w:p>
    <w:p w:rsidR="009F5E85" w:rsidRDefault="00CE41DA" w:rsidP="00CE41DA">
      <w:pPr>
        <w:spacing w:line="360" w:lineRule="auto"/>
        <w:ind w:firstLine="720"/>
        <w:jc w:val="both"/>
        <w:rPr>
          <w:sz w:val="28"/>
          <w:szCs w:val="26"/>
        </w:rPr>
      </w:pPr>
      <w:r w:rsidRPr="00CE41DA">
        <w:rPr>
          <w:sz w:val="28"/>
          <w:szCs w:val="26"/>
        </w:rPr>
        <w:t>Данный набор параметров дороги достаточно полно описывает все основные составляющие, оказывающие существенное влияние на динамику транспортных потоков, движущихся по автомобильной дороге или улице, накладывает все основные ограничения при распределении транспортных потоков по УДС.</w:t>
      </w:r>
    </w:p>
    <w:p w:rsidR="00CE41DA" w:rsidRPr="00CE41DA" w:rsidRDefault="00CE41DA" w:rsidP="00CE41DA">
      <w:pPr>
        <w:spacing w:line="360" w:lineRule="auto"/>
        <w:ind w:firstLine="720"/>
        <w:jc w:val="both"/>
        <w:rPr>
          <w:sz w:val="28"/>
          <w:szCs w:val="26"/>
        </w:rPr>
      </w:pPr>
      <w:r w:rsidRPr="00CE41DA">
        <w:rPr>
          <w:sz w:val="28"/>
          <w:szCs w:val="26"/>
        </w:rPr>
        <w:t xml:space="preserve">Для определения положения перекрестков и пересечений в транспортной модели используются узлы транспортного графа. В редакторе узлов, изображенном на рисунке </w:t>
      </w:r>
      <w:r w:rsidR="005401D1">
        <w:rPr>
          <w:sz w:val="28"/>
          <w:szCs w:val="26"/>
        </w:rPr>
        <w:t>1</w:t>
      </w:r>
      <w:r w:rsidR="008766E1">
        <w:rPr>
          <w:sz w:val="28"/>
          <w:szCs w:val="26"/>
        </w:rPr>
        <w:t>5</w:t>
      </w:r>
      <w:r w:rsidRPr="00CE41DA">
        <w:rPr>
          <w:sz w:val="28"/>
          <w:szCs w:val="26"/>
        </w:rPr>
        <w:t>, были заданы приоритеты движения и регулировани</w:t>
      </w:r>
      <w:r w:rsidR="005401D1">
        <w:rPr>
          <w:sz w:val="28"/>
          <w:szCs w:val="26"/>
        </w:rPr>
        <w:t>у</w:t>
      </w:r>
      <w:r w:rsidRPr="00CE41DA">
        <w:rPr>
          <w:sz w:val="28"/>
          <w:szCs w:val="26"/>
        </w:rPr>
        <w:t xml:space="preserve"> перекрестков.</w:t>
      </w:r>
    </w:p>
    <w:p w:rsidR="00CE41DA" w:rsidRPr="008766E1" w:rsidRDefault="00CE41DA" w:rsidP="008766E1">
      <w:pPr>
        <w:keepNext/>
        <w:jc w:val="center"/>
      </w:pPr>
      <w:r>
        <w:rPr>
          <w:noProof/>
          <w:lang w:bidi="ar-SA"/>
        </w:rPr>
        <w:drawing>
          <wp:inline distT="0" distB="0" distL="0" distR="0">
            <wp:extent cx="5762416" cy="303106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криншот 2017-11-13 00.25.54.png"/>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65797" cy="30328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41DA" w:rsidRPr="00CE41DA" w:rsidRDefault="00CE41DA" w:rsidP="00CE41DA">
      <w:pPr>
        <w:pStyle w:val="af4"/>
        <w:jc w:val="center"/>
        <w:rPr>
          <w:sz w:val="28"/>
          <w:szCs w:val="26"/>
        </w:rPr>
      </w:pPr>
      <w:r w:rsidRPr="00CE41DA">
        <w:rPr>
          <w:sz w:val="28"/>
          <w:szCs w:val="26"/>
        </w:rPr>
        <w:t xml:space="preserve">Рисунок </w:t>
      </w:r>
      <w:r w:rsidR="00E07647">
        <w:rPr>
          <w:sz w:val="28"/>
          <w:szCs w:val="26"/>
        </w:rPr>
        <w:t>1</w:t>
      </w:r>
      <w:r w:rsidR="00626774">
        <w:rPr>
          <w:sz w:val="28"/>
          <w:szCs w:val="26"/>
        </w:rPr>
        <w:t>5</w:t>
      </w:r>
      <w:r w:rsidRPr="00CE41DA">
        <w:rPr>
          <w:sz w:val="28"/>
          <w:szCs w:val="26"/>
        </w:rPr>
        <w:t xml:space="preserve"> - Редактирование узла</w:t>
      </w:r>
    </w:p>
    <w:p w:rsidR="00CE41DA" w:rsidRPr="00CE41DA" w:rsidRDefault="00CE41DA" w:rsidP="00CE41DA">
      <w:pPr>
        <w:spacing w:line="360" w:lineRule="auto"/>
        <w:ind w:firstLine="720"/>
        <w:jc w:val="both"/>
        <w:rPr>
          <w:sz w:val="28"/>
          <w:szCs w:val="26"/>
        </w:rPr>
      </w:pPr>
      <w:r w:rsidRPr="00CE41DA">
        <w:rPr>
          <w:sz w:val="28"/>
          <w:szCs w:val="26"/>
        </w:rPr>
        <w:lastRenderedPageBreak/>
        <w:t>В редакторе поворотов были заданы параметры для всех возможных маневров на каждом из перекрестков.</w:t>
      </w:r>
    </w:p>
    <w:p w:rsidR="00CE41DA" w:rsidRPr="00CE41DA" w:rsidRDefault="00CE41DA" w:rsidP="00CE41DA">
      <w:pPr>
        <w:spacing w:line="360" w:lineRule="auto"/>
        <w:ind w:firstLine="720"/>
        <w:jc w:val="both"/>
        <w:rPr>
          <w:sz w:val="28"/>
          <w:szCs w:val="26"/>
        </w:rPr>
      </w:pPr>
      <w:r w:rsidRPr="00CE41DA">
        <w:rPr>
          <w:sz w:val="28"/>
          <w:szCs w:val="26"/>
        </w:rPr>
        <w:t>Исходной информацией для создания узлов и имитации в модели организации дорожного движения послужили данные съемок передвижной лаборатории и спутниковых карт (панорам) улиц.</w:t>
      </w:r>
    </w:p>
    <w:p w:rsidR="00CE41DA" w:rsidRDefault="00CE41DA" w:rsidP="00CE41DA">
      <w:pPr>
        <w:spacing w:line="360" w:lineRule="auto"/>
        <w:ind w:firstLine="709"/>
        <w:jc w:val="both"/>
        <w:rPr>
          <w:sz w:val="28"/>
        </w:rPr>
      </w:pPr>
      <w:r w:rsidRPr="00CE41DA">
        <w:rPr>
          <w:sz w:val="28"/>
        </w:rPr>
        <w:t>При описании улично-дорожной сети и соединении узлов используются отрезки транспортного графа</w:t>
      </w:r>
      <w:r>
        <w:rPr>
          <w:sz w:val="28"/>
        </w:rPr>
        <w:t>. Для них в редакторе отрезков</w:t>
      </w:r>
      <w:r w:rsidRPr="00CE41DA">
        <w:rPr>
          <w:sz w:val="28"/>
        </w:rPr>
        <w:t>, были заданы следующие характеристики: длина, допустимая скорость различных видов транспорта при свободном транспортном потоке, пропу</w:t>
      </w:r>
      <w:r>
        <w:rPr>
          <w:sz w:val="28"/>
        </w:rPr>
        <w:t>скная способность</w:t>
      </w:r>
      <w:r w:rsidRPr="00CE41DA">
        <w:rPr>
          <w:sz w:val="28"/>
        </w:rPr>
        <w:t>.</w:t>
      </w:r>
      <w:r w:rsidR="00627F2D">
        <w:rPr>
          <w:sz w:val="28"/>
        </w:rPr>
        <w:t xml:space="preserve"> Схема транспортной модели представлена на рисунке 1</w:t>
      </w:r>
      <w:r w:rsidR="00626774">
        <w:rPr>
          <w:sz w:val="28"/>
        </w:rPr>
        <w:t>6</w:t>
      </w:r>
      <w:r w:rsidR="00627F2D">
        <w:rPr>
          <w:sz w:val="28"/>
        </w:rPr>
        <w:t>.</w:t>
      </w:r>
    </w:p>
    <w:p w:rsidR="0041711E" w:rsidRDefault="008766E1" w:rsidP="00FA7DD1">
      <w:pPr>
        <w:jc w:val="center"/>
        <w:rPr>
          <w:sz w:val="28"/>
        </w:rPr>
      </w:pPr>
      <w:r>
        <w:rPr>
          <w:noProof/>
          <w:sz w:val="28"/>
          <w:lang w:bidi="ar-SA"/>
        </w:rPr>
        <w:drawing>
          <wp:inline distT="0" distB="0" distL="0" distR="0">
            <wp:extent cx="6482715" cy="4928870"/>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спортная модель.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928870"/>
                    </a:xfrm>
                    <a:prstGeom prst="rect">
                      <a:avLst/>
                    </a:prstGeom>
                  </pic:spPr>
                </pic:pic>
              </a:graphicData>
            </a:graphic>
          </wp:inline>
        </w:drawing>
      </w:r>
    </w:p>
    <w:p w:rsidR="0041711E" w:rsidRDefault="0041711E" w:rsidP="0041711E">
      <w:pPr>
        <w:rPr>
          <w:sz w:val="28"/>
        </w:rPr>
      </w:pPr>
    </w:p>
    <w:p w:rsidR="0041711E" w:rsidRDefault="0041711E" w:rsidP="008766E1">
      <w:pPr>
        <w:spacing w:line="360" w:lineRule="auto"/>
        <w:jc w:val="center"/>
        <w:rPr>
          <w:sz w:val="28"/>
        </w:rPr>
      </w:pPr>
      <w:r>
        <w:rPr>
          <w:sz w:val="28"/>
        </w:rPr>
        <w:t xml:space="preserve">Рисунок </w:t>
      </w:r>
      <w:r w:rsidR="00E07647">
        <w:rPr>
          <w:sz w:val="28"/>
        </w:rPr>
        <w:t>1</w:t>
      </w:r>
      <w:r w:rsidR="00626774">
        <w:rPr>
          <w:sz w:val="28"/>
        </w:rPr>
        <w:t>6</w:t>
      </w:r>
      <w:bookmarkStart w:id="91" w:name="_GoBack"/>
      <w:bookmarkEnd w:id="91"/>
      <w:r>
        <w:rPr>
          <w:sz w:val="28"/>
        </w:rPr>
        <w:t xml:space="preserve"> - Транспортная модель </w:t>
      </w:r>
      <w:r w:rsidR="0077309A">
        <w:rPr>
          <w:sz w:val="28"/>
        </w:rPr>
        <w:t>муниципального образования город Красноармейск</w:t>
      </w:r>
    </w:p>
    <w:p w:rsidR="0041711E" w:rsidRDefault="0041711E" w:rsidP="0041711E">
      <w:pPr>
        <w:jc w:val="center"/>
        <w:rPr>
          <w:sz w:val="28"/>
        </w:rPr>
      </w:pPr>
    </w:p>
    <w:p w:rsidR="008766E1" w:rsidRDefault="008766E1" w:rsidP="0041711E">
      <w:pPr>
        <w:jc w:val="center"/>
        <w:rPr>
          <w:sz w:val="28"/>
        </w:rPr>
      </w:pPr>
    </w:p>
    <w:p w:rsidR="0041711E" w:rsidRPr="00BA2CFD" w:rsidRDefault="0041711E" w:rsidP="00BA2CFD">
      <w:pPr>
        <w:pStyle w:val="2"/>
        <w:spacing w:line="360" w:lineRule="auto"/>
        <w:ind w:left="0" w:right="3"/>
        <w:jc w:val="center"/>
        <w:rPr>
          <w:b/>
          <w:sz w:val="28"/>
        </w:rPr>
      </w:pPr>
      <w:bookmarkStart w:id="92" w:name="_Toc532768481"/>
      <w:r w:rsidRPr="00BA2CFD">
        <w:rPr>
          <w:b/>
          <w:sz w:val="28"/>
        </w:rPr>
        <w:lastRenderedPageBreak/>
        <w:t xml:space="preserve">1.7 Анализ параметров дорожного движения транспортных потоков на территории </w:t>
      </w:r>
      <w:r w:rsidR="0077309A">
        <w:rPr>
          <w:b/>
          <w:sz w:val="28"/>
        </w:rPr>
        <w:t xml:space="preserve"> муниципального образования город Красноармейск</w:t>
      </w:r>
      <w:r w:rsidRPr="00BA2CFD">
        <w:rPr>
          <w:b/>
          <w:sz w:val="28"/>
        </w:rPr>
        <w:t>.</w:t>
      </w:r>
      <w:bookmarkEnd w:id="92"/>
    </w:p>
    <w:p w:rsidR="0041711E" w:rsidRDefault="0041711E" w:rsidP="0041711E">
      <w:pPr>
        <w:ind w:firstLine="709"/>
        <w:jc w:val="both"/>
        <w:rPr>
          <w:sz w:val="28"/>
        </w:rPr>
      </w:pPr>
    </w:p>
    <w:p w:rsidR="0041711E" w:rsidRDefault="0041711E" w:rsidP="0041711E">
      <w:pPr>
        <w:spacing w:line="360" w:lineRule="auto"/>
        <w:ind w:firstLine="720"/>
        <w:jc w:val="both"/>
        <w:rPr>
          <w:sz w:val="28"/>
          <w:szCs w:val="26"/>
        </w:rPr>
      </w:pPr>
      <w:r w:rsidRPr="0041711E">
        <w:rPr>
          <w:sz w:val="28"/>
          <w:szCs w:val="26"/>
        </w:rPr>
        <w:t>Наибольшие автомобильные потоки в з</w:t>
      </w:r>
      <w:r w:rsidR="00DB16F1">
        <w:rPr>
          <w:sz w:val="28"/>
          <w:szCs w:val="26"/>
        </w:rPr>
        <w:t xml:space="preserve">оне рассмотрения наблюдаются </w:t>
      </w:r>
      <w:r w:rsidR="00E07647">
        <w:rPr>
          <w:sz w:val="28"/>
          <w:szCs w:val="26"/>
        </w:rPr>
        <w:t>в центральной части</w:t>
      </w:r>
      <w:r w:rsidR="00025EA4">
        <w:rPr>
          <w:sz w:val="28"/>
          <w:szCs w:val="26"/>
        </w:rPr>
        <w:t>города</w:t>
      </w:r>
      <w:r w:rsidR="00DB16F1">
        <w:rPr>
          <w:sz w:val="28"/>
          <w:szCs w:val="26"/>
        </w:rPr>
        <w:t>в районе административного центра На схеме розовые участки УДС обладают относительно высокой скоростью потока автомашин и уменьшенной плотностью, когда на синих участках плотность и интенсивность движения незначительно меньше.</w:t>
      </w:r>
      <w:r w:rsidR="00025EA4">
        <w:rPr>
          <w:sz w:val="28"/>
          <w:szCs w:val="26"/>
        </w:rPr>
        <w:t>Участки, помеченные зеленым цветом обладают малой пропускной способность, и интенсивностью движения, на территории муниципального образования это связано с плохим покрытием автомобильных дорог.</w:t>
      </w:r>
    </w:p>
    <w:p w:rsidR="0041711E" w:rsidRDefault="0041711E" w:rsidP="00E07647">
      <w:pPr>
        <w:spacing w:line="360" w:lineRule="auto"/>
        <w:ind w:firstLine="720"/>
        <w:jc w:val="both"/>
        <w:rPr>
          <w:sz w:val="28"/>
          <w:szCs w:val="26"/>
        </w:rPr>
      </w:pPr>
      <w:r w:rsidRPr="0041711E">
        <w:rPr>
          <w:sz w:val="28"/>
          <w:szCs w:val="26"/>
        </w:rPr>
        <w:t xml:space="preserve">Следует отметить, что корреспонденции, следующие </w:t>
      </w:r>
      <w:r w:rsidR="00DB16F1">
        <w:rPr>
          <w:sz w:val="28"/>
          <w:szCs w:val="26"/>
        </w:rPr>
        <w:t xml:space="preserve">по </w:t>
      </w:r>
      <w:r w:rsidR="00025EA4">
        <w:rPr>
          <w:sz w:val="28"/>
          <w:szCs w:val="26"/>
        </w:rPr>
        <w:t xml:space="preserve">территории города Красноармейск </w:t>
      </w:r>
      <w:r w:rsidR="00A43C17">
        <w:rPr>
          <w:sz w:val="28"/>
          <w:szCs w:val="26"/>
        </w:rPr>
        <w:t xml:space="preserve">не все принадлежат ему, существует транзитный поток грузового </w:t>
      </w:r>
      <w:r w:rsidR="00E07647">
        <w:rPr>
          <w:sz w:val="28"/>
          <w:szCs w:val="26"/>
        </w:rPr>
        <w:t xml:space="preserve">и легкового </w:t>
      </w:r>
      <w:r w:rsidR="00A43C17">
        <w:rPr>
          <w:sz w:val="28"/>
          <w:szCs w:val="26"/>
        </w:rPr>
        <w:t xml:space="preserve">транспорта от </w:t>
      </w:r>
      <w:r w:rsidR="00025EA4">
        <w:rPr>
          <w:sz w:val="28"/>
          <w:szCs w:val="26"/>
        </w:rPr>
        <w:t>города</w:t>
      </w:r>
      <w:r w:rsidR="00E07647">
        <w:rPr>
          <w:sz w:val="28"/>
          <w:szCs w:val="26"/>
        </w:rPr>
        <w:t xml:space="preserve"> по автомобильным дорогам до ближайших поселений.  </w:t>
      </w:r>
      <w:r w:rsidR="00C673D7">
        <w:rPr>
          <w:sz w:val="28"/>
          <w:szCs w:val="26"/>
        </w:rPr>
        <w:t>Критического с</w:t>
      </w:r>
      <w:r w:rsidR="00A43C17">
        <w:rPr>
          <w:sz w:val="28"/>
          <w:szCs w:val="26"/>
        </w:rPr>
        <w:t>нижени</w:t>
      </w:r>
      <w:r w:rsidR="00C673D7">
        <w:rPr>
          <w:sz w:val="28"/>
          <w:szCs w:val="26"/>
        </w:rPr>
        <w:t>я</w:t>
      </w:r>
      <w:r w:rsidRPr="0041711E">
        <w:rPr>
          <w:sz w:val="28"/>
          <w:szCs w:val="26"/>
        </w:rPr>
        <w:t xml:space="preserve"> пропускной способности </w:t>
      </w:r>
      <w:r w:rsidR="00C673D7">
        <w:rPr>
          <w:sz w:val="28"/>
          <w:szCs w:val="26"/>
        </w:rPr>
        <w:t>не наблюдается</w:t>
      </w:r>
      <w:r w:rsidR="00A43C17">
        <w:rPr>
          <w:sz w:val="28"/>
          <w:szCs w:val="26"/>
        </w:rPr>
        <w:t>.</w:t>
      </w:r>
    </w:p>
    <w:p w:rsidR="00DB16F1" w:rsidRPr="0041711E" w:rsidRDefault="000B10C7" w:rsidP="000B10C7">
      <w:pPr>
        <w:rPr>
          <w:sz w:val="28"/>
          <w:szCs w:val="26"/>
        </w:rPr>
      </w:pPr>
      <w:r>
        <w:rPr>
          <w:sz w:val="28"/>
          <w:szCs w:val="26"/>
        </w:rPr>
        <w:br w:type="page"/>
      </w:r>
    </w:p>
    <w:p w:rsidR="00A43C17" w:rsidRPr="00BA2CFD" w:rsidRDefault="00A43C17" w:rsidP="00BA2CFD">
      <w:pPr>
        <w:pStyle w:val="2"/>
        <w:spacing w:line="360" w:lineRule="auto"/>
        <w:ind w:left="0" w:right="3"/>
        <w:jc w:val="center"/>
        <w:rPr>
          <w:b/>
          <w:sz w:val="28"/>
        </w:rPr>
      </w:pPr>
      <w:bookmarkStart w:id="93" w:name="_Toc526214569"/>
      <w:bookmarkStart w:id="94" w:name="_Toc532768482"/>
      <w:r w:rsidRPr="00BA2CFD">
        <w:rPr>
          <w:b/>
          <w:sz w:val="28"/>
        </w:rPr>
        <w:lastRenderedPageBreak/>
        <w:t>2. Разработка варианта транспортной модели на краткосрочную и долгосрочную  перспективу</w:t>
      </w:r>
      <w:bookmarkEnd w:id="93"/>
      <w:bookmarkEnd w:id="94"/>
    </w:p>
    <w:p w:rsidR="00A43C17" w:rsidRDefault="00A43C17" w:rsidP="00A43C17">
      <w:pPr>
        <w:spacing w:line="360" w:lineRule="auto"/>
        <w:ind w:firstLine="709"/>
        <w:jc w:val="both"/>
        <w:rPr>
          <w:sz w:val="28"/>
        </w:rPr>
      </w:pPr>
    </w:p>
    <w:p w:rsidR="00A43C17" w:rsidRDefault="00A43C17" w:rsidP="00A43C17">
      <w:pPr>
        <w:spacing w:line="360" w:lineRule="auto"/>
        <w:ind w:firstLine="709"/>
        <w:jc w:val="both"/>
        <w:rPr>
          <w:sz w:val="28"/>
          <w:szCs w:val="26"/>
        </w:rPr>
      </w:pPr>
      <w:r w:rsidRPr="00A43C17">
        <w:rPr>
          <w:sz w:val="28"/>
          <w:szCs w:val="26"/>
        </w:rPr>
        <w:t>Анализ нормативной документации по развитию объекто</w:t>
      </w:r>
      <w:r w:rsidR="00025EA4">
        <w:rPr>
          <w:sz w:val="28"/>
          <w:szCs w:val="26"/>
        </w:rPr>
        <w:t>в транспортной инфраструктуры в</w:t>
      </w:r>
      <w:r w:rsidR="008101B1">
        <w:rPr>
          <w:sz w:val="28"/>
          <w:szCs w:val="26"/>
        </w:rPr>
        <w:t xml:space="preserve"> муниципальном образовании город Красноармейск</w:t>
      </w:r>
      <w:r w:rsidRPr="00A43C17">
        <w:rPr>
          <w:sz w:val="28"/>
          <w:szCs w:val="26"/>
        </w:rPr>
        <w:t xml:space="preserve"> на перспективу до 2023 г. позволил выделить </w:t>
      </w:r>
      <w:r>
        <w:rPr>
          <w:sz w:val="28"/>
          <w:szCs w:val="26"/>
        </w:rPr>
        <w:t>следующие мероприятия:</w:t>
      </w:r>
    </w:p>
    <w:p w:rsidR="00C673D7" w:rsidRPr="00C673D7" w:rsidRDefault="00C673D7" w:rsidP="00C673D7">
      <w:pPr>
        <w:spacing w:line="360" w:lineRule="auto"/>
        <w:ind w:firstLine="709"/>
        <w:jc w:val="both"/>
        <w:rPr>
          <w:bCs/>
          <w:sz w:val="28"/>
          <w:szCs w:val="26"/>
        </w:rPr>
      </w:pPr>
      <w:r w:rsidRPr="00C673D7">
        <w:rPr>
          <w:bCs/>
          <w:sz w:val="28"/>
          <w:szCs w:val="26"/>
        </w:rPr>
        <w:t>-</w:t>
      </w:r>
      <w:r w:rsidR="00DB16F1">
        <w:rPr>
          <w:bCs/>
          <w:sz w:val="28"/>
          <w:szCs w:val="26"/>
        </w:rPr>
        <w:t xml:space="preserve">     ф</w:t>
      </w:r>
      <w:r w:rsidRPr="00C673D7">
        <w:rPr>
          <w:bCs/>
          <w:sz w:val="28"/>
          <w:szCs w:val="26"/>
        </w:rPr>
        <w:t>ормирование условий для социально- экономического развития;</w:t>
      </w:r>
    </w:p>
    <w:p w:rsidR="00C673D7" w:rsidRPr="00C673D7" w:rsidRDefault="00C673D7" w:rsidP="00C673D7">
      <w:pPr>
        <w:spacing w:line="360" w:lineRule="auto"/>
        <w:ind w:firstLine="709"/>
        <w:jc w:val="both"/>
        <w:rPr>
          <w:bCs/>
          <w:sz w:val="28"/>
          <w:szCs w:val="26"/>
        </w:rPr>
      </w:pPr>
      <w:r w:rsidRPr="00C673D7">
        <w:rPr>
          <w:bCs/>
          <w:sz w:val="28"/>
          <w:szCs w:val="26"/>
        </w:rPr>
        <w:t>- 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w:t>
      </w:r>
      <w:r>
        <w:rPr>
          <w:bCs/>
          <w:sz w:val="28"/>
          <w:szCs w:val="26"/>
        </w:rPr>
        <w:t>;</w:t>
      </w:r>
    </w:p>
    <w:p w:rsidR="00C673D7" w:rsidRDefault="00C673D7" w:rsidP="00C673D7">
      <w:pPr>
        <w:spacing w:line="360" w:lineRule="auto"/>
        <w:ind w:firstLine="709"/>
        <w:jc w:val="both"/>
        <w:rPr>
          <w:sz w:val="28"/>
          <w:szCs w:val="26"/>
        </w:rPr>
      </w:pPr>
      <w:r w:rsidRPr="00C673D7">
        <w:rPr>
          <w:bCs/>
          <w:sz w:val="28"/>
          <w:szCs w:val="26"/>
        </w:rPr>
        <w:t>- снижение негативного воздействия транспортной инфраструктуры на окружающую среду поселения.</w:t>
      </w:r>
    </w:p>
    <w:p w:rsidR="00A43C17" w:rsidRDefault="00A43C17" w:rsidP="00A43C17">
      <w:pPr>
        <w:spacing w:line="360" w:lineRule="auto"/>
        <w:ind w:firstLine="709"/>
        <w:jc w:val="both"/>
        <w:rPr>
          <w:sz w:val="28"/>
          <w:szCs w:val="26"/>
        </w:rPr>
      </w:pPr>
      <w:r>
        <w:rPr>
          <w:sz w:val="28"/>
          <w:szCs w:val="26"/>
        </w:rPr>
        <w:t xml:space="preserve">- </w:t>
      </w:r>
      <w:r w:rsidR="00C673D7">
        <w:rPr>
          <w:sz w:val="28"/>
          <w:szCs w:val="26"/>
        </w:rPr>
        <w:t xml:space="preserve">реконструкционные мероприятия на УДС </w:t>
      </w:r>
      <w:r w:rsidR="00DB16F1">
        <w:rPr>
          <w:sz w:val="28"/>
          <w:szCs w:val="26"/>
        </w:rPr>
        <w:t>района</w:t>
      </w:r>
      <w:r w:rsidR="00C673D7">
        <w:rPr>
          <w:sz w:val="28"/>
          <w:szCs w:val="26"/>
        </w:rPr>
        <w:t>.</w:t>
      </w:r>
    </w:p>
    <w:p w:rsidR="00C673D7" w:rsidRPr="00BF593F" w:rsidRDefault="00C673D7" w:rsidP="00A43C17">
      <w:pPr>
        <w:spacing w:line="360" w:lineRule="auto"/>
        <w:ind w:firstLine="709"/>
        <w:jc w:val="both"/>
        <w:rPr>
          <w:sz w:val="28"/>
          <w:szCs w:val="26"/>
        </w:rPr>
      </w:pPr>
    </w:p>
    <w:p w:rsidR="009E75A4" w:rsidRPr="00BA2CFD" w:rsidRDefault="009E75A4" w:rsidP="00BA2CFD">
      <w:pPr>
        <w:pStyle w:val="2"/>
        <w:spacing w:line="360" w:lineRule="auto"/>
        <w:ind w:left="0" w:right="3"/>
        <w:jc w:val="center"/>
        <w:rPr>
          <w:b/>
          <w:sz w:val="28"/>
        </w:rPr>
      </w:pPr>
      <w:bookmarkStart w:id="95" w:name="_Toc526214570"/>
      <w:bookmarkStart w:id="96" w:name="_Toc532768483"/>
      <w:r w:rsidRPr="00BA2CFD">
        <w:rPr>
          <w:b/>
          <w:sz w:val="28"/>
        </w:rPr>
        <w:t>2.1 Разработка варианта транспортной модели на долгосрочную перспективу</w:t>
      </w:r>
      <w:bookmarkEnd w:id="95"/>
      <w:bookmarkEnd w:id="96"/>
    </w:p>
    <w:p w:rsidR="009E75A4" w:rsidRPr="009E75A4" w:rsidRDefault="009E75A4" w:rsidP="00F52A93">
      <w:pPr>
        <w:pStyle w:val="a3"/>
        <w:spacing w:line="360" w:lineRule="auto"/>
      </w:pPr>
    </w:p>
    <w:p w:rsidR="009E75A4" w:rsidRDefault="009E75A4" w:rsidP="009E75A4">
      <w:pPr>
        <w:spacing w:line="360" w:lineRule="auto"/>
        <w:ind w:firstLine="720"/>
        <w:jc w:val="both"/>
        <w:rPr>
          <w:sz w:val="28"/>
          <w:szCs w:val="26"/>
        </w:rPr>
      </w:pPr>
      <w:r w:rsidRPr="009E75A4">
        <w:rPr>
          <w:sz w:val="28"/>
          <w:szCs w:val="26"/>
        </w:rPr>
        <w:t xml:space="preserve">Документами планирования </w:t>
      </w:r>
      <w:r w:rsidR="0077309A">
        <w:rPr>
          <w:sz w:val="28"/>
          <w:szCs w:val="26"/>
        </w:rPr>
        <w:t>муниципального образования город Красноармейск</w:t>
      </w:r>
      <w:r w:rsidRPr="009E75A4">
        <w:rPr>
          <w:sz w:val="28"/>
          <w:szCs w:val="26"/>
        </w:rPr>
        <w:t xml:space="preserve"> не предусмотрен ряд мероприя</w:t>
      </w:r>
      <w:r w:rsidR="006000CC">
        <w:rPr>
          <w:sz w:val="28"/>
          <w:szCs w:val="26"/>
        </w:rPr>
        <w:t xml:space="preserve">тий по развитию УДС </w:t>
      </w:r>
      <w:r>
        <w:rPr>
          <w:sz w:val="28"/>
          <w:szCs w:val="26"/>
        </w:rPr>
        <w:t xml:space="preserve">до 2032 г. Мероприятия </w:t>
      </w:r>
      <w:r w:rsidR="006000CC">
        <w:rPr>
          <w:sz w:val="28"/>
          <w:szCs w:val="26"/>
        </w:rPr>
        <w:t xml:space="preserve">развития УДС </w:t>
      </w:r>
      <w:r>
        <w:rPr>
          <w:sz w:val="28"/>
          <w:szCs w:val="26"/>
        </w:rPr>
        <w:t>на перспективу до 2032 г. представлены в 3 этапе разработки КСОДД.</w:t>
      </w:r>
    </w:p>
    <w:p w:rsidR="000B10C7" w:rsidRDefault="000B10C7">
      <w:pPr>
        <w:rPr>
          <w:sz w:val="28"/>
          <w:szCs w:val="26"/>
        </w:rPr>
      </w:pPr>
      <w:r>
        <w:rPr>
          <w:sz w:val="28"/>
          <w:szCs w:val="26"/>
        </w:rPr>
        <w:br w:type="page"/>
      </w:r>
    </w:p>
    <w:p w:rsidR="009E75A4" w:rsidRPr="005401D1" w:rsidRDefault="009E75A4" w:rsidP="00BA2CFD">
      <w:pPr>
        <w:pStyle w:val="2"/>
        <w:jc w:val="center"/>
        <w:rPr>
          <w:b/>
          <w:sz w:val="28"/>
        </w:rPr>
      </w:pPr>
      <w:bookmarkStart w:id="97" w:name="_Toc526214571"/>
      <w:bookmarkStart w:id="98" w:name="_Toc532768484"/>
      <w:r w:rsidRPr="005401D1">
        <w:rPr>
          <w:b/>
          <w:sz w:val="28"/>
        </w:rPr>
        <w:lastRenderedPageBreak/>
        <w:t>Список использованных источников</w:t>
      </w:r>
      <w:bookmarkEnd w:id="97"/>
      <w:bookmarkEnd w:id="98"/>
    </w:p>
    <w:p w:rsidR="009E75A4" w:rsidRPr="00C673D7" w:rsidRDefault="009E75A4" w:rsidP="00F52A93">
      <w:pPr>
        <w:pStyle w:val="a3"/>
        <w:spacing w:line="360" w:lineRule="auto"/>
      </w:pPr>
    </w:p>
    <w:p w:rsidR="009E75A4" w:rsidRPr="00C673D7" w:rsidRDefault="009E75A4" w:rsidP="009E75A4">
      <w:pPr>
        <w:spacing w:line="360" w:lineRule="auto"/>
        <w:ind w:firstLine="720"/>
        <w:jc w:val="both"/>
        <w:rPr>
          <w:sz w:val="28"/>
          <w:szCs w:val="26"/>
        </w:rPr>
      </w:pPr>
      <w:r w:rsidRPr="00C673D7">
        <w:rPr>
          <w:sz w:val="28"/>
          <w:szCs w:val="26"/>
        </w:rPr>
        <w:t xml:space="preserve">1. ФЗ «Об общих принципах организации местного самоуправления в Российской Федерации» </w:t>
      </w:r>
    </w:p>
    <w:p w:rsidR="009E75A4" w:rsidRPr="00C673D7" w:rsidRDefault="009E75A4" w:rsidP="009E75A4">
      <w:pPr>
        <w:spacing w:line="360" w:lineRule="auto"/>
        <w:ind w:firstLine="720"/>
        <w:jc w:val="both"/>
        <w:rPr>
          <w:sz w:val="28"/>
          <w:szCs w:val="26"/>
        </w:rPr>
      </w:pPr>
      <w:r w:rsidRPr="00C673D7">
        <w:rPr>
          <w:sz w:val="28"/>
          <w:szCs w:val="26"/>
        </w:rPr>
        <w:t xml:space="preserve">2. Схема территориального планирования </w:t>
      </w:r>
      <w:r w:rsidR="00025EA4">
        <w:rPr>
          <w:sz w:val="28"/>
          <w:szCs w:val="26"/>
        </w:rPr>
        <w:t>Саратовской</w:t>
      </w:r>
      <w:r w:rsidRPr="00C673D7">
        <w:rPr>
          <w:sz w:val="28"/>
          <w:szCs w:val="26"/>
        </w:rPr>
        <w:t xml:space="preserve"> области - основные положения градостроительного развития [Электронный ресурс]: - Справочная правовая система «Консультант Плюс» / ЗАО «Консультант Плюс». </w:t>
      </w:r>
    </w:p>
    <w:p w:rsidR="009E75A4" w:rsidRPr="00C673D7" w:rsidRDefault="009E75A4" w:rsidP="009E75A4">
      <w:pPr>
        <w:spacing w:line="360" w:lineRule="auto"/>
        <w:ind w:firstLine="720"/>
        <w:jc w:val="both"/>
        <w:rPr>
          <w:sz w:val="28"/>
          <w:szCs w:val="26"/>
        </w:rPr>
      </w:pPr>
      <w:r w:rsidRPr="00C673D7">
        <w:rPr>
          <w:sz w:val="28"/>
          <w:szCs w:val="26"/>
        </w:rPr>
        <w:t xml:space="preserve">3. Схема территориального планирования транспортного обслуживания </w:t>
      </w:r>
      <w:r w:rsidR="00025EA4">
        <w:rPr>
          <w:sz w:val="28"/>
          <w:szCs w:val="26"/>
        </w:rPr>
        <w:t>Саратовской</w:t>
      </w:r>
      <w:r w:rsidRPr="00C673D7">
        <w:rPr>
          <w:sz w:val="28"/>
          <w:szCs w:val="26"/>
        </w:rPr>
        <w:t xml:space="preserve"> области [Электронный ресурс]: - Справочная правовая система «Консультант Плюс» / ЗАО «Консультант Плюс». </w:t>
      </w:r>
    </w:p>
    <w:p w:rsidR="009E75A4" w:rsidRPr="00C673D7" w:rsidRDefault="009E75A4" w:rsidP="009E75A4">
      <w:pPr>
        <w:spacing w:line="360" w:lineRule="auto"/>
        <w:ind w:firstLine="720"/>
        <w:jc w:val="both"/>
        <w:rPr>
          <w:sz w:val="28"/>
          <w:szCs w:val="26"/>
        </w:rPr>
      </w:pPr>
      <w:r w:rsidRPr="00C673D7">
        <w:rPr>
          <w:sz w:val="28"/>
          <w:szCs w:val="26"/>
        </w:rPr>
        <w:t xml:space="preserve">4. Перечень автомобильных дорог общего пользования местного значения на территории </w:t>
      </w:r>
      <w:r w:rsidR="0077309A">
        <w:rPr>
          <w:sz w:val="28"/>
          <w:szCs w:val="26"/>
        </w:rPr>
        <w:t>муниципального образования город Красноармейск</w:t>
      </w:r>
      <w:r w:rsidRPr="00C673D7">
        <w:rPr>
          <w:sz w:val="28"/>
          <w:szCs w:val="26"/>
        </w:rPr>
        <w:t xml:space="preserve">. </w:t>
      </w:r>
    </w:p>
    <w:p w:rsidR="009E75A4" w:rsidRPr="00C673D7" w:rsidRDefault="009E75A4" w:rsidP="009E75A4">
      <w:pPr>
        <w:spacing w:line="360" w:lineRule="auto"/>
        <w:ind w:firstLine="720"/>
        <w:jc w:val="both"/>
        <w:rPr>
          <w:sz w:val="28"/>
          <w:szCs w:val="26"/>
        </w:rPr>
      </w:pPr>
      <w:r w:rsidRPr="00C673D7">
        <w:rPr>
          <w:sz w:val="28"/>
          <w:szCs w:val="26"/>
        </w:rPr>
        <w:t>5. Перечень автомобильных дорог общего пользования регионального и межмуниципального значения .</w:t>
      </w:r>
    </w:p>
    <w:p w:rsidR="009E75A4" w:rsidRPr="00C673D7" w:rsidRDefault="009E75A4" w:rsidP="009E75A4">
      <w:pPr>
        <w:spacing w:line="360" w:lineRule="auto"/>
        <w:ind w:firstLine="720"/>
        <w:jc w:val="both"/>
        <w:rPr>
          <w:sz w:val="28"/>
          <w:szCs w:val="26"/>
        </w:rPr>
      </w:pPr>
      <w:r w:rsidRPr="00C673D7">
        <w:rPr>
          <w:sz w:val="28"/>
          <w:szCs w:val="26"/>
        </w:rPr>
        <w:t xml:space="preserve">6. Схемы территориального развития </w:t>
      </w:r>
      <w:r w:rsidR="0077309A">
        <w:rPr>
          <w:sz w:val="28"/>
          <w:szCs w:val="26"/>
        </w:rPr>
        <w:t>муниципального образования город Красноармейск</w:t>
      </w:r>
      <w:r w:rsidRPr="00C673D7">
        <w:rPr>
          <w:sz w:val="28"/>
          <w:szCs w:val="26"/>
        </w:rPr>
        <w:t>.</w:t>
      </w:r>
    </w:p>
    <w:p w:rsidR="009E75A4" w:rsidRPr="00C673D7" w:rsidRDefault="009E75A4" w:rsidP="009E75A4">
      <w:pPr>
        <w:spacing w:line="360" w:lineRule="auto"/>
        <w:ind w:firstLine="720"/>
        <w:jc w:val="both"/>
        <w:rPr>
          <w:sz w:val="28"/>
          <w:szCs w:val="26"/>
        </w:rPr>
      </w:pPr>
      <w:r w:rsidRPr="00C673D7">
        <w:rPr>
          <w:sz w:val="28"/>
          <w:szCs w:val="26"/>
        </w:rPr>
        <w:t xml:space="preserve">7. Федеральная целевая программа «Модернизация транспортной системы России (2002-2010 годы)», утвержденной постановлением Правительства Российской Федерации от 05.12.2001 года. </w:t>
      </w:r>
    </w:p>
    <w:p w:rsidR="009E75A4" w:rsidRPr="00C673D7" w:rsidRDefault="009E75A4" w:rsidP="009E75A4">
      <w:pPr>
        <w:spacing w:line="360" w:lineRule="auto"/>
        <w:ind w:firstLine="720"/>
        <w:jc w:val="both"/>
        <w:rPr>
          <w:sz w:val="28"/>
          <w:szCs w:val="26"/>
        </w:rPr>
      </w:pPr>
      <w:r w:rsidRPr="00C673D7">
        <w:rPr>
          <w:sz w:val="28"/>
          <w:szCs w:val="26"/>
        </w:rPr>
        <w:t xml:space="preserve">8. Программа деятельности Государственной компании «Российские автомобильные дороги» на долгосрочный период (2010-2019 годы). </w:t>
      </w:r>
    </w:p>
    <w:p w:rsidR="00025EA4" w:rsidRDefault="009E75A4" w:rsidP="009E75A4">
      <w:pPr>
        <w:spacing w:line="360" w:lineRule="auto"/>
        <w:ind w:firstLine="720"/>
        <w:jc w:val="both"/>
        <w:rPr>
          <w:sz w:val="28"/>
          <w:szCs w:val="26"/>
        </w:rPr>
      </w:pPr>
      <w:r w:rsidRPr="00C673D7">
        <w:rPr>
          <w:sz w:val="28"/>
          <w:szCs w:val="26"/>
        </w:rPr>
        <w:t xml:space="preserve">9. СП 34.13330.2012 Свод правил. Автомобильные дороги. Актуализированная редакция </w:t>
      </w:r>
      <w:r w:rsidR="00025EA4" w:rsidRPr="00C673D7">
        <w:rPr>
          <w:sz w:val="28"/>
          <w:szCs w:val="26"/>
        </w:rPr>
        <w:t>- Справочная правовая система «Консультант Плюс» / ЗАО «Консультант Плюс».</w:t>
      </w:r>
    </w:p>
    <w:p w:rsidR="00025EA4" w:rsidRDefault="00025EA4" w:rsidP="009E75A4">
      <w:pPr>
        <w:spacing w:line="360" w:lineRule="auto"/>
        <w:ind w:firstLine="720"/>
        <w:jc w:val="both"/>
        <w:rPr>
          <w:sz w:val="28"/>
          <w:szCs w:val="26"/>
        </w:rPr>
      </w:pPr>
      <w:r>
        <w:rPr>
          <w:sz w:val="28"/>
          <w:szCs w:val="26"/>
        </w:rPr>
        <w:t xml:space="preserve">10. </w:t>
      </w:r>
      <w:r w:rsidR="009E75A4" w:rsidRPr="00C673D7">
        <w:rPr>
          <w:sz w:val="28"/>
          <w:szCs w:val="26"/>
        </w:rPr>
        <w:t xml:space="preserve">СНиП 5.02.05-85*. - </w:t>
      </w:r>
      <w:r>
        <w:rPr>
          <w:sz w:val="28"/>
          <w:szCs w:val="26"/>
        </w:rPr>
        <w:t>СПС «Консультант Плюс».</w:t>
      </w:r>
    </w:p>
    <w:p w:rsidR="009E75A4" w:rsidRPr="00C673D7" w:rsidRDefault="009E75A4" w:rsidP="009E75A4">
      <w:pPr>
        <w:spacing w:line="360" w:lineRule="auto"/>
        <w:ind w:firstLine="720"/>
        <w:jc w:val="both"/>
        <w:rPr>
          <w:sz w:val="28"/>
          <w:szCs w:val="26"/>
        </w:rPr>
      </w:pPr>
      <w:r w:rsidRPr="00C673D7">
        <w:rPr>
          <w:sz w:val="28"/>
          <w:szCs w:val="26"/>
        </w:rPr>
        <w:t>1</w:t>
      </w:r>
      <w:r w:rsidR="00025EA4">
        <w:rPr>
          <w:sz w:val="28"/>
          <w:szCs w:val="26"/>
        </w:rPr>
        <w:t>1</w:t>
      </w:r>
      <w:r w:rsidRPr="00C673D7">
        <w:rPr>
          <w:sz w:val="28"/>
          <w:szCs w:val="26"/>
        </w:rPr>
        <w:t xml:space="preserve">. Программа Strava ( http://labs.strava.com/) [Электронный ресурс]. </w:t>
      </w:r>
    </w:p>
    <w:p w:rsidR="009E75A4" w:rsidRPr="00C673D7" w:rsidRDefault="009E75A4" w:rsidP="009E75A4">
      <w:pPr>
        <w:spacing w:line="360" w:lineRule="auto"/>
        <w:ind w:firstLine="720"/>
        <w:jc w:val="both"/>
        <w:rPr>
          <w:sz w:val="28"/>
          <w:szCs w:val="26"/>
        </w:rPr>
      </w:pPr>
      <w:r w:rsidRPr="00C673D7">
        <w:rPr>
          <w:sz w:val="28"/>
          <w:szCs w:val="26"/>
        </w:rPr>
        <w:t>1</w:t>
      </w:r>
      <w:r w:rsidR="00025EA4">
        <w:rPr>
          <w:sz w:val="28"/>
          <w:szCs w:val="26"/>
        </w:rPr>
        <w:t>2</w:t>
      </w:r>
      <w:r w:rsidRPr="00C673D7">
        <w:rPr>
          <w:sz w:val="28"/>
          <w:szCs w:val="26"/>
        </w:rPr>
        <w:t xml:space="preserve">. </w:t>
      </w:r>
      <w:r w:rsidR="00025EA4">
        <w:rPr>
          <w:sz w:val="28"/>
          <w:szCs w:val="26"/>
        </w:rPr>
        <w:t>ФЗ</w:t>
      </w:r>
      <w:r w:rsidRPr="00C673D7">
        <w:rPr>
          <w:sz w:val="28"/>
          <w:szCs w:val="26"/>
        </w:rPr>
        <w:t xml:space="preserve"> № 184-ФЗ «Об общих принципах организации за</w:t>
      </w:r>
      <w:r w:rsidR="00025EA4">
        <w:rPr>
          <w:sz w:val="28"/>
          <w:szCs w:val="26"/>
        </w:rPr>
        <w:t>конодательных</w:t>
      </w:r>
      <w:r w:rsidRPr="00C673D7">
        <w:rPr>
          <w:sz w:val="28"/>
          <w:szCs w:val="26"/>
        </w:rPr>
        <w:t xml:space="preserve"> и исполнительных органов государственной власти субъектов </w:t>
      </w:r>
      <w:r w:rsidR="00025EA4">
        <w:rPr>
          <w:sz w:val="28"/>
          <w:szCs w:val="26"/>
        </w:rPr>
        <w:t>РФ</w:t>
      </w:r>
      <w:r w:rsidRPr="00C673D7">
        <w:rPr>
          <w:sz w:val="28"/>
          <w:szCs w:val="26"/>
        </w:rPr>
        <w:t xml:space="preserve">». </w:t>
      </w:r>
    </w:p>
    <w:p w:rsidR="009E75A4" w:rsidRDefault="009E75A4" w:rsidP="009E75A4">
      <w:pPr>
        <w:spacing w:line="360" w:lineRule="auto"/>
        <w:ind w:firstLine="720"/>
        <w:jc w:val="both"/>
        <w:rPr>
          <w:sz w:val="28"/>
          <w:szCs w:val="26"/>
        </w:rPr>
      </w:pPr>
      <w:r w:rsidRPr="00C673D7">
        <w:rPr>
          <w:sz w:val="28"/>
          <w:szCs w:val="26"/>
        </w:rPr>
        <w:t>1</w:t>
      </w:r>
      <w:r w:rsidR="00025EA4">
        <w:rPr>
          <w:sz w:val="28"/>
          <w:szCs w:val="26"/>
        </w:rPr>
        <w:t>3</w:t>
      </w:r>
      <w:r w:rsidRPr="00C673D7">
        <w:rPr>
          <w:sz w:val="28"/>
          <w:szCs w:val="26"/>
        </w:rPr>
        <w:t>. Генеральны</w:t>
      </w:r>
      <w:r w:rsidR="00025EA4">
        <w:rPr>
          <w:sz w:val="28"/>
          <w:szCs w:val="26"/>
        </w:rPr>
        <w:t>й</w:t>
      </w:r>
      <w:r w:rsidRPr="00C673D7">
        <w:rPr>
          <w:sz w:val="28"/>
          <w:szCs w:val="26"/>
        </w:rPr>
        <w:t xml:space="preserve"> план поселени</w:t>
      </w:r>
      <w:r w:rsidR="00C673D7">
        <w:rPr>
          <w:sz w:val="28"/>
          <w:szCs w:val="26"/>
        </w:rPr>
        <w:t>я</w:t>
      </w:r>
      <w:r w:rsidR="002C3059">
        <w:rPr>
          <w:sz w:val="28"/>
          <w:szCs w:val="26"/>
        </w:rPr>
        <w:t xml:space="preserve"> </w:t>
      </w:r>
      <w:r w:rsidR="0077309A">
        <w:rPr>
          <w:sz w:val="28"/>
          <w:szCs w:val="26"/>
        </w:rPr>
        <w:t>муниципального образования город Красноармейск</w:t>
      </w:r>
      <w:r w:rsidRPr="00C673D7">
        <w:rPr>
          <w:sz w:val="28"/>
          <w:szCs w:val="26"/>
        </w:rPr>
        <w:t>.</w:t>
      </w:r>
    </w:p>
    <w:p w:rsidR="002C3059" w:rsidRDefault="002C3059" w:rsidP="009E75A4">
      <w:pPr>
        <w:spacing w:line="360" w:lineRule="auto"/>
        <w:ind w:firstLine="720"/>
        <w:jc w:val="both"/>
        <w:rPr>
          <w:sz w:val="28"/>
          <w:szCs w:val="26"/>
        </w:rPr>
      </w:pPr>
    </w:p>
    <w:p w:rsidR="002C3059" w:rsidRDefault="002C3059" w:rsidP="002C3059">
      <w:pPr>
        <w:ind w:firstLine="720"/>
        <w:jc w:val="right"/>
        <w:rPr>
          <w:sz w:val="28"/>
          <w:szCs w:val="26"/>
        </w:rPr>
      </w:pPr>
      <w:r>
        <w:rPr>
          <w:sz w:val="28"/>
          <w:szCs w:val="26"/>
        </w:rPr>
        <w:t>Приложение к решению Совета</w:t>
      </w:r>
    </w:p>
    <w:p w:rsidR="002C3059" w:rsidRDefault="002C3059" w:rsidP="002C3059">
      <w:pPr>
        <w:ind w:firstLine="720"/>
        <w:jc w:val="right"/>
        <w:rPr>
          <w:sz w:val="28"/>
          <w:szCs w:val="26"/>
        </w:rPr>
      </w:pPr>
      <w:r>
        <w:rPr>
          <w:sz w:val="28"/>
          <w:szCs w:val="26"/>
        </w:rPr>
        <w:t>муниципального образования город Красноармейск</w:t>
      </w:r>
    </w:p>
    <w:p w:rsidR="002C3059" w:rsidRDefault="002C3059" w:rsidP="002C3059">
      <w:pPr>
        <w:ind w:firstLine="720"/>
        <w:jc w:val="right"/>
        <w:rPr>
          <w:sz w:val="28"/>
          <w:szCs w:val="26"/>
        </w:rPr>
      </w:pPr>
      <w:r>
        <w:rPr>
          <w:sz w:val="28"/>
          <w:szCs w:val="26"/>
        </w:rPr>
        <w:t>от 09.12.2020 №90</w:t>
      </w:r>
    </w:p>
    <w:p w:rsidR="002C3059" w:rsidRDefault="002C3059" w:rsidP="002C3059">
      <w:pPr>
        <w:ind w:firstLine="720"/>
        <w:jc w:val="right"/>
        <w:rPr>
          <w:sz w:val="28"/>
          <w:szCs w:val="26"/>
        </w:rPr>
      </w:pPr>
    </w:p>
    <w:p w:rsidR="002C3059" w:rsidRPr="0077309A" w:rsidRDefault="002C3059" w:rsidP="002C3059">
      <w:pPr>
        <w:jc w:val="both"/>
        <w:rPr>
          <w:sz w:val="28"/>
          <w:szCs w:val="28"/>
        </w:rPr>
      </w:pPr>
    </w:p>
    <w:p w:rsidR="002C3059" w:rsidRPr="00DC035E" w:rsidRDefault="002C3059" w:rsidP="002C3059">
      <w:pPr>
        <w:jc w:val="both"/>
        <w:rPr>
          <w:sz w:val="28"/>
          <w:szCs w:val="28"/>
        </w:rPr>
      </w:pPr>
    </w:p>
    <w:p w:rsidR="002C3059" w:rsidRPr="00DC035E" w:rsidRDefault="002C3059" w:rsidP="002C3059">
      <w:pPr>
        <w:jc w:val="both"/>
        <w:rPr>
          <w:sz w:val="28"/>
          <w:szCs w:val="28"/>
        </w:rPr>
      </w:pPr>
    </w:p>
    <w:p w:rsidR="002C3059" w:rsidRPr="00DC035E" w:rsidRDefault="002C3059" w:rsidP="002C3059">
      <w:pPr>
        <w:jc w:val="both"/>
        <w:rPr>
          <w:sz w:val="28"/>
          <w:szCs w:val="28"/>
        </w:rPr>
      </w:pPr>
    </w:p>
    <w:p w:rsidR="002C3059" w:rsidRPr="00DC035E" w:rsidRDefault="002C3059" w:rsidP="002C3059">
      <w:pPr>
        <w:jc w:val="both"/>
        <w:rPr>
          <w:sz w:val="28"/>
          <w:szCs w:val="28"/>
        </w:rPr>
      </w:pPr>
    </w:p>
    <w:p w:rsidR="002C3059" w:rsidRPr="00DC035E" w:rsidRDefault="002C3059" w:rsidP="002C3059">
      <w:pPr>
        <w:jc w:val="both"/>
        <w:rPr>
          <w:sz w:val="28"/>
          <w:szCs w:val="28"/>
        </w:rPr>
      </w:pPr>
    </w:p>
    <w:p w:rsidR="002C3059" w:rsidRPr="00DC035E" w:rsidRDefault="002C3059" w:rsidP="002C3059">
      <w:pPr>
        <w:jc w:val="center"/>
        <w:rPr>
          <w:sz w:val="28"/>
          <w:szCs w:val="28"/>
        </w:rPr>
      </w:pPr>
    </w:p>
    <w:p w:rsidR="002C3059" w:rsidRPr="007F356D" w:rsidRDefault="002C3059" w:rsidP="002C3059">
      <w:pPr>
        <w:jc w:val="center"/>
        <w:rPr>
          <w:b/>
          <w:sz w:val="32"/>
          <w:szCs w:val="32"/>
        </w:rPr>
      </w:pPr>
      <w:r w:rsidRPr="007F356D">
        <w:rPr>
          <w:b/>
          <w:sz w:val="32"/>
          <w:szCs w:val="32"/>
        </w:rPr>
        <w:t>КОМПЛЕКСНАЯ СХЕМА</w:t>
      </w:r>
    </w:p>
    <w:p w:rsidR="002C3059" w:rsidRPr="007F356D" w:rsidRDefault="002C3059" w:rsidP="002C3059">
      <w:pPr>
        <w:jc w:val="center"/>
        <w:rPr>
          <w:b/>
          <w:sz w:val="32"/>
          <w:szCs w:val="32"/>
        </w:rPr>
      </w:pPr>
      <w:r w:rsidRPr="007F356D">
        <w:rPr>
          <w:b/>
          <w:sz w:val="32"/>
          <w:szCs w:val="32"/>
        </w:rPr>
        <w:t xml:space="preserve">ОРГАНИЗАЦИИ ДОРОЖНОГО ДВИЖЕНИЯ  </w:t>
      </w:r>
      <w:r>
        <w:rPr>
          <w:b/>
          <w:sz w:val="32"/>
          <w:szCs w:val="32"/>
        </w:rPr>
        <w:t xml:space="preserve"> МУНИЦИПАЛЬНОГО ОБРАЗОВАНИЯ ГОРОД КРАСНОАРМЕЙСК</w:t>
      </w:r>
      <w:r w:rsidRPr="007F356D">
        <w:rPr>
          <w:b/>
          <w:sz w:val="32"/>
          <w:szCs w:val="32"/>
        </w:rPr>
        <w:t xml:space="preserve"> САРАТОВСКОЙ ОБЛАСТИ</w:t>
      </w:r>
    </w:p>
    <w:p w:rsidR="002C3059" w:rsidRDefault="002C3059" w:rsidP="002C3059">
      <w:pPr>
        <w:jc w:val="center"/>
        <w:rPr>
          <w:b/>
          <w:sz w:val="32"/>
          <w:szCs w:val="32"/>
        </w:rPr>
      </w:pPr>
    </w:p>
    <w:p w:rsidR="002C3059" w:rsidRPr="007F356D" w:rsidRDefault="002C3059" w:rsidP="002C3059">
      <w:pPr>
        <w:jc w:val="center"/>
        <w:rPr>
          <w:b/>
          <w:sz w:val="32"/>
          <w:szCs w:val="32"/>
        </w:rPr>
      </w:pPr>
      <w:r>
        <w:rPr>
          <w:b/>
          <w:sz w:val="32"/>
          <w:szCs w:val="32"/>
        </w:rPr>
        <w:t>3 Этап</w:t>
      </w:r>
    </w:p>
    <w:p w:rsidR="002C3059" w:rsidRPr="007F356D" w:rsidRDefault="002C3059" w:rsidP="002C3059">
      <w:pPr>
        <w:jc w:val="both"/>
        <w:rPr>
          <w:sz w:val="28"/>
          <w:szCs w:val="28"/>
        </w:rPr>
      </w:pPr>
    </w:p>
    <w:p w:rsidR="002C3059" w:rsidRPr="007F356D" w:rsidRDefault="002C3059" w:rsidP="002C3059">
      <w:pPr>
        <w:jc w:val="both"/>
        <w:rPr>
          <w:sz w:val="28"/>
          <w:szCs w:val="28"/>
        </w:rPr>
      </w:pPr>
    </w:p>
    <w:p w:rsidR="002C3059" w:rsidRPr="007F356D" w:rsidRDefault="002C3059" w:rsidP="002C3059">
      <w:pPr>
        <w:jc w:val="both"/>
        <w:rPr>
          <w:sz w:val="28"/>
          <w:szCs w:val="28"/>
        </w:rPr>
      </w:pPr>
    </w:p>
    <w:p w:rsidR="002C3059" w:rsidRPr="007F356D" w:rsidRDefault="002C3059" w:rsidP="002C3059">
      <w:pPr>
        <w:jc w:val="both"/>
        <w:rPr>
          <w:sz w:val="28"/>
          <w:szCs w:val="28"/>
        </w:rPr>
      </w:pPr>
    </w:p>
    <w:p w:rsidR="002C3059" w:rsidRPr="00AD555B" w:rsidRDefault="002C3059" w:rsidP="002C3059">
      <w:pPr>
        <w:spacing w:after="200"/>
      </w:pPr>
      <w:r w:rsidRPr="00AD555B">
        <w:t>Заказчик программы:</w:t>
      </w:r>
    </w:p>
    <w:p w:rsidR="002C3059" w:rsidRPr="00AD555B" w:rsidRDefault="002C3059" w:rsidP="002C3059">
      <w:pPr>
        <w:spacing w:after="200"/>
      </w:pPr>
      <w:r w:rsidRPr="00AD555B">
        <w:t xml:space="preserve">Администрация Красноармейского муниципального </w:t>
      </w:r>
    </w:p>
    <w:p w:rsidR="002C3059" w:rsidRPr="007F356D" w:rsidRDefault="002C3059" w:rsidP="002C3059">
      <w:pPr>
        <w:spacing w:after="200"/>
      </w:pPr>
      <w:r w:rsidRPr="007F356D">
        <w:t>района</w:t>
      </w:r>
    </w:p>
    <w:p w:rsidR="002C3059" w:rsidRPr="007F356D" w:rsidRDefault="002C3059" w:rsidP="002C3059">
      <w:pPr>
        <w:spacing w:after="200"/>
      </w:pPr>
      <w:r w:rsidRPr="007F356D">
        <w:t>Глава Красноармейского</w:t>
      </w:r>
    </w:p>
    <w:p w:rsidR="002C3059" w:rsidRPr="007F356D" w:rsidRDefault="002C3059" w:rsidP="002C3059">
      <w:pPr>
        <w:spacing w:after="200"/>
      </w:pPr>
      <w:r w:rsidRPr="007F356D">
        <w:t>муниципального района         А.В. Петаев</w:t>
      </w:r>
    </w:p>
    <w:p w:rsidR="002C3059" w:rsidRPr="007F356D" w:rsidRDefault="002C3059" w:rsidP="002C3059">
      <w:pPr>
        <w:spacing w:after="200"/>
      </w:pPr>
    </w:p>
    <w:p w:rsidR="002C3059" w:rsidRPr="00AD555B" w:rsidRDefault="002C3059" w:rsidP="002C3059">
      <w:pPr>
        <w:spacing w:after="200"/>
      </w:pPr>
      <w:r w:rsidRPr="00AD555B">
        <w:t>_____________________________________</w:t>
      </w:r>
    </w:p>
    <w:p w:rsidR="002C3059" w:rsidRPr="00AD555B" w:rsidRDefault="002C3059" w:rsidP="002C3059">
      <w:pPr>
        <w:jc w:val="both"/>
        <w:rPr>
          <w:sz w:val="28"/>
          <w:szCs w:val="28"/>
        </w:rPr>
      </w:pPr>
    </w:p>
    <w:p w:rsidR="002C3059" w:rsidRPr="00AD555B" w:rsidRDefault="002C3059" w:rsidP="002C3059">
      <w:pPr>
        <w:jc w:val="both"/>
        <w:rPr>
          <w:sz w:val="28"/>
          <w:szCs w:val="28"/>
        </w:rPr>
      </w:pPr>
    </w:p>
    <w:p w:rsidR="002C3059" w:rsidRPr="007F356D" w:rsidRDefault="002C3059" w:rsidP="002C3059">
      <w:pPr>
        <w:spacing w:after="200"/>
      </w:pPr>
      <w:r w:rsidRPr="007F356D">
        <w:t>Разработчик программы:</w:t>
      </w:r>
    </w:p>
    <w:p w:rsidR="002C3059" w:rsidRPr="007F356D" w:rsidRDefault="002C3059" w:rsidP="002C3059">
      <w:pPr>
        <w:spacing w:after="200"/>
      </w:pPr>
      <w:r w:rsidRPr="007F356D">
        <w:t>ООО КОМПАНИЯ «РОСЭНЕРГОАУДИТ»</w:t>
      </w:r>
    </w:p>
    <w:p w:rsidR="002C3059" w:rsidRPr="007F356D" w:rsidRDefault="002C3059" w:rsidP="002C3059">
      <w:pPr>
        <w:spacing w:after="200"/>
      </w:pPr>
      <w:r w:rsidRPr="007F356D">
        <w:t>Ген. директор                              Р.Н. Глебов</w:t>
      </w:r>
    </w:p>
    <w:p w:rsidR="002C3059" w:rsidRPr="007F356D" w:rsidRDefault="002C3059" w:rsidP="002C3059">
      <w:pPr>
        <w:spacing w:after="200"/>
      </w:pPr>
    </w:p>
    <w:p w:rsidR="002C3059" w:rsidRPr="007F356D" w:rsidRDefault="002C3059" w:rsidP="002C3059">
      <w:pPr>
        <w:spacing w:after="200"/>
      </w:pPr>
      <w:r w:rsidRPr="007F356D">
        <w:t>_____________________________________</w:t>
      </w:r>
    </w:p>
    <w:p w:rsidR="002C3059" w:rsidRPr="007F356D" w:rsidRDefault="002C3059" w:rsidP="002C3059">
      <w:pPr>
        <w:jc w:val="both"/>
        <w:rPr>
          <w:sz w:val="28"/>
          <w:szCs w:val="28"/>
        </w:rPr>
      </w:pPr>
    </w:p>
    <w:p w:rsidR="002C3059" w:rsidRPr="00BD5576" w:rsidRDefault="002C3059" w:rsidP="002C3059">
      <w:pPr>
        <w:jc w:val="center"/>
        <w:rPr>
          <w:sz w:val="28"/>
          <w:szCs w:val="28"/>
        </w:rPr>
      </w:pPr>
      <w:r>
        <w:rPr>
          <w:sz w:val="28"/>
          <w:szCs w:val="28"/>
        </w:rPr>
        <w:t>2018 г.</w:t>
      </w:r>
    </w:p>
    <w:p w:rsidR="002C3059" w:rsidRDefault="002C3059" w:rsidP="002C3059">
      <w:pPr>
        <w:rPr>
          <w:sz w:val="20"/>
          <w:szCs w:val="24"/>
        </w:rPr>
      </w:pPr>
      <w:r>
        <w:rPr>
          <w:sz w:val="20"/>
          <w:szCs w:val="24"/>
        </w:rPr>
        <w:br w:type="page"/>
      </w:r>
    </w:p>
    <w:sdt>
      <w:sdtPr>
        <w:rPr>
          <w:rFonts w:ascii="Times New Roman" w:eastAsia="Times New Roman" w:hAnsi="Times New Roman" w:cs="Times New Roman"/>
          <w:b w:val="0"/>
          <w:bCs w:val="0"/>
          <w:color w:val="auto"/>
          <w:sz w:val="22"/>
          <w:szCs w:val="22"/>
          <w:lang w:val="en-US" w:eastAsia="en-US"/>
        </w:rPr>
        <w:id w:val="-1925706962"/>
        <w:docPartObj>
          <w:docPartGallery w:val="Table of Contents"/>
          <w:docPartUnique/>
        </w:docPartObj>
      </w:sdtPr>
      <w:sdtEndPr>
        <w:rPr>
          <w:lang w:val="ru-RU" w:eastAsia="ru-RU" w:bidi="ru-RU"/>
        </w:rPr>
      </w:sdtEndPr>
      <w:sdtContent>
        <w:p w:rsidR="002C3059" w:rsidRPr="005B3519" w:rsidRDefault="002C3059" w:rsidP="002C3059">
          <w:pPr>
            <w:pStyle w:val="af2"/>
            <w:spacing w:before="0" w:line="360" w:lineRule="auto"/>
            <w:ind w:firstLine="720"/>
            <w:jc w:val="center"/>
            <w:rPr>
              <w:rFonts w:ascii="Times New Roman" w:hAnsi="Times New Roman" w:cs="Times New Roman"/>
              <w:color w:val="auto"/>
            </w:rPr>
          </w:pPr>
          <w:r w:rsidRPr="005B3519">
            <w:rPr>
              <w:rFonts w:ascii="Times New Roman" w:hAnsi="Times New Roman" w:cs="Times New Roman"/>
              <w:color w:val="auto"/>
            </w:rPr>
            <w:t>Содержание</w:t>
          </w:r>
        </w:p>
        <w:p w:rsidR="002C3059" w:rsidRPr="005B3519" w:rsidRDefault="002C3059" w:rsidP="002C3059">
          <w:pPr>
            <w:spacing w:line="360" w:lineRule="auto"/>
            <w:ind w:firstLine="720"/>
            <w:jc w:val="both"/>
            <w:rPr>
              <w:sz w:val="28"/>
              <w:szCs w:val="28"/>
            </w:rPr>
          </w:pPr>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r w:rsidRPr="000860A9">
            <w:fldChar w:fldCharType="begin"/>
          </w:r>
          <w:r w:rsidRPr="005B3519">
            <w:instrText xml:space="preserve"> TOC \o "1-3" \h \z \u </w:instrText>
          </w:r>
          <w:r w:rsidRPr="000860A9">
            <w:fldChar w:fldCharType="separate"/>
          </w:r>
          <w:hyperlink w:anchor="_Toc532771273" w:history="1">
            <w:r w:rsidRPr="005B3519">
              <w:rPr>
                <w:rStyle w:val="a9"/>
                <w:noProof/>
              </w:rPr>
              <w:t>Определения</w:t>
            </w:r>
            <w:r w:rsidRPr="005B3519">
              <w:rPr>
                <w:noProof/>
                <w:webHidden/>
              </w:rPr>
              <w:tab/>
            </w:r>
            <w:r w:rsidRPr="005B3519">
              <w:rPr>
                <w:noProof/>
                <w:webHidden/>
              </w:rPr>
              <w:fldChar w:fldCharType="begin"/>
            </w:r>
            <w:r w:rsidRPr="005B3519">
              <w:rPr>
                <w:noProof/>
                <w:webHidden/>
              </w:rPr>
              <w:instrText xml:space="preserve"> PAGEREF _Toc532771273 \h </w:instrText>
            </w:r>
            <w:r w:rsidRPr="005B3519">
              <w:rPr>
                <w:noProof/>
                <w:webHidden/>
              </w:rPr>
            </w:r>
            <w:r w:rsidRPr="005B3519">
              <w:rPr>
                <w:noProof/>
                <w:webHidden/>
              </w:rPr>
              <w:fldChar w:fldCharType="separate"/>
            </w:r>
            <w:r>
              <w:rPr>
                <w:noProof/>
                <w:webHidden/>
              </w:rPr>
              <w:t>2</w:t>
            </w:r>
            <w:r w:rsidRPr="005B3519">
              <w:rPr>
                <w:noProof/>
                <w:webHidden/>
              </w:rPr>
              <w:fldChar w:fldCharType="end"/>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274" w:history="1">
            <w:r w:rsidRPr="005B3519">
              <w:rPr>
                <w:rStyle w:val="a9"/>
                <w:noProof/>
              </w:rPr>
              <w:t>Обозначения и сокращения</w:t>
            </w:r>
            <w:r w:rsidRPr="005B3519">
              <w:rPr>
                <w:noProof/>
                <w:webHidden/>
              </w:rPr>
              <w:tab/>
            </w:r>
            <w:r w:rsidRPr="005B3519">
              <w:rPr>
                <w:noProof/>
                <w:webHidden/>
              </w:rPr>
              <w:fldChar w:fldCharType="begin"/>
            </w:r>
            <w:r w:rsidRPr="005B3519">
              <w:rPr>
                <w:noProof/>
                <w:webHidden/>
              </w:rPr>
              <w:instrText xml:space="preserve"> PAGEREF _Toc532771274 \h </w:instrText>
            </w:r>
            <w:r w:rsidRPr="005B3519">
              <w:rPr>
                <w:noProof/>
                <w:webHidden/>
              </w:rPr>
            </w:r>
            <w:r w:rsidRPr="005B3519">
              <w:rPr>
                <w:noProof/>
                <w:webHidden/>
              </w:rPr>
              <w:fldChar w:fldCharType="separate"/>
            </w:r>
            <w:r>
              <w:rPr>
                <w:noProof/>
                <w:webHidden/>
              </w:rPr>
              <w:t>2</w:t>
            </w:r>
            <w:r w:rsidRPr="005B3519">
              <w:rPr>
                <w:noProof/>
                <w:webHidden/>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75" w:history="1">
            <w:r w:rsidRPr="005B3519">
              <w:rPr>
                <w:rStyle w:val="a9"/>
                <w:noProof/>
                <w:sz w:val="28"/>
                <w:szCs w:val="28"/>
              </w:rPr>
              <w:t>Введение</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_Toc532771275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76" w:history="1">
            <w:r w:rsidRPr="005B3519">
              <w:rPr>
                <w:rStyle w:val="a9"/>
                <w:noProof/>
                <w:sz w:val="28"/>
                <w:szCs w:val="28"/>
              </w:rPr>
              <w:t>1. Разработка программы мероприятий КСОДД на прогнозные периоды на территории муниципального образования город Красноармейск</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_Toc532771276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77" w:history="1">
            <w:r w:rsidRPr="005B3519">
              <w:rPr>
                <w:rStyle w:val="a9"/>
                <w:noProof/>
                <w:sz w:val="28"/>
                <w:szCs w:val="28"/>
              </w:rPr>
              <w:t>1. Разработка мероприятий по развитию улично-дорожной сети муниципального образования город Красноармейск и организации движения легкового и грузового транспорта на краткосрочную перспективу до 2023 и  долгосрочную перспективу до 2032 года</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_Toc532771277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78" w:history="1">
            <w:r w:rsidRPr="005B3519">
              <w:rPr>
                <w:rStyle w:val="a9"/>
                <w:noProof/>
                <w:sz w:val="28"/>
                <w:szCs w:val="28"/>
              </w:rPr>
              <w:t>1.1 Организационные мероприятия</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_Toc532771278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79" w:history="1">
            <w:r w:rsidRPr="005B3519">
              <w:rPr>
                <w:rStyle w:val="a9"/>
                <w:noProof/>
                <w:sz w:val="28"/>
                <w:szCs w:val="28"/>
              </w:rPr>
              <w:t>1.2 Реконструктивно - планировочные мероприятия</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_Toc532771279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0" w:history="1">
            <w:r w:rsidRPr="005B3519">
              <w:rPr>
                <w:rStyle w:val="a9"/>
                <w:noProof/>
                <w:sz w:val="28"/>
                <w:szCs w:val="28"/>
              </w:rPr>
              <w:t>1.3 Мероприятия по организации движения грузового транспорта по территории муниципального образования город Красноармейск</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_Toc532771280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1" w:history="1">
            <w:r w:rsidRPr="005B3519">
              <w:rPr>
                <w:rStyle w:val="a9"/>
                <w:noProof/>
                <w:sz w:val="28"/>
                <w:szCs w:val="28"/>
              </w:rPr>
              <w:t>2. Разработка мероприятий по оптимизации системы пассажирских перевозок на территории муниципального образования город Красноармейск на долгосрочную перспективу до 2032 г., с выделением первоочередных мероприятий на краткосрочную перспективу и среднесрочную перспективу</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_Toc532771281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2" w:history="1">
            <w:r w:rsidRPr="005B3519">
              <w:rPr>
                <w:rStyle w:val="a9"/>
                <w:noProof/>
                <w:sz w:val="28"/>
                <w:szCs w:val="28"/>
              </w:rPr>
              <w:t>2.1 Мероприятия по повышению качества работы пассажирского транспорта</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_Toc532771282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3" w:history="1">
            <w:r w:rsidRPr="005B3519">
              <w:rPr>
                <w:rStyle w:val="a9"/>
                <w:noProof/>
                <w:sz w:val="28"/>
                <w:szCs w:val="28"/>
              </w:rPr>
              <w:t>2.2 Создание системы информирования пассажиров на маршрутах пассажирского транспорта</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_Toc532771283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4" w:history="1">
            <w:r w:rsidRPr="005B3519">
              <w:rPr>
                <w:rStyle w:val="a9"/>
                <w:noProof/>
                <w:sz w:val="28"/>
                <w:szCs w:val="28"/>
              </w:rPr>
              <w:t>2.3 Разработка предложений по развитию объектов инфраструктуры пассажирского транспорта</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_Toc532771284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5" w:history="1">
            <w:r w:rsidRPr="005B3519">
              <w:rPr>
                <w:rStyle w:val="a9"/>
                <w:noProof/>
                <w:sz w:val="28"/>
                <w:szCs w:val="28"/>
              </w:rPr>
              <w:t xml:space="preserve">3. Разработка мероприятий по созданию условий для развития и совершенствования велосипедного и пешеходного движения на территории   </w:t>
            </w:r>
            <w:r w:rsidRPr="005B3519">
              <w:rPr>
                <w:rStyle w:val="a9"/>
                <w:noProof/>
                <w:sz w:val="28"/>
                <w:szCs w:val="28"/>
              </w:rPr>
              <w:lastRenderedPageBreak/>
              <w:t>муниципального образования город Красноармейск.</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_Toc532771285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6" w:history="1">
            <w:r w:rsidRPr="005B3519">
              <w:rPr>
                <w:rStyle w:val="a9"/>
                <w:noProof/>
                <w:sz w:val="28"/>
                <w:szCs w:val="28"/>
              </w:rPr>
              <w:t>3.1 Развитие и доступность велоинфраструктуры во взаимосвязи с дорожнотранспортным комплексом и пешеходным движением.</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_Toc532771286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7" w:history="1">
            <w:r w:rsidRPr="005B3519">
              <w:rPr>
                <w:rStyle w:val="a9"/>
                <w:noProof/>
                <w:sz w:val="28"/>
                <w:szCs w:val="28"/>
              </w:rPr>
              <w:t>3.2 Разработка мероприятий по совершенствованию условий пешеходного движения</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_Toc532771287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8" w:history="1">
            <w:r w:rsidRPr="005B3519">
              <w:rPr>
                <w:rStyle w:val="a9"/>
                <w:noProof/>
                <w:sz w:val="28"/>
                <w:szCs w:val="28"/>
              </w:rPr>
              <w:t>3.2.1 Установка пешеходных ограждений</w:t>
            </w:r>
            <w:r w:rsidRPr="005B3519">
              <w:rPr>
                <w:noProof/>
                <w:webHidden/>
                <w:sz w:val="28"/>
                <w:szCs w:val="28"/>
              </w:rPr>
              <w:tab/>
            </w:r>
            <w:r>
              <w:rPr>
                <w:noProof/>
                <w:webHidden/>
                <w:sz w:val="28"/>
                <w:szCs w:val="28"/>
              </w:rPr>
              <w:t>25</w:t>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89" w:history="1">
            <w:r w:rsidRPr="005B3519">
              <w:rPr>
                <w:rStyle w:val="a9"/>
                <w:noProof/>
                <w:sz w:val="28"/>
                <w:szCs w:val="28"/>
              </w:rPr>
              <w:t>3.2.2 Обеспечение доступности объектов для маломобильных групп населения</w:t>
            </w:r>
            <w:r w:rsidRPr="005B3519">
              <w:rPr>
                <w:noProof/>
                <w:webHidden/>
                <w:sz w:val="28"/>
                <w:szCs w:val="28"/>
              </w:rPr>
              <w:tab/>
            </w:r>
            <w:r>
              <w:rPr>
                <w:noProof/>
                <w:webHidden/>
                <w:sz w:val="28"/>
                <w:szCs w:val="28"/>
              </w:rPr>
              <w:t>26</w:t>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90" w:history="1">
            <w:r w:rsidRPr="005B3519">
              <w:rPr>
                <w:rStyle w:val="a9"/>
                <w:noProof/>
                <w:sz w:val="28"/>
                <w:szCs w:val="28"/>
              </w:rPr>
              <w:t>4. Разработка мероприятий по оптимизации парковочного пространства</w:t>
            </w:r>
            <w:r w:rsidRPr="005B3519">
              <w:rPr>
                <w:noProof/>
                <w:webHidden/>
                <w:sz w:val="28"/>
                <w:szCs w:val="28"/>
              </w:rPr>
              <w:tab/>
            </w:r>
            <w:r>
              <w:rPr>
                <w:noProof/>
                <w:webHidden/>
                <w:sz w:val="28"/>
                <w:szCs w:val="28"/>
              </w:rPr>
              <w:t>28</w:t>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291" w:history="1">
            <w:r w:rsidRPr="005B3519">
              <w:rPr>
                <w:rStyle w:val="a9"/>
                <w:noProof/>
                <w:sz w:val="28"/>
                <w:szCs w:val="28"/>
              </w:rPr>
              <w:t>5. Актуализация Комплексной схемы организации дорожного движения</w:t>
            </w:r>
            <w:r w:rsidRPr="005B3519">
              <w:rPr>
                <w:noProof/>
                <w:webHidden/>
                <w:sz w:val="28"/>
                <w:szCs w:val="28"/>
              </w:rPr>
              <w:tab/>
            </w:r>
            <w:r>
              <w:rPr>
                <w:noProof/>
                <w:webHidden/>
                <w:sz w:val="28"/>
                <w:szCs w:val="28"/>
              </w:rPr>
              <w:t>33</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292" w:history="1">
            <w:r w:rsidRPr="005B3519">
              <w:rPr>
                <w:rStyle w:val="a9"/>
                <w:noProof/>
              </w:rPr>
              <w:t>6. Разработка системы показателей и прогнозная оценка эффективности мероприятий.</w:t>
            </w:r>
            <w:r w:rsidRPr="005B3519">
              <w:rPr>
                <w:noProof/>
                <w:webHidden/>
              </w:rPr>
              <w:tab/>
            </w:r>
            <w:r>
              <w:rPr>
                <w:noProof/>
                <w:webHidden/>
              </w:rPr>
              <w:t>34</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293" w:history="1">
            <w:r w:rsidRPr="005B3519">
              <w:rPr>
                <w:rStyle w:val="a9"/>
                <w:noProof/>
              </w:rPr>
              <w:t>7. Оценка эффективности мероприятий программы</w:t>
            </w:r>
            <w:r w:rsidRPr="005B3519">
              <w:rPr>
                <w:noProof/>
                <w:webHidden/>
              </w:rPr>
              <w:tab/>
            </w:r>
            <w:r>
              <w:rPr>
                <w:noProof/>
                <w:webHidden/>
              </w:rPr>
              <w:t>37</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294" w:history="1">
            <w:r w:rsidRPr="005B3519">
              <w:rPr>
                <w:rStyle w:val="a9"/>
                <w:noProof/>
              </w:rPr>
              <w:t>7.1 Достижение запланированных значений целевых показателей</w:t>
            </w:r>
            <w:r w:rsidRPr="005B3519">
              <w:rPr>
                <w:noProof/>
                <w:webHidden/>
              </w:rPr>
              <w:tab/>
            </w:r>
            <w:r>
              <w:rPr>
                <w:noProof/>
                <w:webHidden/>
              </w:rPr>
              <w:t>37</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295" w:history="1">
            <w:r w:rsidRPr="005B3519">
              <w:rPr>
                <w:rStyle w:val="a9"/>
                <w:noProof/>
              </w:rPr>
              <w:t xml:space="preserve">7.2 </w:t>
            </w:r>
            <w:r w:rsidRPr="005B3519">
              <w:rPr>
                <w:rStyle w:val="a9"/>
                <w:bCs/>
                <w:noProof/>
              </w:rPr>
              <w:t>Соответствие объемов фактического финансирования запланированным объемам</w:t>
            </w:r>
            <w:r w:rsidRPr="005B3519">
              <w:rPr>
                <w:noProof/>
                <w:webHidden/>
              </w:rPr>
              <w:tab/>
            </w:r>
            <w:r>
              <w:rPr>
                <w:noProof/>
                <w:webHidden/>
              </w:rPr>
              <w:t>38</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296" w:history="1">
            <w:r w:rsidRPr="005B3519">
              <w:rPr>
                <w:rStyle w:val="a9"/>
                <w:noProof/>
              </w:rPr>
              <w:t xml:space="preserve">7.3 </w:t>
            </w:r>
            <w:r w:rsidRPr="005B3519">
              <w:rPr>
                <w:rStyle w:val="a9"/>
                <w:bCs/>
                <w:noProof/>
              </w:rPr>
              <w:t>Выполнение запланированных мероприятий</w:t>
            </w:r>
            <w:r w:rsidRPr="005B3519">
              <w:rPr>
                <w:noProof/>
                <w:webHidden/>
              </w:rPr>
              <w:tab/>
            </w:r>
            <w:r w:rsidRPr="005B3519">
              <w:rPr>
                <w:noProof/>
                <w:webHidden/>
              </w:rPr>
              <w:fldChar w:fldCharType="begin"/>
            </w:r>
            <w:r w:rsidRPr="005B3519">
              <w:rPr>
                <w:noProof/>
                <w:webHidden/>
              </w:rPr>
              <w:instrText xml:space="preserve"> PAGEREF _Toc532771296 \h </w:instrText>
            </w:r>
            <w:r w:rsidRPr="005B3519">
              <w:rPr>
                <w:noProof/>
                <w:webHidden/>
              </w:rPr>
            </w:r>
            <w:r w:rsidRPr="005B3519">
              <w:rPr>
                <w:noProof/>
                <w:webHidden/>
              </w:rPr>
              <w:fldChar w:fldCharType="separate"/>
            </w:r>
            <w:r>
              <w:rPr>
                <w:noProof/>
                <w:webHidden/>
              </w:rPr>
              <w:t>2</w:t>
            </w:r>
            <w:r w:rsidRPr="005B3519">
              <w:rPr>
                <w:noProof/>
                <w:webHidden/>
              </w:rPr>
              <w:fldChar w:fldCharType="end"/>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297" w:history="1">
            <w:r w:rsidRPr="005B3519">
              <w:rPr>
                <w:rStyle w:val="a9"/>
                <w:noProof/>
              </w:rPr>
              <w:t xml:space="preserve">7.4 </w:t>
            </w:r>
            <w:r w:rsidRPr="005B3519">
              <w:rPr>
                <w:rStyle w:val="a9"/>
                <w:bCs/>
                <w:noProof/>
              </w:rPr>
              <w:t>Показатель эффективности использования финансовых средств</w:t>
            </w:r>
            <w:r w:rsidRPr="005B3519">
              <w:rPr>
                <w:noProof/>
                <w:webHidden/>
              </w:rPr>
              <w:tab/>
            </w:r>
            <w:r>
              <w:rPr>
                <w:noProof/>
                <w:webHidden/>
              </w:rPr>
              <w:t>40</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298" w:history="1">
            <w:r w:rsidRPr="005B3519">
              <w:rPr>
                <w:rStyle w:val="a9"/>
                <w:noProof/>
              </w:rPr>
              <w:t xml:space="preserve">7.5 </w:t>
            </w:r>
            <w:r w:rsidRPr="005B3519">
              <w:rPr>
                <w:rStyle w:val="a9"/>
                <w:bCs/>
                <w:noProof/>
              </w:rPr>
              <w:t>Показатель эффективности реализации Программы</w:t>
            </w:r>
            <w:r w:rsidRPr="005B3519">
              <w:rPr>
                <w:noProof/>
                <w:webHidden/>
              </w:rPr>
              <w:tab/>
            </w:r>
            <w:r>
              <w:rPr>
                <w:noProof/>
                <w:webHidden/>
              </w:rPr>
              <w:t>40</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299" w:history="1">
            <w:r w:rsidRPr="005B3519">
              <w:rPr>
                <w:rStyle w:val="a9"/>
                <w:noProof/>
              </w:rPr>
              <w:t xml:space="preserve">7.6 </w:t>
            </w:r>
            <w:r w:rsidRPr="005B3519">
              <w:rPr>
                <w:rStyle w:val="a9"/>
                <w:bCs/>
                <w:noProof/>
              </w:rPr>
              <w:t>Вывод об эффективности реализации Программы</w:t>
            </w:r>
            <w:r w:rsidRPr="005B3519">
              <w:rPr>
                <w:noProof/>
                <w:webHidden/>
              </w:rPr>
              <w:tab/>
            </w:r>
            <w:r>
              <w:rPr>
                <w:noProof/>
                <w:webHidden/>
              </w:rPr>
              <w:t>41</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300" w:history="1">
            <w:r w:rsidRPr="005B3519">
              <w:rPr>
                <w:rStyle w:val="a9"/>
                <w:noProof/>
              </w:rPr>
              <w:t>8.</w:t>
            </w:r>
            <w:r w:rsidRPr="005B3519">
              <w:rPr>
                <w:rStyle w:val="a9"/>
                <w:noProof/>
                <w:lang w:eastAsia="en-US"/>
              </w:rPr>
              <w:t>Предложения по совершенствованию обеспечения деятельности в сфере транспортного обслуживания населения</w:t>
            </w:r>
            <w:r w:rsidRPr="005B3519">
              <w:rPr>
                <w:noProof/>
                <w:webHidden/>
              </w:rPr>
              <w:tab/>
            </w:r>
            <w:r>
              <w:rPr>
                <w:noProof/>
                <w:webHidden/>
              </w:rPr>
              <w:t>42</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301" w:history="1">
            <w:r w:rsidRPr="005B3519">
              <w:rPr>
                <w:rStyle w:val="a9"/>
                <w:noProof/>
              </w:rPr>
              <w:t xml:space="preserve">8.1 </w:t>
            </w:r>
            <w:r w:rsidRPr="005B3519">
              <w:rPr>
                <w:rStyle w:val="a9"/>
                <w:bCs/>
                <w:noProof/>
              </w:rPr>
              <w:t>Организация контроля за реализацией программы</w:t>
            </w:r>
            <w:r w:rsidRPr="005B3519">
              <w:rPr>
                <w:noProof/>
                <w:webHidden/>
              </w:rPr>
              <w:tab/>
            </w:r>
            <w:r>
              <w:rPr>
                <w:noProof/>
                <w:webHidden/>
              </w:rPr>
              <w:t>42</w:t>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302" w:history="1">
            <w:r w:rsidRPr="005B3519">
              <w:rPr>
                <w:rStyle w:val="a9"/>
                <w:noProof/>
              </w:rPr>
              <w:t xml:space="preserve">8.2 </w:t>
            </w:r>
            <w:r w:rsidRPr="005B3519">
              <w:rPr>
                <w:rStyle w:val="a9"/>
                <w:bCs/>
                <w:noProof/>
              </w:rPr>
              <w:t>Механизм обновления программы и внесения изменений</w:t>
            </w:r>
            <w:r w:rsidRPr="005B3519">
              <w:rPr>
                <w:noProof/>
                <w:webHidden/>
              </w:rPr>
              <w:tab/>
            </w:r>
            <w:r>
              <w:rPr>
                <w:noProof/>
                <w:webHidden/>
              </w:rPr>
              <w:t>43</w:t>
            </w:r>
          </w:hyperlink>
        </w:p>
        <w:p w:rsidR="002C3059" w:rsidRPr="005B3519" w:rsidRDefault="002C3059" w:rsidP="002C3059">
          <w:pPr>
            <w:pStyle w:val="11"/>
            <w:tabs>
              <w:tab w:val="right" w:leader="dot" w:pos="10199"/>
            </w:tabs>
            <w:spacing w:line="360" w:lineRule="auto"/>
            <w:ind w:firstLine="720"/>
            <w:jc w:val="both"/>
            <w:rPr>
              <w:rFonts w:asciiTheme="minorHAnsi" w:eastAsiaTheme="minorEastAsia" w:hAnsiTheme="minorHAnsi" w:cstheme="minorBidi"/>
              <w:noProof/>
              <w:sz w:val="28"/>
              <w:szCs w:val="28"/>
              <w:lang w:bidi="ar-SA"/>
            </w:rPr>
          </w:pPr>
          <w:hyperlink w:anchor="_Toc532771303" w:history="1">
            <w:r w:rsidRPr="005B3519">
              <w:rPr>
                <w:rStyle w:val="a9"/>
                <w:noProof/>
                <w:sz w:val="28"/>
                <w:szCs w:val="28"/>
              </w:rPr>
              <w:t>Заключение</w:t>
            </w:r>
            <w:r w:rsidRPr="005B3519">
              <w:rPr>
                <w:noProof/>
                <w:webHidden/>
                <w:sz w:val="28"/>
                <w:szCs w:val="28"/>
              </w:rPr>
              <w:tab/>
            </w:r>
            <w:r w:rsidRPr="005B3519">
              <w:rPr>
                <w:noProof/>
                <w:webHidden/>
                <w:sz w:val="28"/>
                <w:szCs w:val="28"/>
              </w:rPr>
              <w:fldChar w:fldCharType="begin"/>
            </w:r>
            <w:r w:rsidRPr="005B3519">
              <w:rPr>
                <w:noProof/>
                <w:webHidden/>
                <w:sz w:val="28"/>
                <w:szCs w:val="28"/>
              </w:rPr>
              <w:instrText xml:space="preserve"> PAGEREF _Toc532771303 \h </w:instrText>
            </w:r>
            <w:r w:rsidRPr="005B3519">
              <w:rPr>
                <w:noProof/>
                <w:webHidden/>
                <w:sz w:val="28"/>
                <w:szCs w:val="28"/>
              </w:rPr>
            </w:r>
            <w:r w:rsidRPr="005B3519">
              <w:rPr>
                <w:noProof/>
                <w:webHidden/>
                <w:sz w:val="28"/>
                <w:szCs w:val="28"/>
              </w:rPr>
              <w:fldChar w:fldCharType="separate"/>
            </w:r>
            <w:r>
              <w:rPr>
                <w:noProof/>
                <w:webHidden/>
                <w:sz w:val="28"/>
                <w:szCs w:val="28"/>
              </w:rPr>
              <w:t>2</w:t>
            </w:r>
            <w:r w:rsidRPr="005B3519">
              <w:rPr>
                <w:noProof/>
                <w:webHidden/>
                <w:sz w:val="28"/>
                <w:szCs w:val="28"/>
              </w:rPr>
              <w:fldChar w:fldCharType="end"/>
            </w:r>
          </w:hyperlink>
        </w:p>
        <w:p w:rsidR="002C3059" w:rsidRPr="005B3519" w:rsidRDefault="002C3059" w:rsidP="002C3059">
          <w:pPr>
            <w:pStyle w:val="21"/>
            <w:tabs>
              <w:tab w:val="right" w:leader="dot" w:pos="10199"/>
            </w:tabs>
            <w:spacing w:line="360" w:lineRule="auto"/>
            <w:ind w:left="0" w:firstLine="720"/>
            <w:jc w:val="both"/>
            <w:rPr>
              <w:rFonts w:asciiTheme="minorHAnsi" w:eastAsiaTheme="minorEastAsia" w:hAnsiTheme="minorHAnsi" w:cstheme="minorBidi"/>
              <w:noProof/>
              <w:lang w:bidi="ar-SA"/>
            </w:rPr>
          </w:pPr>
          <w:hyperlink w:anchor="_Toc532771304" w:history="1">
            <w:r w:rsidRPr="005B3519">
              <w:rPr>
                <w:rStyle w:val="a9"/>
                <w:noProof/>
              </w:rPr>
              <w:t>Список использованных источников</w:t>
            </w:r>
            <w:r w:rsidRPr="005B3519">
              <w:rPr>
                <w:noProof/>
                <w:webHidden/>
              </w:rPr>
              <w:tab/>
            </w:r>
            <w:r w:rsidRPr="005B3519">
              <w:rPr>
                <w:noProof/>
                <w:webHidden/>
              </w:rPr>
              <w:fldChar w:fldCharType="begin"/>
            </w:r>
            <w:r w:rsidRPr="005B3519">
              <w:rPr>
                <w:noProof/>
                <w:webHidden/>
              </w:rPr>
              <w:instrText xml:space="preserve"> PAGEREF _Toc532771304 \h </w:instrText>
            </w:r>
            <w:r w:rsidRPr="005B3519">
              <w:rPr>
                <w:noProof/>
                <w:webHidden/>
              </w:rPr>
            </w:r>
            <w:r w:rsidRPr="005B3519">
              <w:rPr>
                <w:noProof/>
                <w:webHidden/>
              </w:rPr>
              <w:fldChar w:fldCharType="separate"/>
            </w:r>
            <w:r>
              <w:rPr>
                <w:noProof/>
                <w:webHidden/>
              </w:rPr>
              <w:t>2</w:t>
            </w:r>
            <w:r w:rsidRPr="005B3519">
              <w:rPr>
                <w:noProof/>
                <w:webHidden/>
              </w:rPr>
              <w:fldChar w:fldCharType="end"/>
            </w:r>
          </w:hyperlink>
        </w:p>
        <w:p w:rsidR="002C3059" w:rsidRPr="000C346A" w:rsidRDefault="002C3059" w:rsidP="002C3059">
          <w:pPr>
            <w:spacing w:line="360" w:lineRule="auto"/>
            <w:ind w:firstLine="720"/>
            <w:jc w:val="both"/>
            <w:rPr>
              <w:sz w:val="28"/>
              <w:szCs w:val="28"/>
            </w:rPr>
          </w:pPr>
          <w:r w:rsidRPr="005B3519">
            <w:rPr>
              <w:b/>
              <w:bCs/>
              <w:sz w:val="28"/>
              <w:szCs w:val="28"/>
            </w:rPr>
            <w:fldChar w:fldCharType="end"/>
          </w:r>
        </w:p>
      </w:sdtContent>
    </w:sdt>
    <w:p w:rsidR="002C3059" w:rsidRDefault="002C3059" w:rsidP="002C3059">
      <w:pPr>
        <w:pStyle w:val="a3"/>
        <w:spacing w:before="135"/>
        <w:ind w:left="1305"/>
      </w:pPr>
    </w:p>
    <w:p w:rsidR="002C3059" w:rsidRPr="00046232" w:rsidRDefault="002C3059" w:rsidP="002C3059">
      <w:pPr>
        <w:spacing w:line="360" w:lineRule="auto"/>
        <w:jc w:val="both"/>
        <w:rPr>
          <w:sz w:val="24"/>
        </w:rPr>
        <w:sectPr w:rsidR="002C3059" w:rsidRPr="00046232" w:rsidSect="00906A21">
          <w:footerReference w:type="default" r:id="rId73"/>
          <w:pgSz w:w="11910" w:h="16840"/>
          <w:pgMar w:top="1134" w:right="567" w:bottom="1134" w:left="1134" w:header="0" w:footer="985" w:gutter="0"/>
          <w:cols w:space="720"/>
          <w:docGrid w:linePitch="299"/>
        </w:sectPr>
      </w:pPr>
    </w:p>
    <w:p w:rsidR="002C3059" w:rsidRPr="00473A0B" w:rsidRDefault="002C3059" w:rsidP="002C3059">
      <w:pPr>
        <w:pStyle w:val="2"/>
        <w:jc w:val="center"/>
        <w:rPr>
          <w:color w:val="000000" w:themeColor="text1"/>
          <w:sz w:val="28"/>
        </w:rPr>
      </w:pPr>
      <w:bookmarkStart w:id="99" w:name="_Toc526214527"/>
      <w:bookmarkStart w:id="100" w:name="_Toc532771273"/>
      <w:r w:rsidRPr="00473A0B">
        <w:rPr>
          <w:color w:val="000000" w:themeColor="text1"/>
          <w:sz w:val="28"/>
        </w:rPr>
        <w:lastRenderedPageBreak/>
        <w:t>Определения</w:t>
      </w:r>
      <w:bookmarkEnd w:id="99"/>
      <w:bookmarkEnd w:id="100"/>
    </w:p>
    <w:p w:rsidR="002C3059" w:rsidRPr="00473A0B" w:rsidRDefault="002C3059" w:rsidP="002C3059">
      <w:pPr>
        <w:spacing w:before="247"/>
        <w:ind w:left="572" w:right="755"/>
        <w:jc w:val="center"/>
        <w:rPr>
          <w:color w:val="000000" w:themeColor="text1"/>
          <w:sz w:val="32"/>
          <w:szCs w:val="24"/>
        </w:rPr>
      </w:pPr>
    </w:p>
    <w:p w:rsidR="002C3059" w:rsidRPr="00473A0B" w:rsidRDefault="002C3059" w:rsidP="002C3059">
      <w:pPr>
        <w:spacing w:line="360" w:lineRule="auto"/>
        <w:ind w:firstLine="709"/>
        <w:jc w:val="both"/>
        <w:rPr>
          <w:color w:val="000000" w:themeColor="text1"/>
          <w:sz w:val="28"/>
          <w:szCs w:val="26"/>
        </w:rPr>
      </w:pPr>
      <w:r w:rsidRPr="00473A0B">
        <w:rPr>
          <w:b/>
          <w:i/>
          <w:color w:val="000000" w:themeColor="text1"/>
          <w:sz w:val="28"/>
          <w:szCs w:val="26"/>
        </w:rPr>
        <w:t xml:space="preserve">Автомобильная дорога </w:t>
      </w:r>
      <w:r w:rsidRPr="00473A0B">
        <w:rPr>
          <w:b/>
          <w:color w:val="000000" w:themeColor="text1"/>
          <w:sz w:val="28"/>
          <w:szCs w:val="26"/>
        </w:rPr>
        <w:t xml:space="preserve">– </w:t>
      </w:r>
      <w:r w:rsidRPr="00473A0B">
        <w:rPr>
          <w:color w:val="000000" w:themeColor="text1"/>
          <w:sz w:val="28"/>
          <w:szCs w:val="26"/>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и дорожные сооружения.</w:t>
      </w:r>
    </w:p>
    <w:p w:rsidR="002C3059" w:rsidRPr="00473A0B" w:rsidRDefault="002C3059" w:rsidP="002C3059">
      <w:pPr>
        <w:spacing w:line="360" w:lineRule="auto"/>
        <w:ind w:firstLine="709"/>
        <w:jc w:val="both"/>
        <w:rPr>
          <w:b/>
          <w:color w:val="000000" w:themeColor="text1"/>
          <w:sz w:val="28"/>
          <w:szCs w:val="26"/>
        </w:rPr>
      </w:pPr>
      <w:r w:rsidRPr="00473A0B">
        <w:rPr>
          <w:b/>
          <w:i/>
          <w:color w:val="000000" w:themeColor="text1"/>
          <w:sz w:val="28"/>
          <w:szCs w:val="26"/>
        </w:rPr>
        <w:t>Дорожная разметка</w:t>
      </w:r>
      <w:r w:rsidRPr="00473A0B">
        <w:rPr>
          <w:b/>
          <w:color w:val="000000" w:themeColor="text1"/>
          <w:sz w:val="28"/>
          <w:szCs w:val="26"/>
        </w:rPr>
        <w:t xml:space="preserve">– </w:t>
      </w:r>
      <w:r w:rsidRPr="00473A0B">
        <w:rPr>
          <w:color w:val="000000" w:themeColor="text1"/>
          <w:sz w:val="28"/>
          <w:szCs w:val="26"/>
        </w:rPr>
        <w:t>линии, надписи и другие обозначения на проезжей части, бордюрах, дорожных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2C3059" w:rsidRPr="00473A0B" w:rsidRDefault="002C3059" w:rsidP="002C3059">
      <w:pPr>
        <w:spacing w:line="360" w:lineRule="auto"/>
        <w:ind w:firstLine="709"/>
        <w:jc w:val="both"/>
        <w:rPr>
          <w:color w:val="000000" w:themeColor="text1"/>
          <w:sz w:val="28"/>
          <w:szCs w:val="26"/>
        </w:rPr>
      </w:pPr>
      <w:r>
        <w:rPr>
          <w:b/>
          <w:i/>
          <w:color w:val="000000" w:themeColor="text1"/>
          <w:sz w:val="28"/>
          <w:szCs w:val="26"/>
        </w:rPr>
        <w:t>ДТП</w:t>
      </w:r>
      <w:r w:rsidRPr="00473A0B">
        <w:rPr>
          <w:b/>
          <w:color w:val="000000" w:themeColor="text1"/>
          <w:sz w:val="28"/>
          <w:szCs w:val="26"/>
        </w:rPr>
        <w:t>–</w:t>
      </w:r>
      <w:r w:rsidRPr="00473A0B">
        <w:rPr>
          <w:color w:val="000000" w:themeColor="text1"/>
          <w:sz w:val="28"/>
          <w:szCs w:val="26"/>
        </w:rPr>
        <w:t xml:space="preserve">событие, возникшее в процессе движения </w:t>
      </w:r>
      <w:r>
        <w:rPr>
          <w:color w:val="000000" w:themeColor="text1"/>
          <w:sz w:val="28"/>
          <w:szCs w:val="26"/>
        </w:rPr>
        <w:t>ТС</w:t>
      </w:r>
      <w:r w:rsidRPr="00473A0B">
        <w:rPr>
          <w:color w:val="000000" w:themeColor="text1"/>
          <w:sz w:val="28"/>
          <w:szCs w:val="26"/>
        </w:rPr>
        <w:t xml:space="preserve">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2C3059" w:rsidRPr="00473A0B" w:rsidRDefault="002C3059" w:rsidP="002C3059">
      <w:pPr>
        <w:spacing w:line="360" w:lineRule="auto"/>
        <w:ind w:firstLine="709"/>
        <w:jc w:val="both"/>
        <w:rPr>
          <w:color w:val="000000" w:themeColor="text1"/>
          <w:sz w:val="28"/>
          <w:szCs w:val="26"/>
        </w:rPr>
      </w:pPr>
      <w:r w:rsidRPr="00473A0B">
        <w:rPr>
          <w:b/>
          <w:i/>
          <w:color w:val="000000" w:themeColor="text1"/>
          <w:sz w:val="28"/>
          <w:szCs w:val="26"/>
        </w:rPr>
        <w:t xml:space="preserve">Дорожный знак </w:t>
      </w:r>
      <w:r w:rsidRPr="00473A0B">
        <w:rPr>
          <w:b/>
          <w:color w:val="000000" w:themeColor="text1"/>
          <w:sz w:val="28"/>
          <w:szCs w:val="26"/>
        </w:rPr>
        <w:t xml:space="preserve">– </w:t>
      </w:r>
      <w:r w:rsidRPr="00473A0B">
        <w:rPr>
          <w:color w:val="000000" w:themeColor="text1"/>
          <w:sz w:val="28"/>
          <w:szCs w:val="26"/>
        </w:rPr>
        <w:t xml:space="preserve">устройство в виде панели </w:t>
      </w:r>
      <w:r>
        <w:rPr>
          <w:color w:val="000000" w:themeColor="text1"/>
          <w:sz w:val="28"/>
          <w:szCs w:val="26"/>
        </w:rPr>
        <w:t>с обозначениями</w:t>
      </w:r>
      <w:r w:rsidRPr="00473A0B">
        <w:rPr>
          <w:color w:val="000000" w:themeColor="text1"/>
          <w:sz w:val="28"/>
          <w:szCs w:val="26"/>
        </w:rPr>
        <w:t>/надписями, информирующими участников дорожного движения о дорожных условиях и режимах движения, расположении населенных пунктов и других объектов.</w:t>
      </w:r>
    </w:p>
    <w:p w:rsidR="002C3059" w:rsidRPr="00473A0B" w:rsidRDefault="002C3059" w:rsidP="002C3059">
      <w:pPr>
        <w:spacing w:line="360" w:lineRule="auto"/>
        <w:ind w:firstLine="709"/>
        <w:jc w:val="both"/>
        <w:rPr>
          <w:color w:val="000000" w:themeColor="text1"/>
          <w:sz w:val="28"/>
          <w:szCs w:val="26"/>
        </w:rPr>
      </w:pPr>
      <w:r w:rsidRPr="00473A0B">
        <w:rPr>
          <w:b/>
          <w:i/>
          <w:color w:val="000000" w:themeColor="text1"/>
          <w:sz w:val="28"/>
          <w:szCs w:val="26"/>
        </w:rPr>
        <w:t xml:space="preserve">Организация дорожного движения </w:t>
      </w:r>
      <w:r w:rsidRPr="00473A0B">
        <w:rPr>
          <w:b/>
          <w:color w:val="000000" w:themeColor="text1"/>
          <w:sz w:val="28"/>
          <w:szCs w:val="26"/>
        </w:rPr>
        <w:t xml:space="preserve">– </w:t>
      </w:r>
      <w:r w:rsidRPr="00473A0B">
        <w:rPr>
          <w:color w:val="000000" w:themeColor="text1"/>
          <w:sz w:val="28"/>
          <w:szCs w:val="26"/>
        </w:rPr>
        <w:t>комплекс мероприятий и распорядительных действий по управлению движением на дорогах.</w:t>
      </w:r>
    </w:p>
    <w:p w:rsidR="002C3059" w:rsidRPr="00473A0B" w:rsidRDefault="002C3059" w:rsidP="002C3059">
      <w:pPr>
        <w:spacing w:line="360" w:lineRule="auto"/>
        <w:ind w:firstLine="709"/>
        <w:jc w:val="both"/>
        <w:rPr>
          <w:color w:val="000000" w:themeColor="text1"/>
          <w:sz w:val="28"/>
          <w:szCs w:val="26"/>
        </w:rPr>
      </w:pPr>
      <w:r w:rsidRPr="00473A0B">
        <w:rPr>
          <w:b/>
          <w:i/>
          <w:color w:val="000000" w:themeColor="text1"/>
          <w:sz w:val="28"/>
          <w:szCs w:val="26"/>
        </w:rPr>
        <w:t xml:space="preserve">Проезжая часть </w:t>
      </w:r>
      <w:r w:rsidRPr="00473A0B">
        <w:rPr>
          <w:b/>
          <w:color w:val="000000" w:themeColor="text1"/>
          <w:sz w:val="28"/>
          <w:szCs w:val="26"/>
        </w:rPr>
        <w:t xml:space="preserve">– </w:t>
      </w:r>
      <w:r w:rsidRPr="00473A0B">
        <w:rPr>
          <w:color w:val="000000" w:themeColor="text1"/>
          <w:sz w:val="28"/>
          <w:szCs w:val="26"/>
        </w:rPr>
        <w:t>основной элемент дороги, предназначенный для непосредственного движения транспортных средств.</w:t>
      </w:r>
    </w:p>
    <w:p w:rsidR="002C3059" w:rsidRPr="00473A0B" w:rsidRDefault="002C3059" w:rsidP="002C3059">
      <w:pPr>
        <w:spacing w:line="360" w:lineRule="auto"/>
        <w:ind w:firstLine="709"/>
        <w:jc w:val="both"/>
        <w:rPr>
          <w:color w:val="000000" w:themeColor="text1"/>
          <w:sz w:val="28"/>
          <w:szCs w:val="26"/>
        </w:rPr>
      </w:pPr>
      <w:r w:rsidRPr="00473A0B">
        <w:rPr>
          <w:b/>
          <w:color w:val="000000" w:themeColor="text1"/>
          <w:sz w:val="28"/>
          <w:szCs w:val="26"/>
        </w:rPr>
        <w:t xml:space="preserve">Улично-дорожная сеть– </w:t>
      </w:r>
      <w:r w:rsidRPr="00473A0B">
        <w:rPr>
          <w:color w:val="000000" w:themeColor="text1"/>
          <w:sz w:val="28"/>
          <w:szCs w:val="26"/>
        </w:rPr>
        <w:t>совокупность участков улиц и дорог, объединенных по административному или географическому признаку.</w:t>
      </w:r>
    </w:p>
    <w:p w:rsidR="002C3059" w:rsidRPr="00473A0B" w:rsidRDefault="002C3059" w:rsidP="002C3059">
      <w:pPr>
        <w:spacing w:line="360" w:lineRule="auto"/>
        <w:ind w:firstLine="709"/>
        <w:jc w:val="both"/>
        <w:rPr>
          <w:color w:val="000000" w:themeColor="text1"/>
          <w:sz w:val="28"/>
          <w:szCs w:val="26"/>
        </w:rPr>
      </w:pPr>
      <w:r w:rsidRPr="00473A0B">
        <w:rPr>
          <w:b/>
          <w:i/>
          <w:color w:val="000000" w:themeColor="text1"/>
          <w:sz w:val="28"/>
          <w:szCs w:val="26"/>
        </w:rPr>
        <w:t xml:space="preserve">Технические средства организации дорожного движения </w:t>
      </w:r>
      <w:r w:rsidRPr="00473A0B">
        <w:rPr>
          <w:b/>
          <w:color w:val="000000" w:themeColor="text1"/>
          <w:sz w:val="28"/>
          <w:szCs w:val="26"/>
        </w:rPr>
        <w:t xml:space="preserve">– </w:t>
      </w:r>
      <w:r w:rsidRPr="00473A0B">
        <w:rPr>
          <w:color w:val="000000" w:themeColor="text1"/>
          <w:sz w:val="28"/>
          <w:szCs w:val="26"/>
        </w:rPr>
        <w:t xml:space="preserve">дорожные знаки, разметка, </w:t>
      </w:r>
      <w:r>
        <w:rPr>
          <w:color w:val="000000" w:themeColor="text1"/>
          <w:sz w:val="28"/>
          <w:szCs w:val="26"/>
        </w:rPr>
        <w:t>светофоры, дорожные ограждения</w:t>
      </w:r>
      <w:r w:rsidRPr="00473A0B">
        <w:rPr>
          <w:color w:val="000000" w:themeColor="text1"/>
          <w:sz w:val="28"/>
          <w:szCs w:val="26"/>
        </w:rPr>
        <w:t>, предназначенные для информирования водителей об условиях движения по автомобильной дороге.</w:t>
      </w:r>
    </w:p>
    <w:p w:rsidR="002C3059" w:rsidRPr="00473A0B" w:rsidRDefault="002C3059" w:rsidP="002C3059">
      <w:pPr>
        <w:spacing w:line="360" w:lineRule="auto"/>
        <w:ind w:firstLine="709"/>
        <w:jc w:val="both"/>
        <w:rPr>
          <w:b/>
          <w:color w:val="000000" w:themeColor="text1"/>
          <w:sz w:val="28"/>
          <w:szCs w:val="26"/>
        </w:rPr>
      </w:pPr>
      <w:r w:rsidRPr="00473A0B">
        <w:rPr>
          <w:b/>
          <w:i/>
          <w:color w:val="000000" w:themeColor="text1"/>
          <w:sz w:val="28"/>
          <w:szCs w:val="26"/>
        </w:rPr>
        <w:t xml:space="preserve">Транспортный поток </w:t>
      </w:r>
      <w:r w:rsidRPr="00473A0B">
        <w:rPr>
          <w:b/>
          <w:color w:val="000000" w:themeColor="text1"/>
          <w:sz w:val="28"/>
          <w:szCs w:val="26"/>
        </w:rPr>
        <w:t xml:space="preserve">– </w:t>
      </w:r>
      <w:r w:rsidRPr="00473A0B">
        <w:rPr>
          <w:color w:val="000000" w:themeColor="text1"/>
          <w:sz w:val="28"/>
          <w:szCs w:val="26"/>
        </w:rPr>
        <w:t>совокупность транспортных единиц, совершающих упорядоченное движение в сечении выбранного перегона.</w:t>
      </w:r>
    </w:p>
    <w:p w:rsidR="002C3059" w:rsidRDefault="002C3059" w:rsidP="002C3059">
      <w:pPr>
        <w:spacing w:line="360" w:lineRule="auto"/>
        <w:ind w:firstLine="709"/>
        <w:jc w:val="both"/>
        <w:rPr>
          <w:color w:val="000000" w:themeColor="text1"/>
          <w:sz w:val="28"/>
          <w:szCs w:val="26"/>
        </w:rPr>
      </w:pPr>
      <w:r w:rsidRPr="00473A0B">
        <w:rPr>
          <w:b/>
          <w:i/>
          <w:color w:val="000000" w:themeColor="text1"/>
          <w:sz w:val="28"/>
          <w:szCs w:val="26"/>
        </w:rPr>
        <w:t xml:space="preserve">Светофор </w:t>
      </w:r>
      <w:r w:rsidRPr="00473A0B">
        <w:rPr>
          <w:b/>
          <w:color w:val="000000" w:themeColor="text1"/>
          <w:sz w:val="28"/>
          <w:szCs w:val="26"/>
        </w:rPr>
        <w:t xml:space="preserve">– </w:t>
      </w:r>
      <w:r w:rsidRPr="00473A0B">
        <w:rPr>
          <w:color w:val="000000" w:themeColor="text1"/>
          <w:sz w:val="28"/>
          <w:szCs w:val="26"/>
        </w:rPr>
        <w:t>устройство, предназначенное для поочередного пропуска участников движения через определенный участок улично-дорожной сети.</w:t>
      </w:r>
      <w:bookmarkStart w:id="101" w:name="_Toc526214528"/>
      <w:r>
        <w:rPr>
          <w:color w:val="000000" w:themeColor="text1"/>
          <w:sz w:val="28"/>
          <w:szCs w:val="26"/>
        </w:rPr>
        <w:br w:type="page"/>
      </w:r>
    </w:p>
    <w:p w:rsidR="002C3059" w:rsidRPr="00473A0B" w:rsidRDefault="002C3059" w:rsidP="002C3059">
      <w:pPr>
        <w:pStyle w:val="2"/>
        <w:tabs>
          <w:tab w:val="left" w:pos="4560"/>
          <w:tab w:val="center" w:pos="5459"/>
        </w:tabs>
        <w:spacing w:line="360" w:lineRule="auto"/>
        <w:jc w:val="center"/>
        <w:rPr>
          <w:color w:val="000000" w:themeColor="text1"/>
          <w:sz w:val="28"/>
        </w:rPr>
      </w:pPr>
      <w:bookmarkStart w:id="102" w:name="_Toc532771274"/>
      <w:r w:rsidRPr="00473A0B">
        <w:rPr>
          <w:color w:val="000000" w:themeColor="text1"/>
          <w:sz w:val="28"/>
        </w:rPr>
        <w:lastRenderedPageBreak/>
        <w:t>Обозначения и сокращения</w:t>
      </w:r>
      <w:bookmarkEnd w:id="101"/>
      <w:bookmarkEnd w:id="102"/>
    </w:p>
    <w:p w:rsidR="002C3059" w:rsidRPr="00473A0B" w:rsidRDefault="002C3059" w:rsidP="002C3059">
      <w:pPr>
        <w:rPr>
          <w:sz w:val="24"/>
        </w:rPr>
      </w:pPr>
    </w:p>
    <w:p w:rsidR="002C3059" w:rsidRPr="00473A0B" w:rsidRDefault="002C3059" w:rsidP="002C3059">
      <w:pPr>
        <w:spacing w:line="360" w:lineRule="auto"/>
        <w:jc w:val="both"/>
        <w:rPr>
          <w:sz w:val="28"/>
          <w:szCs w:val="26"/>
        </w:rPr>
      </w:pPr>
      <w:r w:rsidRPr="00473A0B">
        <w:rPr>
          <w:sz w:val="28"/>
          <w:szCs w:val="26"/>
        </w:rPr>
        <w:t>а/д</w:t>
      </w:r>
      <w:r w:rsidRPr="00473A0B">
        <w:rPr>
          <w:sz w:val="28"/>
          <w:szCs w:val="26"/>
        </w:rPr>
        <w:tab/>
        <w:t>– Автомобильная дорога</w:t>
      </w:r>
    </w:p>
    <w:p w:rsidR="002C3059" w:rsidRPr="00473A0B" w:rsidRDefault="002C3059" w:rsidP="002C3059">
      <w:pPr>
        <w:spacing w:line="360" w:lineRule="auto"/>
        <w:jc w:val="both"/>
        <w:rPr>
          <w:sz w:val="28"/>
          <w:szCs w:val="26"/>
        </w:rPr>
      </w:pPr>
      <w:r w:rsidRPr="00473A0B">
        <w:rPr>
          <w:sz w:val="28"/>
          <w:szCs w:val="26"/>
        </w:rPr>
        <w:t>БДД</w:t>
      </w:r>
      <w:r w:rsidRPr="00473A0B">
        <w:rPr>
          <w:sz w:val="28"/>
          <w:szCs w:val="26"/>
        </w:rPr>
        <w:tab/>
        <w:t>– Безопасность дорожного движения</w:t>
      </w:r>
    </w:p>
    <w:p w:rsidR="002C3059" w:rsidRPr="00473A0B" w:rsidRDefault="002C3059" w:rsidP="002C3059">
      <w:pPr>
        <w:spacing w:line="360" w:lineRule="auto"/>
        <w:jc w:val="both"/>
        <w:rPr>
          <w:sz w:val="28"/>
          <w:szCs w:val="26"/>
        </w:rPr>
      </w:pPr>
      <w:r w:rsidRPr="00473A0B">
        <w:rPr>
          <w:sz w:val="28"/>
          <w:szCs w:val="26"/>
        </w:rPr>
        <w:t>г.п.</w:t>
      </w:r>
      <w:r w:rsidRPr="00473A0B">
        <w:rPr>
          <w:sz w:val="28"/>
          <w:szCs w:val="26"/>
        </w:rPr>
        <w:tab/>
        <w:t>– Городское поселение</w:t>
      </w:r>
    </w:p>
    <w:p w:rsidR="002C3059" w:rsidRPr="00473A0B" w:rsidRDefault="002C3059" w:rsidP="002C3059">
      <w:pPr>
        <w:spacing w:line="360" w:lineRule="auto"/>
        <w:jc w:val="both"/>
        <w:rPr>
          <w:sz w:val="28"/>
          <w:szCs w:val="26"/>
        </w:rPr>
      </w:pPr>
      <w:r w:rsidRPr="00473A0B">
        <w:rPr>
          <w:sz w:val="28"/>
          <w:szCs w:val="26"/>
        </w:rPr>
        <w:t>г.</w:t>
      </w:r>
      <w:r w:rsidRPr="00473A0B">
        <w:rPr>
          <w:sz w:val="28"/>
          <w:szCs w:val="26"/>
        </w:rPr>
        <w:tab/>
        <w:t>– Город</w:t>
      </w:r>
    </w:p>
    <w:p w:rsidR="002C3059" w:rsidRPr="00473A0B" w:rsidRDefault="002C3059" w:rsidP="002C3059">
      <w:pPr>
        <w:spacing w:line="360" w:lineRule="auto"/>
        <w:jc w:val="both"/>
        <w:rPr>
          <w:sz w:val="28"/>
          <w:szCs w:val="26"/>
        </w:rPr>
      </w:pPr>
      <w:r w:rsidRPr="00473A0B">
        <w:rPr>
          <w:sz w:val="28"/>
          <w:szCs w:val="26"/>
        </w:rPr>
        <w:t>ДТП</w:t>
      </w:r>
      <w:r w:rsidRPr="00473A0B">
        <w:rPr>
          <w:sz w:val="28"/>
          <w:szCs w:val="26"/>
        </w:rPr>
        <w:tab/>
        <w:t>– Дорожно-транспортное происшествие</w:t>
      </w:r>
    </w:p>
    <w:p w:rsidR="002C3059" w:rsidRPr="00473A0B" w:rsidRDefault="002C3059" w:rsidP="002C3059">
      <w:pPr>
        <w:spacing w:line="360" w:lineRule="auto"/>
        <w:jc w:val="both"/>
        <w:rPr>
          <w:sz w:val="28"/>
          <w:szCs w:val="26"/>
        </w:rPr>
      </w:pPr>
      <w:r w:rsidRPr="00473A0B">
        <w:rPr>
          <w:sz w:val="28"/>
          <w:szCs w:val="26"/>
        </w:rPr>
        <w:t>ж/д</w:t>
      </w:r>
      <w:r w:rsidRPr="00473A0B">
        <w:rPr>
          <w:sz w:val="28"/>
          <w:szCs w:val="26"/>
        </w:rPr>
        <w:tab/>
        <w:t>– Железная дорога</w:t>
      </w:r>
    </w:p>
    <w:p w:rsidR="002C3059" w:rsidRPr="00473A0B" w:rsidRDefault="002C3059" w:rsidP="002C3059">
      <w:pPr>
        <w:spacing w:line="360" w:lineRule="auto"/>
        <w:jc w:val="both"/>
        <w:rPr>
          <w:sz w:val="28"/>
          <w:szCs w:val="26"/>
        </w:rPr>
      </w:pPr>
      <w:r w:rsidRPr="00473A0B">
        <w:rPr>
          <w:sz w:val="28"/>
          <w:szCs w:val="26"/>
        </w:rPr>
        <w:t>КСОДД</w:t>
      </w:r>
      <w:r w:rsidRPr="00473A0B">
        <w:rPr>
          <w:sz w:val="28"/>
          <w:szCs w:val="26"/>
        </w:rPr>
        <w:tab/>
        <w:t>– Комплексная схема организации дорожного движения</w:t>
      </w:r>
    </w:p>
    <w:p w:rsidR="002C3059" w:rsidRPr="00473A0B" w:rsidRDefault="002C3059" w:rsidP="002C3059">
      <w:pPr>
        <w:spacing w:line="360" w:lineRule="auto"/>
        <w:jc w:val="both"/>
        <w:rPr>
          <w:sz w:val="28"/>
          <w:szCs w:val="26"/>
        </w:rPr>
      </w:pPr>
      <w:r w:rsidRPr="00473A0B">
        <w:rPr>
          <w:sz w:val="28"/>
          <w:szCs w:val="26"/>
        </w:rPr>
        <w:t>ЛРТ</w:t>
      </w:r>
      <w:r w:rsidRPr="00473A0B">
        <w:rPr>
          <w:sz w:val="28"/>
          <w:szCs w:val="26"/>
        </w:rPr>
        <w:tab/>
        <w:t>– Легкорельсовый транспорт</w:t>
      </w:r>
    </w:p>
    <w:p w:rsidR="002C3059" w:rsidRPr="00473A0B" w:rsidRDefault="002C3059" w:rsidP="002C3059">
      <w:pPr>
        <w:spacing w:line="360" w:lineRule="auto"/>
        <w:jc w:val="both"/>
        <w:rPr>
          <w:sz w:val="28"/>
          <w:szCs w:val="26"/>
        </w:rPr>
      </w:pPr>
      <w:r w:rsidRPr="00473A0B">
        <w:rPr>
          <w:sz w:val="28"/>
          <w:szCs w:val="26"/>
        </w:rPr>
        <w:t>МПТ</w:t>
      </w:r>
      <w:r w:rsidRPr="00473A0B">
        <w:rPr>
          <w:sz w:val="28"/>
          <w:szCs w:val="26"/>
        </w:rPr>
        <w:tab/>
        <w:t>– Массовый пассажирский транспорт</w:t>
      </w:r>
    </w:p>
    <w:p w:rsidR="002C3059" w:rsidRPr="00473A0B" w:rsidRDefault="002C3059" w:rsidP="002C3059">
      <w:pPr>
        <w:spacing w:line="360" w:lineRule="auto"/>
        <w:jc w:val="both"/>
        <w:rPr>
          <w:sz w:val="28"/>
          <w:szCs w:val="26"/>
        </w:rPr>
      </w:pPr>
      <w:r w:rsidRPr="00473A0B">
        <w:rPr>
          <w:sz w:val="28"/>
          <w:szCs w:val="26"/>
        </w:rPr>
        <w:t>о.п.</w:t>
      </w:r>
      <w:r w:rsidRPr="00473A0B">
        <w:rPr>
          <w:sz w:val="28"/>
          <w:szCs w:val="26"/>
        </w:rPr>
        <w:tab/>
        <w:t>– Остановочный пункт</w:t>
      </w:r>
    </w:p>
    <w:p w:rsidR="002C3059" w:rsidRPr="00473A0B" w:rsidRDefault="002C3059" w:rsidP="002C3059">
      <w:pPr>
        <w:spacing w:line="360" w:lineRule="auto"/>
        <w:jc w:val="both"/>
        <w:rPr>
          <w:sz w:val="28"/>
          <w:szCs w:val="26"/>
        </w:rPr>
      </w:pPr>
      <w:r w:rsidRPr="00473A0B">
        <w:rPr>
          <w:sz w:val="28"/>
          <w:szCs w:val="26"/>
        </w:rPr>
        <w:t>ОДД</w:t>
      </w:r>
      <w:r w:rsidRPr="00473A0B">
        <w:rPr>
          <w:sz w:val="28"/>
          <w:szCs w:val="26"/>
        </w:rPr>
        <w:tab/>
        <w:t>– Организация дорожного движения</w:t>
      </w:r>
    </w:p>
    <w:p w:rsidR="002C3059" w:rsidRPr="00473A0B" w:rsidRDefault="002C3059" w:rsidP="002C3059">
      <w:pPr>
        <w:spacing w:line="360" w:lineRule="auto"/>
        <w:jc w:val="both"/>
        <w:rPr>
          <w:sz w:val="28"/>
          <w:szCs w:val="26"/>
        </w:rPr>
      </w:pPr>
      <w:r w:rsidRPr="00473A0B">
        <w:rPr>
          <w:sz w:val="28"/>
          <w:szCs w:val="26"/>
        </w:rPr>
        <w:t>ПДД</w:t>
      </w:r>
      <w:r w:rsidRPr="00473A0B">
        <w:rPr>
          <w:sz w:val="28"/>
          <w:szCs w:val="26"/>
        </w:rPr>
        <w:tab/>
        <w:t>– Правила дорожного движения</w:t>
      </w:r>
    </w:p>
    <w:p w:rsidR="002C3059" w:rsidRPr="00473A0B" w:rsidRDefault="002C3059" w:rsidP="002C3059">
      <w:pPr>
        <w:spacing w:line="360" w:lineRule="auto"/>
        <w:jc w:val="both"/>
        <w:rPr>
          <w:sz w:val="28"/>
          <w:szCs w:val="26"/>
        </w:rPr>
      </w:pPr>
      <w:r w:rsidRPr="00473A0B">
        <w:rPr>
          <w:sz w:val="28"/>
          <w:szCs w:val="26"/>
        </w:rPr>
        <w:t>Пл.</w:t>
      </w:r>
      <w:r w:rsidRPr="00473A0B">
        <w:rPr>
          <w:sz w:val="28"/>
          <w:szCs w:val="26"/>
        </w:rPr>
        <w:tab/>
        <w:t>– Платформа</w:t>
      </w:r>
    </w:p>
    <w:p w:rsidR="002C3059" w:rsidRPr="00473A0B" w:rsidRDefault="002C3059" w:rsidP="002C3059">
      <w:pPr>
        <w:spacing w:line="360" w:lineRule="auto"/>
        <w:jc w:val="both"/>
        <w:rPr>
          <w:sz w:val="28"/>
          <w:szCs w:val="26"/>
        </w:rPr>
      </w:pPr>
      <w:r w:rsidRPr="00473A0B">
        <w:rPr>
          <w:sz w:val="28"/>
          <w:szCs w:val="26"/>
        </w:rPr>
        <w:t>РФ</w:t>
      </w:r>
      <w:r w:rsidRPr="00473A0B">
        <w:rPr>
          <w:sz w:val="28"/>
          <w:szCs w:val="26"/>
        </w:rPr>
        <w:tab/>
        <w:t>– Российская Федерация</w:t>
      </w:r>
    </w:p>
    <w:p w:rsidR="002C3059" w:rsidRPr="00473A0B" w:rsidRDefault="002C3059" w:rsidP="002C3059">
      <w:pPr>
        <w:spacing w:line="360" w:lineRule="auto"/>
        <w:jc w:val="both"/>
        <w:rPr>
          <w:sz w:val="28"/>
          <w:szCs w:val="26"/>
        </w:rPr>
      </w:pPr>
      <w:r w:rsidRPr="00473A0B">
        <w:rPr>
          <w:sz w:val="28"/>
          <w:szCs w:val="26"/>
        </w:rPr>
        <w:t>Ст.</w:t>
      </w:r>
      <w:r w:rsidRPr="00473A0B">
        <w:rPr>
          <w:sz w:val="28"/>
          <w:szCs w:val="26"/>
        </w:rPr>
        <w:tab/>
        <w:t>– Станция</w:t>
      </w:r>
    </w:p>
    <w:p w:rsidR="002C3059" w:rsidRPr="00473A0B" w:rsidRDefault="002C3059" w:rsidP="002C3059">
      <w:pPr>
        <w:spacing w:line="360" w:lineRule="auto"/>
        <w:jc w:val="both"/>
        <w:rPr>
          <w:sz w:val="28"/>
          <w:szCs w:val="26"/>
        </w:rPr>
      </w:pPr>
      <w:r w:rsidRPr="00473A0B">
        <w:rPr>
          <w:sz w:val="28"/>
          <w:szCs w:val="26"/>
        </w:rPr>
        <w:t>СТП</w:t>
      </w:r>
      <w:r w:rsidRPr="00473A0B">
        <w:rPr>
          <w:sz w:val="28"/>
          <w:szCs w:val="26"/>
        </w:rPr>
        <w:tab/>
        <w:t>– Схема территориального планирования</w:t>
      </w:r>
    </w:p>
    <w:p w:rsidR="002C3059" w:rsidRPr="00473A0B" w:rsidRDefault="002C3059" w:rsidP="002C3059">
      <w:pPr>
        <w:spacing w:line="360" w:lineRule="auto"/>
        <w:jc w:val="both"/>
        <w:rPr>
          <w:sz w:val="28"/>
          <w:szCs w:val="26"/>
        </w:rPr>
      </w:pPr>
      <w:r w:rsidRPr="00473A0B">
        <w:rPr>
          <w:sz w:val="28"/>
          <w:szCs w:val="26"/>
        </w:rPr>
        <w:t>ТП</w:t>
      </w:r>
      <w:r w:rsidRPr="00473A0B">
        <w:rPr>
          <w:sz w:val="28"/>
          <w:szCs w:val="26"/>
        </w:rPr>
        <w:tab/>
        <w:t>– Транспортный поток</w:t>
      </w:r>
    </w:p>
    <w:p w:rsidR="002C3059" w:rsidRPr="00473A0B" w:rsidRDefault="002C3059" w:rsidP="002C3059">
      <w:pPr>
        <w:spacing w:line="360" w:lineRule="auto"/>
        <w:jc w:val="both"/>
        <w:rPr>
          <w:sz w:val="28"/>
          <w:szCs w:val="26"/>
        </w:rPr>
      </w:pPr>
      <w:r w:rsidRPr="00473A0B">
        <w:rPr>
          <w:sz w:val="28"/>
          <w:szCs w:val="26"/>
        </w:rPr>
        <w:t>ТС</w:t>
      </w:r>
      <w:r w:rsidRPr="00473A0B">
        <w:rPr>
          <w:sz w:val="28"/>
          <w:szCs w:val="26"/>
        </w:rPr>
        <w:tab/>
        <w:t>– Транспортное средство</w:t>
      </w:r>
    </w:p>
    <w:p w:rsidR="002C3059" w:rsidRPr="00473A0B" w:rsidRDefault="002C3059" w:rsidP="002C3059">
      <w:pPr>
        <w:spacing w:line="360" w:lineRule="auto"/>
        <w:jc w:val="both"/>
        <w:rPr>
          <w:sz w:val="28"/>
          <w:szCs w:val="26"/>
        </w:rPr>
      </w:pPr>
      <w:r w:rsidRPr="00473A0B">
        <w:rPr>
          <w:sz w:val="28"/>
          <w:szCs w:val="26"/>
        </w:rPr>
        <w:t>УДС</w:t>
      </w:r>
      <w:r w:rsidRPr="00473A0B">
        <w:rPr>
          <w:sz w:val="28"/>
          <w:szCs w:val="26"/>
        </w:rPr>
        <w:tab/>
        <w:t>– Улично-дорожная сеть</w:t>
      </w:r>
    </w:p>
    <w:p w:rsidR="002C3059" w:rsidRPr="00473A0B" w:rsidRDefault="002C3059" w:rsidP="002C3059">
      <w:pPr>
        <w:spacing w:line="360" w:lineRule="auto"/>
        <w:jc w:val="both"/>
        <w:rPr>
          <w:sz w:val="28"/>
          <w:szCs w:val="26"/>
        </w:rPr>
      </w:pPr>
      <w:r w:rsidRPr="00473A0B">
        <w:rPr>
          <w:sz w:val="28"/>
          <w:szCs w:val="26"/>
        </w:rPr>
        <w:t>МО</w:t>
      </w:r>
      <w:r w:rsidRPr="00473A0B">
        <w:rPr>
          <w:sz w:val="28"/>
          <w:szCs w:val="26"/>
        </w:rPr>
        <w:tab/>
        <w:t>– Муниципальное образование</w:t>
      </w:r>
    </w:p>
    <w:p w:rsidR="002C3059" w:rsidRDefault="002C3059" w:rsidP="002C3059">
      <w:r>
        <w:rPr>
          <w:b/>
          <w:bCs/>
        </w:rPr>
        <w:br w:type="page"/>
      </w:r>
    </w:p>
    <w:p w:rsidR="002C3059" w:rsidRPr="00473A0B" w:rsidRDefault="002C3059" w:rsidP="002C3059">
      <w:pPr>
        <w:pStyle w:val="1"/>
        <w:spacing w:before="0" w:line="360" w:lineRule="auto"/>
        <w:ind w:left="0"/>
        <w:jc w:val="center"/>
        <w:rPr>
          <w:sz w:val="28"/>
          <w:szCs w:val="26"/>
        </w:rPr>
      </w:pPr>
      <w:bookmarkStart w:id="103" w:name="_Toc532771275"/>
      <w:r w:rsidRPr="00473A0B">
        <w:rPr>
          <w:sz w:val="28"/>
          <w:szCs w:val="26"/>
        </w:rPr>
        <w:lastRenderedPageBreak/>
        <w:t>Введение</w:t>
      </w:r>
      <w:bookmarkEnd w:id="103"/>
    </w:p>
    <w:p w:rsidR="002C3059" w:rsidRPr="00473A0B" w:rsidRDefault="002C3059" w:rsidP="002C3059"/>
    <w:p w:rsidR="002C3059" w:rsidRPr="00473A0B" w:rsidRDefault="002C3059" w:rsidP="002C3059">
      <w:pPr>
        <w:pStyle w:val="a3"/>
        <w:spacing w:line="360" w:lineRule="auto"/>
        <w:ind w:firstLine="720"/>
        <w:jc w:val="both"/>
        <w:rPr>
          <w:szCs w:val="26"/>
        </w:rPr>
      </w:pPr>
      <w:r w:rsidRPr="00473A0B">
        <w:rPr>
          <w:szCs w:val="26"/>
        </w:rPr>
        <w:t>Транспорт и создающая условия его работы транспортная инфраструктура являются одной из системообразующих отраслей региональной экономики, обеспечивающей территориальную целостность регионов и единство его экономического пространства.</w:t>
      </w:r>
    </w:p>
    <w:p w:rsidR="002C3059" w:rsidRPr="00473A0B" w:rsidRDefault="002C3059" w:rsidP="002C3059">
      <w:pPr>
        <w:pStyle w:val="a3"/>
        <w:spacing w:line="360" w:lineRule="auto"/>
        <w:ind w:firstLine="720"/>
        <w:jc w:val="both"/>
        <w:rPr>
          <w:szCs w:val="26"/>
        </w:rPr>
      </w:pPr>
      <w:r w:rsidRPr="00473A0B">
        <w:rPr>
          <w:szCs w:val="26"/>
        </w:rPr>
        <w:t>Развитие транспортной инфраструктуры является необходимым условием реализации инновационной модели экономического роста и улучшения качества жизни населения, как региона, так и отдельно взятого муниципального образования.</w:t>
      </w:r>
    </w:p>
    <w:p w:rsidR="002C3059" w:rsidRPr="00473A0B" w:rsidRDefault="002C3059" w:rsidP="002C3059">
      <w:pPr>
        <w:pStyle w:val="a3"/>
        <w:spacing w:line="360" w:lineRule="auto"/>
        <w:ind w:firstLine="720"/>
        <w:jc w:val="both"/>
        <w:rPr>
          <w:szCs w:val="26"/>
        </w:rPr>
      </w:pPr>
      <w:r w:rsidRPr="00473A0B">
        <w:rPr>
          <w:szCs w:val="26"/>
        </w:rPr>
        <w:t>В последние десятилетия во многих крупных городах исчерпаны возможности экстенсивного развития транспортной инфраструктуры. Поэтому особую роль приобретает оптимальное планирование сетей, улучшение организации дорожного движения (далее – ОДД), оптимизация системы маршрутов общественного транспорта. Решение таких задач невозможно без моделирования транспортных сетей. Главная задача транспортной модели – определение и прогноз всех параметров функционирования транспортной сети, таких как интенсивность движения на всех элементах сети, объемы перевозок в сети общественного транспорта, средние скорости движения, задержки движения ит.д.</w:t>
      </w:r>
    </w:p>
    <w:p w:rsidR="002C3059" w:rsidRPr="00473A0B" w:rsidRDefault="002C3059" w:rsidP="002C3059">
      <w:pPr>
        <w:pStyle w:val="a3"/>
        <w:spacing w:line="360" w:lineRule="auto"/>
        <w:ind w:firstLine="720"/>
        <w:jc w:val="both"/>
        <w:rPr>
          <w:szCs w:val="26"/>
        </w:rPr>
      </w:pPr>
      <w:r w:rsidRPr="00473A0B">
        <w:rPr>
          <w:szCs w:val="26"/>
        </w:rPr>
        <w:t xml:space="preserve">На основании полученных результатов на I и II этапах работ, описывающие направления и интенсивность транспортных, пешеходных и пассажирских потоков на территории </w:t>
      </w:r>
      <w:r>
        <w:rPr>
          <w:szCs w:val="26"/>
        </w:rPr>
        <w:t xml:space="preserve"> муниципального образования город Красноармейск</w:t>
      </w:r>
      <w:r w:rsidRPr="00473A0B">
        <w:rPr>
          <w:szCs w:val="26"/>
        </w:rPr>
        <w:t>.</w:t>
      </w:r>
    </w:p>
    <w:p w:rsidR="002C3059" w:rsidRPr="00473A0B" w:rsidRDefault="002C3059" w:rsidP="002C3059">
      <w:pPr>
        <w:pStyle w:val="a3"/>
        <w:spacing w:line="360" w:lineRule="auto"/>
        <w:ind w:firstLine="720"/>
        <w:jc w:val="both"/>
        <w:rPr>
          <w:szCs w:val="26"/>
        </w:rPr>
      </w:pPr>
      <w:r w:rsidRPr="00473A0B">
        <w:rPr>
          <w:szCs w:val="26"/>
        </w:rPr>
        <w:t>Анализ результатов обследования, включающего все виды транспорта, а также существующего социально-экономического развития района позволил разработать и откалибровать транспортную модель существующего состояния развития транспортной инфраструктуры.</w:t>
      </w:r>
    </w:p>
    <w:p w:rsidR="002C3059" w:rsidRPr="00473A0B" w:rsidRDefault="002C3059" w:rsidP="002C3059">
      <w:pPr>
        <w:pStyle w:val="a3"/>
        <w:spacing w:line="360" w:lineRule="auto"/>
        <w:ind w:firstLine="720"/>
        <w:jc w:val="both"/>
        <w:rPr>
          <w:szCs w:val="26"/>
        </w:rPr>
      </w:pPr>
      <w:r w:rsidRPr="00473A0B">
        <w:rPr>
          <w:szCs w:val="26"/>
        </w:rPr>
        <w:t xml:space="preserve">Транспортная модель </w:t>
      </w:r>
      <w:r>
        <w:rPr>
          <w:szCs w:val="26"/>
        </w:rPr>
        <w:t>муниципального образования город Красноармейск</w:t>
      </w:r>
      <w:r w:rsidRPr="00473A0B">
        <w:rPr>
          <w:szCs w:val="26"/>
        </w:rPr>
        <w:t xml:space="preserve"> учитывают прогноз социально-экономического развития </w:t>
      </w:r>
      <w:r>
        <w:rPr>
          <w:szCs w:val="26"/>
        </w:rPr>
        <w:lastRenderedPageBreak/>
        <w:t>Саратовской области</w:t>
      </w:r>
      <w:r w:rsidRPr="00473A0B">
        <w:rPr>
          <w:szCs w:val="26"/>
        </w:rPr>
        <w:t>, уровень автомобилизации, а также мероприятия, запланированные целевыми адресными программами, а также мероприятия, предлагаемые в рамкахКСОДД.</w:t>
      </w:r>
    </w:p>
    <w:p w:rsidR="002C3059" w:rsidRDefault="002C3059" w:rsidP="002C3059">
      <w:pPr>
        <w:rPr>
          <w:sz w:val="26"/>
          <w:szCs w:val="26"/>
        </w:rPr>
      </w:pPr>
      <w:bookmarkStart w:id="104" w:name="_bookmark15"/>
      <w:bookmarkEnd w:id="104"/>
      <w:r>
        <w:rPr>
          <w:b/>
          <w:bCs/>
          <w:sz w:val="26"/>
          <w:szCs w:val="26"/>
        </w:rPr>
        <w:br w:type="page"/>
      </w:r>
    </w:p>
    <w:p w:rsidR="002C3059" w:rsidRPr="00473A0B" w:rsidRDefault="002C3059" w:rsidP="002C3059">
      <w:pPr>
        <w:pStyle w:val="1"/>
        <w:spacing w:before="0" w:line="360" w:lineRule="auto"/>
        <w:ind w:left="0"/>
        <w:jc w:val="center"/>
        <w:rPr>
          <w:sz w:val="28"/>
          <w:szCs w:val="26"/>
        </w:rPr>
      </w:pPr>
      <w:bookmarkStart w:id="105" w:name="_Toc532771276"/>
      <w:r w:rsidRPr="00473A0B">
        <w:rPr>
          <w:sz w:val="28"/>
          <w:szCs w:val="26"/>
        </w:rPr>
        <w:lastRenderedPageBreak/>
        <w:t xml:space="preserve">1. </w:t>
      </w:r>
      <w:r>
        <w:rPr>
          <w:sz w:val="28"/>
          <w:szCs w:val="26"/>
        </w:rPr>
        <w:t>Разработка программы мероприятий КСОДД на прогнозные периоды на территории муниципального образования город Красноармейск</w:t>
      </w:r>
      <w:bookmarkEnd w:id="105"/>
    </w:p>
    <w:p w:rsidR="002C3059" w:rsidRPr="00473A0B" w:rsidRDefault="002C3059" w:rsidP="002C3059">
      <w:pPr>
        <w:pStyle w:val="1"/>
        <w:spacing w:before="0" w:line="360" w:lineRule="auto"/>
        <w:ind w:left="0"/>
        <w:jc w:val="center"/>
        <w:rPr>
          <w:sz w:val="28"/>
          <w:szCs w:val="26"/>
        </w:rPr>
      </w:pPr>
      <w:bookmarkStart w:id="106" w:name="_Toc532771277"/>
      <w:r w:rsidRPr="00473A0B">
        <w:rPr>
          <w:sz w:val="28"/>
          <w:szCs w:val="26"/>
        </w:rPr>
        <w:t xml:space="preserve">1. Разработка мероприятий по развитию улично-дорожной сети </w:t>
      </w:r>
      <w:r>
        <w:rPr>
          <w:sz w:val="28"/>
          <w:szCs w:val="26"/>
        </w:rPr>
        <w:t>муниципального образования город Красноармейск</w:t>
      </w:r>
      <w:r w:rsidRPr="00473A0B">
        <w:rPr>
          <w:sz w:val="28"/>
          <w:szCs w:val="26"/>
        </w:rPr>
        <w:t xml:space="preserve"> и организации движения легкового и грузового транспорта на краткосрочную перспективу до 2023 и  долгосрочную перспективу до 2032 года</w:t>
      </w:r>
      <w:bookmarkEnd w:id="106"/>
    </w:p>
    <w:p w:rsidR="002C3059" w:rsidRPr="00473A0B" w:rsidRDefault="002C3059" w:rsidP="002C3059">
      <w:pPr>
        <w:pStyle w:val="1"/>
        <w:spacing w:before="0" w:line="360" w:lineRule="auto"/>
        <w:ind w:left="0"/>
        <w:jc w:val="center"/>
        <w:rPr>
          <w:sz w:val="28"/>
          <w:szCs w:val="26"/>
        </w:rPr>
      </w:pPr>
      <w:bookmarkStart w:id="107" w:name="_Toc532771278"/>
      <w:r w:rsidRPr="00473A0B">
        <w:rPr>
          <w:sz w:val="28"/>
          <w:szCs w:val="26"/>
        </w:rPr>
        <w:t>1.1Организационные мероприятия</w:t>
      </w:r>
      <w:bookmarkEnd w:id="107"/>
    </w:p>
    <w:p w:rsidR="002C3059" w:rsidRPr="005C10AC" w:rsidRDefault="002C3059" w:rsidP="002C3059"/>
    <w:p w:rsidR="002C3059" w:rsidRPr="00473A0B" w:rsidRDefault="002C3059" w:rsidP="002C3059">
      <w:pPr>
        <w:spacing w:line="360" w:lineRule="auto"/>
        <w:ind w:firstLine="720"/>
        <w:jc w:val="both"/>
        <w:rPr>
          <w:sz w:val="28"/>
          <w:szCs w:val="26"/>
        </w:rPr>
      </w:pPr>
      <w:r w:rsidRPr="00473A0B">
        <w:rPr>
          <w:sz w:val="28"/>
          <w:szCs w:val="26"/>
        </w:rPr>
        <w:t xml:space="preserve">К организационным мероприятиям относятся все мероприятия, которые не связаны с изменением основных физических параметров имеющейся улично-дорожной сети, а позволяют упорядочить движение и наиболее оптимально и равномерно перераспределить на нее имеющуюся нагрузку и использовать заложенный в нее ранее физический лимит пропускной способности. </w:t>
      </w:r>
    </w:p>
    <w:p w:rsidR="002C3059" w:rsidRPr="00473A0B" w:rsidRDefault="002C3059" w:rsidP="002C3059">
      <w:pPr>
        <w:spacing w:line="360" w:lineRule="auto"/>
        <w:ind w:firstLine="720"/>
        <w:jc w:val="both"/>
        <w:rPr>
          <w:sz w:val="28"/>
          <w:szCs w:val="26"/>
        </w:rPr>
      </w:pPr>
      <w:r w:rsidRPr="00473A0B">
        <w:rPr>
          <w:sz w:val="28"/>
          <w:szCs w:val="26"/>
        </w:rPr>
        <w:t xml:space="preserve">К числу основных мероприятий относятся следующие: </w:t>
      </w:r>
    </w:p>
    <w:p w:rsidR="002C3059" w:rsidRPr="00473A0B" w:rsidRDefault="002C3059" w:rsidP="002C3059">
      <w:pPr>
        <w:spacing w:line="360" w:lineRule="auto"/>
        <w:ind w:firstLine="720"/>
        <w:jc w:val="both"/>
        <w:rPr>
          <w:sz w:val="28"/>
          <w:szCs w:val="26"/>
        </w:rPr>
      </w:pPr>
      <w:r w:rsidRPr="00473A0B">
        <w:rPr>
          <w:sz w:val="28"/>
          <w:szCs w:val="26"/>
        </w:rPr>
        <w:t xml:space="preserve">- организация пешеходных переходов и пешеходных зон; </w:t>
      </w:r>
    </w:p>
    <w:p w:rsidR="002C3059" w:rsidRPr="00AD555B" w:rsidRDefault="002C3059" w:rsidP="002C3059">
      <w:pPr>
        <w:spacing w:line="360" w:lineRule="auto"/>
        <w:ind w:firstLine="720"/>
        <w:jc w:val="both"/>
        <w:rPr>
          <w:sz w:val="28"/>
          <w:szCs w:val="26"/>
        </w:rPr>
      </w:pPr>
      <w:r w:rsidRPr="00473A0B">
        <w:rPr>
          <w:sz w:val="28"/>
          <w:szCs w:val="26"/>
        </w:rPr>
        <w:t>- вв</w:t>
      </w:r>
      <w:r>
        <w:rPr>
          <w:sz w:val="28"/>
          <w:szCs w:val="26"/>
        </w:rPr>
        <w:t>едение одностороннего движения</w:t>
      </w:r>
      <w:r w:rsidRPr="00AD555B">
        <w:rPr>
          <w:sz w:val="28"/>
          <w:szCs w:val="26"/>
        </w:rPr>
        <w:t>;</w:t>
      </w:r>
    </w:p>
    <w:p w:rsidR="002C3059" w:rsidRPr="00AD555B" w:rsidRDefault="002C3059" w:rsidP="002C3059">
      <w:pPr>
        <w:spacing w:line="360" w:lineRule="auto"/>
        <w:ind w:firstLine="720"/>
        <w:jc w:val="both"/>
        <w:rPr>
          <w:sz w:val="28"/>
          <w:szCs w:val="26"/>
        </w:rPr>
      </w:pPr>
      <w:r w:rsidRPr="00AD555B">
        <w:rPr>
          <w:sz w:val="28"/>
          <w:szCs w:val="26"/>
        </w:rPr>
        <w:t xml:space="preserve">- </w:t>
      </w:r>
      <w:r>
        <w:rPr>
          <w:sz w:val="28"/>
          <w:szCs w:val="26"/>
        </w:rPr>
        <w:t>нанесение дорожной разметки.</w:t>
      </w:r>
    </w:p>
    <w:p w:rsidR="002C3059" w:rsidRDefault="002C3059" w:rsidP="002C3059">
      <w:pPr>
        <w:spacing w:line="360" w:lineRule="auto"/>
        <w:ind w:firstLine="720"/>
        <w:jc w:val="both"/>
        <w:rPr>
          <w:sz w:val="28"/>
          <w:szCs w:val="26"/>
        </w:rPr>
      </w:pPr>
      <w:r w:rsidRPr="00473A0B">
        <w:rPr>
          <w:sz w:val="28"/>
          <w:szCs w:val="26"/>
        </w:rPr>
        <w:t>Новые пешеходные переходы устраиваются на пересечении улиц и в створе</w:t>
      </w:r>
      <w:r>
        <w:rPr>
          <w:sz w:val="28"/>
          <w:szCs w:val="26"/>
        </w:rPr>
        <w:t xml:space="preserve"> основных пешеходных маршрутов.</w:t>
      </w:r>
    </w:p>
    <w:p w:rsidR="002C3059" w:rsidRPr="00473695" w:rsidRDefault="002C3059" w:rsidP="002C3059">
      <w:pPr>
        <w:spacing w:line="360" w:lineRule="auto"/>
        <w:ind w:firstLine="720"/>
        <w:jc w:val="both"/>
        <w:rPr>
          <w:bCs/>
          <w:sz w:val="28"/>
          <w:szCs w:val="26"/>
        </w:rPr>
      </w:pPr>
      <w:r w:rsidRPr="00473695">
        <w:rPr>
          <w:bCs/>
          <w:sz w:val="28"/>
          <w:szCs w:val="26"/>
        </w:rPr>
        <w:t>Одностороннее движение б</w:t>
      </w:r>
      <w:r>
        <w:rPr>
          <w:bCs/>
          <w:sz w:val="28"/>
          <w:szCs w:val="26"/>
        </w:rPr>
        <w:t xml:space="preserve">удет осуществляться оп улицам: </w:t>
      </w:r>
      <w:r w:rsidRPr="00473695">
        <w:rPr>
          <w:bCs/>
          <w:sz w:val="28"/>
          <w:szCs w:val="26"/>
        </w:rPr>
        <w:t>Кирова от Телефонной до Карамышской, 1 Мая от Карамышскойдо Телефонной и в 5 микрорайоне - подъезд к поликлинике.</w:t>
      </w:r>
    </w:p>
    <w:p w:rsidR="002C3059" w:rsidRDefault="002C3059" w:rsidP="002C3059">
      <w:pPr>
        <w:spacing w:line="360" w:lineRule="auto"/>
        <w:ind w:firstLine="720"/>
        <w:jc w:val="both"/>
        <w:rPr>
          <w:sz w:val="28"/>
          <w:szCs w:val="26"/>
        </w:rPr>
      </w:pPr>
      <w:r w:rsidRPr="00473A0B">
        <w:rPr>
          <w:sz w:val="28"/>
          <w:szCs w:val="26"/>
        </w:rPr>
        <w:t xml:space="preserve">Дополнительное введение одностороннего движения на улицах </w:t>
      </w:r>
      <w:r>
        <w:rPr>
          <w:sz w:val="28"/>
          <w:szCs w:val="26"/>
        </w:rPr>
        <w:t xml:space="preserve"> муниципального образования город Красноармейск</w:t>
      </w:r>
      <w:r w:rsidRPr="00473A0B">
        <w:rPr>
          <w:sz w:val="28"/>
          <w:szCs w:val="26"/>
        </w:rPr>
        <w:t xml:space="preserve"> не способствует снижению уровня загрузки УДС, а следовательно нецелесообразно и ведет лишь к большим перепробегам транспортных средств.</w:t>
      </w:r>
    </w:p>
    <w:p w:rsidR="002C3059" w:rsidRPr="003876EB" w:rsidRDefault="002C3059" w:rsidP="002C3059">
      <w:pPr>
        <w:pStyle w:val="a5"/>
        <w:spacing w:line="360" w:lineRule="auto"/>
        <w:ind w:left="0" w:firstLine="709"/>
        <w:jc w:val="both"/>
        <w:rPr>
          <w:sz w:val="28"/>
          <w:szCs w:val="28"/>
        </w:rPr>
      </w:pPr>
      <w:r>
        <w:rPr>
          <w:sz w:val="28"/>
          <w:szCs w:val="26"/>
        </w:rPr>
        <w:t xml:space="preserve">Для улучшения движения на территории образования требуется нанесение дорожной разметки на УДС </w:t>
      </w:r>
      <w:r w:rsidRPr="003876EB">
        <w:rPr>
          <w:sz w:val="28"/>
          <w:szCs w:val="28"/>
        </w:rPr>
        <w:t>Основными принятыми мерами являются: нанесение полной разметки на основные улицы города</w:t>
      </w:r>
      <w:r>
        <w:rPr>
          <w:sz w:val="28"/>
          <w:szCs w:val="28"/>
        </w:rPr>
        <w:t>: ул. 1 Мая</w:t>
      </w:r>
      <w:r w:rsidRPr="007255C9">
        <w:rPr>
          <w:sz w:val="28"/>
          <w:szCs w:val="28"/>
        </w:rPr>
        <w:t xml:space="preserve">; </w:t>
      </w:r>
      <w:r>
        <w:rPr>
          <w:sz w:val="28"/>
          <w:szCs w:val="28"/>
        </w:rPr>
        <w:t>Ленина</w:t>
      </w:r>
      <w:r w:rsidRPr="007255C9">
        <w:rPr>
          <w:sz w:val="28"/>
          <w:szCs w:val="28"/>
        </w:rPr>
        <w:t xml:space="preserve">; </w:t>
      </w:r>
      <w:r>
        <w:rPr>
          <w:sz w:val="28"/>
          <w:szCs w:val="28"/>
        </w:rPr>
        <w:t>Кирова</w:t>
      </w:r>
      <w:r w:rsidRPr="007255C9">
        <w:rPr>
          <w:sz w:val="28"/>
          <w:szCs w:val="28"/>
        </w:rPr>
        <w:t xml:space="preserve">; </w:t>
      </w:r>
      <w:r>
        <w:rPr>
          <w:sz w:val="28"/>
          <w:szCs w:val="28"/>
        </w:rPr>
        <w:t>Ульяновская</w:t>
      </w:r>
      <w:r w:rsidRPr="007255C9">
        <w:rPr>
          <w:sz w:val="28"/>
          <w:szCs w:val="28"/>
        </w:rPr>
        <w:t xml:space="preserve">; </w:t>
      </w:r>
      <w:r>
        <w:rPr>
          <w:sz w:val="28"/>
          <w:szCs w:val="28"/>
        </w:rPr>
        <w:t>Б.Хмельницкого</w:t>
      </w:r>
      <w:r w:rsidRPr="007255C9">
        <w:rPr>
          <w:sz w:val="28"/>
          <w:szCs w:val="28"/>
        </w:rPr>
        <w:t>;</w:t>
      </w:r>
      <w:r>
        <w:rPr>
          <w:sz w:val="28"/>
          <w:szCs w:val="28"/>
        </w:rPr>
        <w:t xml:space="preserve"> 20 лет Победы</w:t>
      </w:r>
      <w:r w:rsidRPr="007255C9">
        <w:rPr>
          <w:sz w:val="28"/>
          <w:szCs w:val="28"/>
        </w:rPr>
        <w:t xml:space="preserve">; </w:t>
      </w:r>
      <w:r>
        <w:rPr>
          <w:sz w:val="28"/>
          <w:szCs w:val="28"/>
        </w:rPr>
        <w:t>Степана Разина</w:t>
      </w:r>
      <w:r w:rsidRPr="007255C9">
        <w:rPr>
          <w:sz w:val="28"/>
          <w:szCs w:val="28"/>
        </w:rPr>
        <w:t xml:space="preserve">; </w:t>
      </w:r>
      <w:r>
        <w:rPr>
          <w:sz w:val="28"/>
          <w:szCs w:val="28"/>
        </w:rPr>
        <w:t>Скомарохова</w:t>
      </w:r>
      <w:r w:rsidRPr="007255C9">
        <w:rPr>
          <w:sz w:val="28"/>
          <w:szCs w:val="28"/>
        </w:rPr>
        <w:t xml:space="preserve">; </w:t>
      </w:r>
      <w:r>
        <w:rPr>
          <w:sz w:val="28"/>
          <w:szCs w:val="28"/>
        </w:rPr>
        <w:lastRenderedPageBreak/>
        <w:t>Пролетарская</w:t>
      </w:r>
      <w:r w:rsidRPr="007255C9">
        <w:rPr>
          <w:sz w:val="28"/>
          <w:szCs w:val="28"/>
        </w:rPr>
        <w:t xml:space="preserve">; </w:t>
      </w:r>
      <w:r>
        <w:rPr>
          <w:sz w:val="28"/>
          <w:szCs w:val="28"/>
        </w:rPr>
        <w:t>Интернациональная</w:t>
      </w:r>
      <w:r w:rsidRPr="007255C9">
        <w:rPr>
          <w:sz w:val="28"/>
          <w:szCs w:val="28"/>
        </w:rPr>
        <w:t xml:space="preserve">; </w:t>
      </w:r>
      <w:r>
        <w:rPr>
          <w:sz w:val="28"/>
          <w:szCs w:val="28"/>
        </w:rPr>
        <w:t>Гоголя</w:t>
      </w:r>
      <w:r w:rsidRPr="007255C9">
        <w:rPr>
          <w:sz w:val="28"/>
          <w:szCs w:val="28"/>
        </w:rPr>
        <w:t xml:space="preserve">; </w:t>
      </w:r>
      <w:r>
        <w:rPr>
          <w:sz w:val="28"/>
          <w:szCs w:val="28"/>
        </w:rPr>
        <w:t>Захарова.</w:t>
      </w:r>
    </w:p>
    <w:p w:rsidR="002C3059" w:rsidRPr="00473A0B" w:rsidRDefault="002C3059" w:rsidP="002C3059">
      <w:pPr>
        <w:spacing w:line="360" w:lineRule="auto"/>
        <w:ind w:firstLine="720"/>
        <w:jc w:val="both"/>
        <w:rPr>
          <w:sz w:val="28"/>
          <w:szCs w:val="26"/>
        </w:rPr>
      </w:pPr>
    </w:p>
    <w:p w:rsidR="002C3059" w:rsidRPr="005C10AC" w:rsidRDefault="002C3059" w:rsidP="002C3059"/>
    <w:p w:rsidR="002C3059" w:rsidRPr="006470C9" w:rsidRDefault="002C3059" w:rsidP="002C3059">
      <w:pPr>
        <w:pStyle w:val="1"/>
        <w:spacing w:before="0" w:line="360" w:lineRule="auto"/>
        <w:ind w:left="0"/>
        <w:jc w:val="center"/>
        <w:rPr>
          <w:sz w:val="28"/>
          <w:szCs w:val="26"/>
        </w:rPr>
      </w:pPr>
      <w:bookmarkStart w:id="108" w:name="_Toc532771279"/>
      <w:r w:rsidRPr="006470C9">
        <w:rPr>
          <w:sz w:val="28"/>
          <w:szCs w:val="26"/>
        </w:rPr>
        <w:t>1.2 Реконструктивно - планировочные мероприятия</w:t>
      </w:r>
      <w:bookmarkEnd w:id="108"/>
    </w:p>
    <w:p w:rsidR="002C3059" w:rsidRDefault="002C3059" w:rsidP="002C3059"/>
    <w:p w:rsidR="002C3059" w:rsidRPr="00473A0B" w:rsidRDefault="002C3059" w:rsidP="002C3059">
      <w:pPr>
        <w:spacing w:line="360" w:lineRule="auto"/>
        <w:ind w:firstLine="720"/>
        <w:jc w:val="both"/>
        <w:rPr>
          <w:sz w:val="28"/>
          <w:szCs w:val="26"/>
        </w:rPr>
      </w:pPr>
      <w:r w:rsidRPr="00473A0B">
        <w:rPr>
          <w:sz w:val="28"/>
          <w:szCs w:val="26"/>
        </w:rPr>
        <w:t>Основной целью разработки реконструктивно-планировочных и организационных мероприятий является обоснование предложений по организации дорожного движения в увязке с развитием улично-дорожной сети, обеспечивающих необходимую безопасность движе</w:t>
      </w:r>
      <w:r>
        <w:rPr>
          <w:sz w:val="28"/>
          <w:szCs w:val="26"/>
        </w:rPr>
        <w:t xml:space="preserve">ния и пропускную способность </w:t>
      </w:r>
      <w:r w:rsidRPr="00473A0B">
        <w:rPr>
          <w:sz w:val="28"/>
          <w:szCs w:val="26"/>
        </w:rPr>
        <w:t>до 2032 года.</w:t>
      </w:r>
    </w:p>
    <w:p w:rsidR="002C3059" w:rsidRPr="00473A0B" w:rsidRDefault="002C3059" w:rsidP="002C3059">
      <w:pPr>
        <w:spacing w:line="360" w:lineRule="auto"/>
        <w:ind w:firstLine="720"/>
        <w:jc w:val="both"/>
        <w:rPr>
          <w:sz w:val="28"/>
          <w:szCs w:val="26"/>
        </w:rPr>
      </w:pPr>
      <w:r w:rsidRPr="00473A0B">
        <w:rPr>
          <w:sz w:val="28"/>
          <w:szCs w:val="26"/>
        </w:rPr>
        <w:t xml:space="preserve">Разработка реконструктивно-планировочных мероприятий проводилась на основе оценки и сопоставления интенсивности движения и пропускной способности существующей </w:t>
      </w:r>
      <w:r>
        <w:rPr>
          <w:sz w:val="28"/>
          <w:szCs w:val="26"/>
        </w:rPr>
        <w:t>УДС</w:t>
      </w:r>
      <w:r w:rsidRPr="00473A0B">
        <w:rPr>
          <w:sz w:val="28"/>
          <w:szCs w:val="26"/>
        </w:rPr>
        <w:t>, в ходе которо</w:t>
      </w:r>
      <w:r>
        <w:rPr>
          <w:sz w:val="28"/>
          <w:szCs w:val="26"/>
        </w:rPr>
        <w:t>й</w:t>
      </w:r>
      <w:r w:rsidRPr="00473A0B">
        <w:rPr>
          <w:sz w:val="28"/>
          <w:szCs w:val="26"/>
        </w:rPr>
        <w:t xml:space="preserve"> определялись коэффициенты загрузки элементов существующей сети транспортными потоками. Затем, на основании данных об уровне загрузки элементов улично-дорожной сети движением при существующем положении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w:t>
      </w:r>
    </w:p>
    <w:p w:rsidR="002C3059" w:rsidRPr="00473A0B" w:rsidRDefault="002C3059" w:rsidP="002C3059">
      <w:pPr>
        <w:spacing w:line="360" w:lineRule="auto"/>
        <w:ind w:firstLine="720"/>
        <w:jc w:val="both"/>
        <w:rPr>
          <w:sz w:val="28"/>
          <w:szCs w:val="26"/>
        </w:rPr>
      </w:pPr>
      <w:r w:rsidRPr="00473A0B">
        <w:rPr>
          <w:sz w:val="28"/>
          <w:szCs w:val="26"/>
        </w:rPr>
        <w:t xml:space="preserve">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 </w:t>
      </w:r>
    </w:p>
    <w:p w:rsidR="002C3059" w:rsidRPr="00473A0B" w:rsidRDefault="002C3059" w:rsidP="002C3059">
      <w:pPr>
        <w:spacing w:line="360" w:lineRule="auto"/>
        <w:ind w:firstLine="720"/>
        <w:jc w:val="both"/>
        <w:rPr>
          <w:sz w:val="28"/>
          <w:szCs w:val="26"/>
        </w:rPr>
      </w:pPr>
      <w:r w:rsidRPr="00473A0B">
        <w:rPr>
          <w:sz w:val="28"/>
          <w:szCs w:val="26"/>
        </w:rPr>
        <w:t xml:space="preserve">- уширение имеющихся улиц и дорог; </w:t>
      </w:r>
    </w:p>
    <w:p w:rsidR="002C3059" w:rsidRDefault="002C3059" w:rsidP="002C3059">
      <w:pPr>
        <w:spacing w:line="360" w:lineRule="auto"/>
        <w:ind w:firstLine="720"/>
        <w:jc w:val="both"/>
        <w:rPr>
          <w:sz w:val="28"/>
          <w:szCs w:val="26"/>
        </w:rPr>
      </w:pPr>
      <w:r w:rsidRPr="00473A0B">
        <w:rPr>
          <w:sz w:val="28"/>
          <w:szCs w:val="26"/>
        </w:rPr>
        <w:t xml:space="preserve">- строительство новых улиц и дорог; </w:t>
      </w:r>
    </w:p>
    <w:p w:rsidR="002C3059" w:rsidRPr="00473A0B" w:rsidRDefault="002C3059" w:rsidP="002C3059">
      <w:pPr>
        <w:spacing w:line="360" w:lineRule="auto"/>
        <w:ind w:firstLine="720"/>
        <w:jc w:val="both"/>
        <w:rPr>
          <w:sz w:val="28"/>
          <w:szCs w:val="26"/>
        </w:rPr>
      </w:pPr>
      <w:r w:rsidRPr="00473A0B">
        <w:rPr>
          <w:sz w:val="28"/>
          <w:szCs w:val="26"/>
        </w:rPr>
        <w:t xml:space="preserve">- </w:t>
      </w:r>
      <w:r>
        <w:rPr>
          <w:sz w:val="28"/>
          <w:szCs w:val="26"/>
        </w:rPr>
        <w:t>реконструкция автомобильных дорог с улучшением качества покрытия и доведения его до нормативных требований</w:t>
      </w:r>
      <w:r w:rsidRPr="00473A0B">
        <w:rPr>
          <w:sz w:val="28"/>
          <w:szCs w:val="26"/>
        </w:rPr>
        <w:t xml:space="preserve">; </w:t>
      </w:r>
    </w:p>
    <w:p w:rsidR="002C3059" w:rsidRDefault="002C3059" w:rsidP="002C3059">
      <w:pPr>
        <w:spacing w:line="360" w:lineRule="auto"/>
        <w:ind w:firstLine="720"/>
        <w:jc w:val="both"/>
        <w:rPr>
          <w:sz w:val="28"/>
          <w:szCs w:val="26"/>
        </w:rPr>
      </w:pPr>
      <w:r w:rsidRPr="0088093A">
        <w:rPr>
          <w:sz w:val="28"/>
          <w:szCs w:val="26"/>
        </w:rPr>
        <w:t xml:space="preserve">Данные мероприятия применяются в том случае, когда физический лимит пропускной способности существующей улично-дорожной сети полностью исчерпан и применение организационных мероприятий никакого положительного эффекта уже не приносит, либо в целях перспективного развития территории,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инфраструктуры.Для развития УДС требуется усовершенствование дорожного </w:t>
      </w:r>
      <w:r w:rsidRPr="0088093A">
        <w:rPr>
          <w:sz w:val="28"/>
          <w:szCs w:val="26"/>
        </w:rPr>
        <w:lastRenderedPageBreak/>
        <w:t>полотна с грунтовым и переходным покрытием.</w:t>
      </w:r>
    </w:p>
    <w:p w:rsidR="002C3059" w:rsidRPr="0088093A" w:rsidRDefault="002C3059" w:rsidP="002C3059">
      <w:pPr>
        <w:spacing w:line="360" w:lineRule="auto"/>
        <w:ind w:firstLine="720"/>
        <w:jc w:val="both"/>
        <w:rPr>
          <w:sz w:val="28"/>
          <w:szCs w:val="26"/>
        </w:rPr>
      </w:pPr>
      <w:r>
        <w:rPr>
          <w:sz w:val="28"/>
          <w:szCs w:val="26"/>
        </w:rPr>
        <w:t>Уширение существующей УДС следует проводить после капитального ремонта и усовершенствования автодорожной сети на территории поселения, поэтому первоначальным этапом будет являться ремонт УДС.</w:t>
      </w:r>
    </w:p>
    <w:p w:rsidR="002C3059" w:rsidRPr="0088093A" w:rsidRDefault="002C3059" w:rsidP="002C3059">
      <w:pPr>
        <w:spacing w:line="360" w:lineRule="auto"/>
        <w:ind w:firstLine="720"/>
        <w:jc w:val="both"/>
        <w:rPr>
          <w:sz w:val="28"/>
          <w:szCs w:val="26"/>
        </w:rPr>
      </w:pPr>
      <w:r w:rsidRPr="0088093A">
        <w:rPr>
          <w:sz w:val="28"/>
          <w:szCs w:val="26"/>
        </w:rPr>
        <w:t>К основным мероприятиям по улучшению качества автомобильных дорог следует отнести мероприя</w:t>
      </w:r>
      <w:r>
        <w:rPr>
          <w:sz w:val="28"/>
          <w:szCs w:val="26"/>
        </w:rPr>
        <w:t>тия, представленные в таблице 1.</w:t>
      </w:r>
    </w:p>
    <w:p w:rsidR="002C3059" w:rsidRPr="005B3519" w:rsidRDefault="002C3059" w:rsidP="002C3059">
      <w:pPr>
        <w:spacing w:line="360" w:lineRule="auto"/>
        <w:ind w:firstLine="720"/>
        <w:jc w:val="both"/>
        <w:rPr>
          <w:sz w:val="28"/>
          <w:szCs w:val="26"/>
        </w:rPr>
      </w:pPr>
    </w:p>
    <w:p w:rsidR="002C3059" w:rsidRDefault="002C3059" w:rsidP="002C3059">
      <w:pPr>
        <w:spacing w:line="360" w:lineRule="auto"/>
        <w:ind w:firstLine="720"/>
        <w:jc w:val="both"/>
        <w:rPr>
          <w:sz w:val="26"/>
          <w:szCs w:val="26"/>
        </w:rPr>
      </w:pPr>
      <w:r>
        <w:rPr>
          <w:sz w:val="26"/>
          <w:szCs w:val="26"/>
        </w:rPr>
        <w:t>Таблица 1 - Реконструкционные мероприятия по улучшению УДС муниципального образования город Красноармейск.</w:t>
      </w:r>
    </w:p>
    <w:tbl>
      <w:tblPr>
        <w:tblStyle w:val="aa"/>
        <w:tblW w:w="0" w:type="auto"/>
        <w:jc w:val="center"/>
        <w:tblLook w:val="04A0"/>
      </w:tblPr>
      <w:tblGrid>
        <w:gridCol w:w="959"/>
        <w:gridCol w:w="4253"/>
        <w:gridCol w:w="2606"/>
        <w:gridCol w:w="2607"/>
      </w:tblGrid>
      <w:tr w:rsidR="002C3059" w:rsidTr="00C01EF5">
        <w:trPr>
          <w:jc w:val="center"/>
        </w:trPr>
        <w:tc>
          <w:tcPr>
            <w:tcW w:w="959" w:type="dxa"/>
            <w:vAlign w:val="center"/>
          </w:tcPr>
          <w:p w:rsidR="002C3059" w:rsidRDefault="002C3059" w:rsidP="00C01EF5">
            <w:pPr>
              <w:spacing w:line="360" w:lineRule="auto"/>
              <w:jc w:val="center"/>
              <w:rPr>
                <w:sz w:val="28"/>
                <w:szCs w:val="26"/>
              </w:rPr>
            </w:pPr>
            <w:r>
              <w:rPr>
                <w:sz w:val="28"/>
                <w:szCs w:val="26"/>
              </w:rPr>
              <w:t>№ п/п</w:t>
            </w:r>
          </w:p>
        </w:tc>
        <w:tc>
          <w:tcPr>
            <w:tcW w:w="4253" w:type="dxa"/>
            <w:vAlign w:val="center"/>
          </w:tcPr>
          <w:p w:rsidR="002C3059" w:rsidRDefault="002C3059" w:rsidP="00C01EF5">
            <w:pPr>
              <w:spacing w:line="360" w:lineRule="auto"/>
              <w:jc w:val="center"/>
              <w:rPr>
                <w:sz w:val="28"/>
                <w:szCs w:val="26"/>
              </w:rPr>
            </w:pPr>
            <w:r>
              <w:rPr>
                <w:sz w:val="28"/>
                <w:szCs w:val="26"/>
              </w:rPr>
              <w:t>Наименование мероприятия</w:t>
            </w:r>
          </w:p>
        </w:tc>
        <w:tc>
          <w:tcPr>
            <w:tcW w:w="2606" w:type="dxa"/>
            <w:vAlign w:val="center"/>
          </w:tcPr>
          <w:p w:rsidR="002C3059" w:rsidRDefault="002C3059" w:rsidP="00C01EF5">
            <w:pPr>
              <w:spacing w:line="360" w:lineRule="auto"/>
              <w:jc w:val="center"/>
              <w:rPr>
                <w:sz w:val="28"/>
                <w:szCs w:val="26"/>
              </w:rPr>
            </w:pPr>
            <w:r>
              <w:rPr>
                <w:sz w:val="28"/>
                <w:szCs w:val="26"/>
              </w:rPr>
              <w:t>Поселение</w:t>
            </w:r>
          </w:p>
        </w:tc>
        <w:tc>
          <w:tcPr>
            <w:tcW w:w="2607" w:type="dxa"/>
            <w:vAlign w:val="center"/>
          </w:tcPr>
          <w:p w:rsidR="002C3059" w:rsidRDefault="002C3059" w:rsidP="00C01EF5">
            <w:pPr>
              <w:spacing w:line="360" w:lineRule="auto"/>
              <w:jc w:val="center"/>
              <w:rPr>
                <w:sz w:val="28"/>
                <w:szCs w:val="26"/>
              </w:rPr>
            </w:pPr>
            <w:r>
              <w:rPr>
                <w:sz w:val="28"/>
                <w:szCs w:val="26"/>
              </w:rPr>
              <w:t>Улица</w:t>
            </w:r>
          </w:p>
        </w:tc>
      </w:tr>
      <w:tr w:rsidR="002C3059" w:rsidRPr="00473695" w:rsidTr="00C01EF5">
        <w:trPr>
          <w:jc w:val="center"/>
        </w:trPr>
        <w:tc>
          <w:tcPr>
            <w:tcW w:w="959" w:type="dxa"/>
            <w:vAlign w:val="center"/>
          </w:tcPr>
          <w:p w:rsidR="002C3059" w:rsidRDefault="002C3059" w:rsidP="00C01EF5">
            <w:pPr>
              <w:spacing w:line="360" w:lineRule="auto"/>
              <w:jc w:val="center"/>
              <w:rPr>
                <w:sz w:val="28"/>
                <w:szCs w:val="26"/>
              </w:rPr>
            </w:pPr>
            <w:r>
              <w:rPr>
                <w:sz w:val="28"/>
                <w:szCs w:val="26"/>
              </w:rPr>
              <w:t>1</w:t>
            </w:r>
          </w:p>
        </w:tc>
        <w:tc>
          <w:tcPr>
            <w:tcW w:w="4253" w:type="dxa"/>
            <w:vAlign w:val="center"/>
          </w:tcPr>
          <w:p w:rsidR="002C3059" w:rsidRDefault="002C3059" w:rsidP="00C01EF5">
            <w:pPr>
              <w:spacing w:line="360" w:lineRule="auto"/>
              <w:jc w:val="center"/>
              <w:rPr>
                <w:sz w:val="28"/>
                <w:szCs w:val="26"/>
              </w:rPr>
            </w:pPr>
            <w:r>
              <w:rPr>
                <w:sz w:val="28"/>
                <w:szCs w:val="26"/>
              </w:rPr>
              <w:t>Капитальный ремонт</w:t>
            </w:r>
          </w:p>
        </w:tc>
        <w:tc>
          <w:tcPr>
            <w:tcW w:w="2606" w:type="dxa"/>
            <w:vAlign w:val="center"/>
          </w:tcPr>
          <w:p w:rsidR="002C3059" w:rsidRDefault="002C3059" w:rsidP="00C01EF5">
            <w:pPr>
              <w:spacing w:line="360" w:lineRule="auto"/>
              <w:jc w:val="center"/>
              <w:rPr>
                <w:sz w:val="28"/>
                <w:szCs w:val="26"/>
              </w:rPr>
            </w:pPr>
            <w:r>
              <w:rPr>
                <w:sz w:val="28"/>
                <w:szCs w:val="26"/>
              </w:rPr>
              <w:t>г. Красноармейск</w:t>
            </w:r>
          </w:p>
        </w:tc>
        <w:tc>
          <w:tcPr>
            <w:tcW w:w="2607" w:type="dxa"/>
            <w:vAlign w:val="center"/>
          </w:tcPr>
          <w:p w:rsidR="002C3059" w:rsidRDefault="002C3059" w:rsidP="00C01EF5">
            <w:pPr>
              <w:spacing w:line="360" w:lineRule="auto"/>
              <w:jc w:val="center"/>
              <w:rPr>
                <w:sz w:val="28"/>
                <w:szCs w:val="26"/>
              </w:rPr>
            </w:pPr>
            <w:r>
              <w:rPr>
                <w:sz w:val="28"/>
                <w:szCs w:val="26"/>
              </w:rPr>
              <w:t>Красная звезда</w:t>
            </w:r>
          </w:p>
        </w:tc>
      </w:tr>
      <w:tr w:rsidR="002C3059" w:rsidRPr="00473695" w:rsidTr="00C01EF5">
        <w:trPr>
          <w:jc w:val="center"/>
        </w:trPr>
        <w:tc>
          <w:tcPr>
            <w:tcW w:w="959" w:type="dxa"/>
            <w:vAlign w:val="center"/>
          </w:tcPr>
          <w:p w:rsidR="002C3059" w:rsidRDefault="002C3059" w:rsidP="00C01EF5">
            <w:pPr>
              <w:spacing w:line="360" w:lineRule="auto"/>
              <w:jc w:val="center"/>
              <w:rPr>
                <w:sz w:val="28"/>
                <w:szCs w:val="26"/>
              </w:rPr>
            </w:pPr>
            <w:r w:rsidRPr="005B3519">
              <w:rPr>
                <w:sz w:val="6"/>
              </w:rPr>
              <w:br w:type="page"/>
            </w:r>
            <w:r>
              <w:rPr>
                <w:sz w:val="28"/>
                <w:szCs w:val="26"/>
              </w:rPr>
              <w:t>2</w:t>
            </w:r>
          </w:p>
        </w:tc>
        <w:tc>
          <w:tcPr>
            <w:tcW w:w="4253" w:type="dxa"/>
            <w:vAlign w:val="center"/>
          </w:tcPr>
          <w:p w:rsidR="002C3059" w:rsidRDefault="002C3059" w:rsidP="00C01EF5">
            <w:pPr>
              <w:spacing w:line="360" w:lineRule="auto"/>
              <w:jc w:val="center"/>
              <w:rPr>
                <w:sz w:val="28"/>
                <w:szCs w:val="26"/>
              </w:rPr>
            </w:pPr>
            <w:r>
              <w:rPr>
                <w:sz w:val="28"/>
                <w:szCs w:val="26"/>
              </w:rPr>
              <w:t>Капитальный ремонт</w:t>
            </w:r>
          </w:p>
        </w:tc>
        <w:tc>
          <w:tcPr>
            <w:tcW w:w="2606" w:type="dxa"/>
            <w:vAlign w:val="center"/>
          </w:tcPr>
          <w:p w:rsidR="002C3059" w:rsidRDefault="002C3059" w:rsidP="00C01EF5">
            <w:pPr>
              <w:spacing w:line="360" w:lineRule="auto"/>
              <w:jc w:val="center"/>
              <w:rPr>
                <w:sz w:val="28"/>
                <w:szCs w:val="26"/>
              </w:rPr>
            </w:pPr>
            <w:r>
              <w:rPr>
                <w:sz w:val="28"/>
                <w:szCs w:val="26"/>
              </w:rPr>
              <w:t>г. Красноармейск</w:t>
            </w:r>
          </w:p>
        </w:tc>
        <w:tc>
          <w:tcPr>
            <w:tcW w:w="2607" w:type="dxa"/>
            <w:vAlign w:val="center"/>
          </w:tcPr>
          <w:p w:rsidR="002C3059" w:rsidRDefault="002C3059" w:rsidP="00C01EF5">
            <w:pPr>
              <w:spacing w:line="360" w:lineRule="auto"/>
              <w:jc w:val="center"/>
              <w:rPr>
                <w:sz w:val="28"/>
                <w:szCs w:val="26"/>
              </w:rPr>
            </w:pPr>
            <w:r>
              <w:rPr>
                <w:sz w:val="28"/>
                <w:szCs w:val="26"/>
              </w:rPr>
              <w:t>1 мая</w:t>
            </w:r>
          </w:p>
        </w:tc>
      </w:tr>
      <w:tr w:rsidR="002C3059" w:rsidRPr="00473695" w:rsidTr="00C01EF5">
        <w:trPr>
          <w:jc w:val="center"/>
        </w:trPr>
        <w:tc>
          <w:tcPr>
            <w:tcW w:w="959" w:type="dxa"/>
            <w:vAlign w:val="center"/>
          </w:tcPr>
          <w:p w:rsidR="002C3059" w:rsidRDefault="002C3059" w:rsidP="00C01EF5">
            <w:pPr>
              <w:spacing w:line="360" w:lineRule="auto"/>
              <w:jc w:val="center"/>
              <w:rPr>
                <w:sz w:val="28"/>
                <w:szCs w:val="26"/>
              </w:rPr>
            </w:pPr>
            <w:r>
              <w:rPr>
                <w:sz w:val="28"/>
                <w:szCs w:val="26"/>
              </w:rPr>
              <w:t>3</w:t>
            </w:r>
          </w:p>
        </w:tc>
        <w:tc>
          <w:tcPr>
            <w:tcW w:w="4253" w:type="dxa"/>
            <w:vAlign w:val="center"/>
          </w:tcPr>
          <w:p w:rsidR="002C3059" w:rsidRDefault="002C3059" w:rsidP="00C01EF5">
            <w:pPr>
              <w:spacing w:line="360" w:lineRule="auto"/>
              <w:jc w:val="center"/>
              <w:rPr>
                <w:sz w:val="28"/>
                <w:szCs w:val="26"/>
              </w:rPr>
            </w:pPr>
            <w:r>
              <w:rPr>
                <w:sz w:val="28"/>
                <w:szCs w:val="26"/>
              </w:rPr>
              <w:t>Капитальный ремонт УДС с грунтовым покрытием согласно перечню а/д 1 и 2 этап КСОДД табл. 5</w:t>
            </w:r>
          </w:p>
        </w:tc>
        <w:tc>
          <w:tcPr>
            <w:tcW w:w="2606" w:type="dxa"/>
            <w:vAlign w:val="center"/>
          </w:tcPr>
          <w:p w:rsidR="002C3059" w:rsidRDefault="002C3059" w:rsidP="00C01EF5">
            <w:pPr>
              <w:spacing w:line="360" w:lineRule="auto"/>
              <w:jc w:val="center"/>
              <w:rPr>
                <w:sz w:val="28"/>
                <w:szCs w:val="26"/>
              </w:rPr>
            </w:pPr>
            <w:r>
              <w:rPr>
                <w:sz w:val="28"/>
                <w:szCs w:val="26"/>
              </w:rPr>
              <w:t>г. Красноармейск</w:t>
            </w:r>
          </w:p>
        </w:tc>
        <w:tc>
          <w:tcPr>
            <w:tcW w:w="2607" w:type="dxa"/>
            <w:vAlign w:val="center"/>
          </w:tcPr>
          <w:p w:rsidR="002C3059" w:rsidRDefault="002C3059" w:rsidP="00C01EF5">
            <w:pPr>
              <w:spacing w:line="360" w:lineRule="auto"/>
              <w:jc w:val="center"/>
              <w:rPr>
                <w:sz w:val="28"/>
                <w:szCs w:val="26"/>
              </w:rPr>
            </w:pPr>
            <w:r>
              <w:rPr>
                <w:sz w:val="28"/>
                <w:szCs w:val="26"/>
              </w:rPr>
              <w:t>-</w:t>
            </w:r>
          </w:p>
        </w:tc>
      </w:tr>
    </w:tbl>
    <w:p w:rsidR="002C3059" w:rsidRDefault="002C3059" w:rsidP="002C3059">
      <w:pPr>
        <w:spacing w:line="360" w:lineRule="auto"/>
        <w:jc w:val="both"/>
        <w:rPr>
          <w:sz w:val="28"/>
          <w:szCs w:val="26"/>
        </w:rPr>
      </w:pPr>
    </w:p>
    <w:p w:rsidR="002C3059" w:rsidRPr="007255C9" w:rsidRDefault="002C3059" w:rsidP="002C3059">
      <w:pPr>
        <w:spacing w:line="360" w:lineRule="auto"/>
        <w:ind w:firstLine="720"/>
        <w:jc w:val="both"/>
        <w:rPr>
          <w:sz w:val="28"/>
          <w:szCs w:val="26"/>
        </w:rPr>
      </w:pPr>
      <w:r>
        <w:rPr>
          <w:sz w:val="28"/>
          <w:szCs w:val="26"/>
        </w:rPr>
        <w:t>Состояние УДС на данных участках представлено на рисунках1, 2</w:t>
      </w:r>
      <w:r w:rsidRPr="007255C9">
        <w:rPr>
          <w:sz w:val="28"/>
          <w:szCs w:val="26"/>
        </w:rPr>
        <w:t xml:space="preserve">. </w:t>
      </w:r>
      <w:r>
        <w:rPr>
          <w:sz w:val="28"/>
          <w:szCs w:val="26"/>
        </w:rPr>
        <w:t>3.</w:t>
      </w:r>
    </w:p>
    <w:p w:rsidR="002C3059" w:rsidRDefault="002C3059" w:rsidP="002C3059">
      <w:pPr>
        <w:spacing w:line="360" w:lineRule="auto"/>
        <w:jc w:val="center"/>
        <w:rPr>
          <w:sz w:val="28"/>
          <w:szCs w:val="26"/>
        </w:rPr>
      </w:pPr>
      <w:r>
        <w:rPr>
          <w:noProof/>
          <w:sz w:val="28"/>
          <w:szCs w:val="26"/>
        </w:rPr>
        <w:drawing>
          <wp:inline distT="0" distB="0" distL="0" distR="0">
            <wp:extent cx="6484619" cy="3230880"/>
            <wp:effectExtent l="0" t="0" r="0" b="762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ая звезда.jp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3229931"/>
                    </a:xfrm>
                    <a:prstGeom prst="rect">
                      <a:avLst/>
                    </a:prstGeom>
                  </pic:spPr>
                </pic:pic>
              </a:graphicData>
            </a:graphic>
          </wp:inline>
        </w:drawing>
      </w:r>
    </w:p>
    <w:p w:rsidR="002C3059" w:rsidRDefault="002C3059" w:rsidP="002C3059">
      <w:pPr>
        <w:spacing w:line="360" w:lineRule="auto"/>
        <w:ind w:firstLine="720"/>
        <w:jc w:val="center"/>
        <w:rPr>
          <w:sz w:val="28"/>
          <w:szCs w:val="26"/>
        </w:rPr>
      </w:pPr>
      <w:r>
        <w:rPr>
          <w:sz w:val="28"/>
          <w:szCs w:val="26"/>
        </w:rPr>
        <w:t>Рисунок 1 - Состояние полотна на ул. Красная Звезда в г. Красноармейск</w:t>
      </w:r>
    </w:p>
    <w:p w:rsidR="002C3059" w:rsidRDefault="002C3059" w:rsidP="002C3059">
      <w:pPr>
        <w:spacing w:line="360" w:lineRule="auto"/>
        <w:jc w:val="center"/>
        <w:rPr>
          <w:sz w:val="28"/>
          <w:szCs w:val="26"/>
        </w:rPr>
      </w:pPr>
      <w:r>
        <w:rPr>
          <w:noProof/>
          <w:sz w:val="28"/>
          <w:szCs w:val="26"/>
        </w:rPr>
        <w:lastRenderedPageBreak/>
        <w:drawing>
          <wp:inline distT="0" distB="0" distL="0" distR="0">
            <wp:extent cx="6482715" cy="432308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мая 2.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323080"/>
                    </a:xfrm>
                    <a:prstGeom prst="rect">
                      <a:avLst/>
                    </a:prstGeom>
                  </pic:spPr>
                </pic:pic>
              </a:graphicData>
            </a:graphic>
          </wp:inline>
        </w:drawing>
      </w:r>
    </w:p>
    <w:p w:rsidR="002C3059" w:rsidRDefault="002C3059" w:rsidP="002C3059">
      <w:pPr>
        <w:spacing w:line="360" w:lineRule="auto"/>
        <w:jc w:val="center"/>
        <w:rPr>
          <w:sz w:val="28"/>
          <w:szCs w:val="26"/>
        </w:rPr>
      </w:pPr>
      <w:r>
        <w:rPr>
          <w:sz w:val="28"/>
          <w:szCs w:val="26"/>
        </w:rPr>
        <w:t>Рисунок 2 - Состояние дорожного полотна на улице 1 Мая в г. Красноармейск</w:t>
      </w:r>
    </w:p>
    <w:p w:rsidR="002C3059" w:rsidRDefault="002C3059" w:rsidP="002C3059">
      <w:pPr>
        <w:spacing w:line="360" w:lineRule="auto"/>
        <w:jc w:val="center"/>
        <w:rPr>
          <w:sz w:val="28"/>
          <w:szCs w:val="26"/>
        </w:rPr>
      </w:pPr>
    </w:p>
    <w:p w:rsidR="002C3059" w:rsidRDefault="002C3059" w:rsidP="002C3059">
      <w:pPr>
        <w:spacing w:line="360" w:lineRule="auto"/>
        <w:jc w:val="center"/>
        <w:rPr>
          <w:sz w:val="28"/>
          <w:szCs w:val="26"/>
        </w:rPr>
      </w:pPr>
      <w:r>
        <w:rPr>
          <w:noProof/>
          <w:sz w:val="28"/>
          <w:szCs w:val="26"/>
        </w:rPr>
        <w:drawing>
          <wp:inline distT="0" distB="0" distL="0" distR="0">
            <wp:extent cx="2849879" cy="3810000"/>
            <wp:effectExtent l="0" t="0" r="8255"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мая.jpg"/>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9879" cy="3810000"/>
                    </a:xfrm>
                    <a:prstGeom prst="rect">
                      <a:avLst/>
                    </a:prstGeom>
                  </pic:spPr>
                </pic:pic>
              </a:graphicData>
            </a:graphic>
          </wp:inline>
        </w:drawing>
      </w:r>
    </w:p>
    <w:p w:rsidR="002C3059" w:rsidRDefault="002C3059" w:rsidP="002C3059">
      <w:pPr>
        <w:spacing w:line="360" w:lineRule="auto"/>
        <w:jc w:val="center"/>
        <w:rPr>
          <w:sz w:val="28"/>
          <w:szCs w:val="26"/>
        </w:rPr>
      </w:pPr>
      <w:r>
        <w:rPr>
          <w:sz w:val="28"/>
          <w:szCs w:val="26"/>
        </w:rPr>
        <w:t>Рисунок 3 - Состояние дорожного полотна на улице 1 Мая в г. Красноармейск</w:t>
      </w:r>
    </w:p>
    <w:p w:rsidR="002C3059" w:rsidRDefault="002C3059" w:rsidP="002C3059">
      <w:pPr>
        <w:spacing w:line="360" w:lineRule="auto"/>
        <w:ind w:firstLine="720"/>
        <w:jc w:val="both"/>
        <w:rPr>
          <w:sz w:val="28"/>
          <w:szCs w:val="26"/>
        </w:rPr>
      </w:pPr>
      <w:r>
        <w:rPr>
          <w:sz w:val="28"/>
          <w:szCs w:val="26"/>
        </w:rPr>
        <w:lastRenderedPageBreak/>
        <w:t>Для уменьшения аварийности на УДС города предлагаются к размещению светофорные объекты, представленные в таблице 2 .</w:t>
      </w:r>
    </w:p>
    <w:p w:rsidR="002C3059" w:rsidRDefault="002C3059" w:rsidP="002C3059">
      <w:pPr>
        <w:spacing w:line="360" w:lineRule="auto"/>
        <w:ind w:firstLine="720"/>
        <w:jc w:val="both"/>
        <w:rPr>
          <w:sz w:val="28"/>
          <w:szCs w:val="26"/>
        </w:rPr>
      </w:pPr>
    </w:p>
    <w:p w:rsidR="002C3059" w:rsidRDefault="002C3059" w:rsidP="002C3059">
      <w:pPr>
        <w:spacing w:line="360" w:lineRule="auto"/>
        <w:ind w:firstLine="720"/>
        <w:jc w:val="both"/>
        <w:rPr>
          <w:sz w:val="28"/>
          <w:szCs w:val="26"/>
        </w:rPr>
      </w:pPr>
      <w:r>
        <w:rPr>
          <w:sz w:val="28"/>
          <w:szCs w:val="26"/>
        </w:rPr>
        <w:t>Таблица 2 - Перечень светофорных объектов</w:t>
      </w:r>
      <w:r w:rsidRPr="007255C9">
        <w:rPr>
          <w:sz w:val="28"/>
          <w:szCs w:val="26"/>
        </w:rPr>
        <w:t xml:space="preserve"> предлагаемых к установке.</w:t>
      </w:r>
    </w:p>
    <w:tbl>
      <w:tblPr>
        <w:tblW w:w="0" w:type="auto"/>
        <w:jc w:val="cente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246"/>
        <w:gridCol w:w="6237"/>
        <w:gridCol w:w="2950"/>
      </w:tblGrid>
      <w:tr w:rsidR="002C3059" w:rsidRPr="00452E0C" w:rsidTr="00C01EF5">
        <w:trPr>
          <w:trHeight w:val="483"/>
          <w:jc w:val="center"/>
        </w:trPr>
        <w:tc>
          <w:tcPr>
            <w:tcW w:w="1246" w:type="dxa"/>
            <w:vMerge w:val="restart"/>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 п/п</w:t>
            </w:r>
          </w:p>
        </w:tc>
        <w:tc>
          <w:tcPr>
            <w:tcW w:w="6237" w:type="dxa"/>
            <w:vMerge w:val="restart"/>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Pr>
                <w:color w:val="000000"/>
                <w:sz w:val="28"/>
                <w:szCs w:val="28"/>
              </w:rPr>
              <w:t>А</w:t>
            </w:r>
            <w:r w:rsidRPr="00452E0C">
              <w:rPr>
                <w:color w:val="000000"/>
                <w:sz w:val="28"/>
                <w:szCs w:val="28"/>
              </w:rPr>
              <w:t>дрес,</w:t>
            </w:r>
          </w:p>
        </w:tc>
        <w:tc>
          <w:tcPr>
            <w:tcW w:w="2950" w:type="dxa"/>
            <w:vMerge w:val="restart"/>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Объект</w:t>
            </w:r>
          </w:p>
        </w:tc>
      </w:tr>
      <w:tr w:rsidR="002C3059" w:rsidRPr="00452E0C" w:rsidTr="00C01EF5">
        <w:trPr>
          <w:trHeight w:val="483"/>
          <w:jc w:val="center"/>
        </w:trPr>
        <w:tc>
          <w:tcPr>
            <w:tcW w:w="1246" w:type="dxa"/>
            <w:vMerge/>
            <w:vAlign w:val="center"/>
            <w:hideMark/>
          </w:tcPr>
          <w:p w:rsidR="002C3059" w:rsidRPr="00452E0C" w:rsidRDefault="002C3059" w:rsidP="00C01EF5">
            <w:pPr>
              <w:spacing w:line="360" w:lineRule="auto"/>
              <w:jc w:val="center"/>
              <w:rPr>
                <w:sz w:val="28"/>
                <w:szCs w:val="28"/>
              </w:rPr>
            </w:pPr>
          </w:p>
        </w:tc>
        <w:tc>
          <w:tcPr>
            <w:tcW w:w="6237" w:type="dxa"/>
            <w:vMerge/>
            <w:vAlign w:val="center"/>
            <w:hideMark/>
          </w:tcPr>
          <w:p w:rsidR="002C3059" w:rsidRPr="00452E0C" w:rsidRDefault="002C3059" w:rsidP="00C01EF5">
            <w:pPr>
              <w:spacing w:line="360" w:lineRule="auto"/>
              <w:jc w:val="center"/>
              <w:rPr>
                <w:sz w:val="28"/>
                <w:szCs w:val="28"/>
              </w:rPr>
            </w:pPr>
          </w:p>
        </w:tc>
        <w:tc>
          <w:tcPr>
            <w:tcW w:w="2950" w:type="dxa"/>
            <w:vMerge/>
            <w:vAlign w:val="center"/>
            <w:hideMark/>
          </w:tcPr>
          <w:p w:rsidR="002C3059" w:rsidRPr="00452E0C" w:rsidRDefault="002C3059" w:rsidP="00C01EF5">
            <w:pPr>
              <w:spacing w:line="360" w:lineRule="auto"/>
              <w:jc w:val="center"/>
              <w:rPr>
                <w:sz w:val="28"/>
                <w:szCs w:val="28"/>
              </w:rPr>
            </w:pPr>
          </w:p>
        </w:tc>
      </w:tr>
      <w:tr w:rsidR="002C3059" w:rsidRPr="00452E0C" w:rsidTr="00C01EF5">
        <w:trPr>
          <w:trHeight w:val="20"/>
          <w:jc w:val="center"/>
        </w:trPr>
        <w:tc>
          <w:tcPr>
            <w:tcW w:w="1246"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1</w:t>
            </w:r>
          </w:p>
        </w:tc>
        <w:tc>
          <w:tcPr>
            <w:tcW w:w="6237"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sz w:val="28"/>
                <w:szCs w:val="28"/>
              </w:rPr>
              <w:t>ул. 1 Мая при пересечении с ул. Карамышской</w:t>
            </w:r>
          </w:p>
        </w:tc>
        <w:tc>
          <w:tcPr>
            <w:tcW w:w="2950"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перекрёсток</w:t>
            </w:r>
          </w:p>
        </w:tc>
      </w:tr>
      <w:tr w:rsidR="002C3059" w:rsidRPr="00452E0C" w:rsidTr="00C01EF5">
        <w:trPr>
          <w:trHeight w:val="20"/>
          <w:jc w:val="center"/>
        </w:trPr>
        <w:tc>
          <w:tcPr>
            <w:tcW w:w="1246"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2</w:t>
            </w:r>
          </w:p>
        </w:tc>
        <w:tc>
          <w:tcPr>
            <w:tcW w:w="6237"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sz w:val="28"/>
                <w:szCs w:val="28"/>
              </w:rPr>
              <w:t>ул. Кирова при пересечении с ул. Телефонной</w:t>
            </w:r>
          </w:p>
        </w:tc>
        <w:tc>
          <w:tcPr>
            <w:tcW w:w="2950"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перекрёсток</w:t>
            </w:r>
          </w:p>
        </w:tc>
      </w:tr>
      <w:tr w:rsidR="002C3059" w:rsidRPr="00452E0C" w:rsidTr="00C01EF5">
        <w:trPr>
          <w:trHeight w:val="20"/>
          <w:jc w:val="center"/>
        </w:trPr>
        <w:tc>
          <w:tcPr>
            <w:tcW w:w="1246"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3</w:t>
            </w:r>
          </w:p>
        </w:tc>
        <w:tc>
          <w:tcPr>
            <w:tcW w:w="6237"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sz w:val="28"/>
                <w:szCs w:val="28"/>
              </w:rPr>
              <w:t>ул. Интернациональная при пересечении с ул. Ленина</w:t>
            </w:r>
          </w:p>
        </w:tc>
        <w:tc>
          <w:tcPr>
            <w:tcW w:w="2950"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перекрёсток</w:t>
            </w:r>
          </w:p>
        </w:tc>
      </w:tr>
      <w:tr w:rsidR="002C3059" w:rsidRPr="00452E0C" w:rsidTr="00C01EF5">
        <w:trPr>
          <w:trHeight w:val="20"/>
          <w:jc w:val="center"/>
        </w:trPr>
        <w:tc>
          <w:tcPr>
            <w:tcW w:w="1246"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4</w:t>
            </w:r>
          </w:p>
        </w:tc>
        <w:tc>
          <w:tcPr>
            <w:tcW w:w="6237"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sz w:val="28"/>
                <w:szCs w:val="28"/>
              </w:rPr>
              <w:t>ул. Кондакова при пересечении с ул. Ульяновской</w:t>
            </w:r>
          </w:p>
        </w:tc>
        <w:tc>
          <w:tcPr>
            <w:tcW w:w="2950"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перекрёсток</w:t>
            </w:r>
          </w:p>
        </w:tc>
      </w:tr>
      <w:tr w:rsidR="002C3059" w:rsidRPr="00452E0C" w:rsidTr="00C01EF5">
        <w:trPr>
          <w:trHeight w:val="20"/>
          <w:jc w:val="center"/>
        </w:trPr>
        <w:tc>
          <w:tcPr>
            <w:tcW w:w="1246"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5</w:t>
            </w:r>
          </w:p>
        </w:tc>
        <w:tc>
          <w:tcPr>
            <w:tcW w:w="6237"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sz w:val="28"/>
                <w:szCs w:val="28"/>
              </w:rPr>
              <w:t>ул. Лермонтова при пересечении с ул. Луначарского</w:t>
            </w:r>
          </w:p>
        </w:tc>
        <w:tc>
          <w:tcPr>
            <w:tcW w:w="2950"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перекрёсток</w:t>
            </w:r>
          </w:p>
        </w:tc>
      </w:tr>
      <w:tr w:rsidR="002C3059" w:rsidRPr="00452E0C" w:rsidTr="00C01EF5">
        <w:trPr>
          <w:trHeight w:val="20"/>
          <w:jc w:val="center"/>
        </w:trPr>
        <w:tc>
          <w:tcPr>
            <w:tcW w:w="1246"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6</w:t>
            </w:r>
          </w:p>
        </w:tc>
        <w:tc>
          <w:tcPr>
            <w:tcW w:w="6237"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sz w:val="28"/>
                <w:szCs w:val="28"/>
              </w:rPr>
              <w:t>ул. 1 Мая при пересечении с ул. Лермонтова</w:t>
            </w:r>
          </w:p>
        </w:tc>
        <w:tc>
          <w:tcPr>
            <w:tcW w:w="2950" w:type="dxa"/>
            <w:shd w:val="clear" w:color="auto" w:fill="FFFFFF"/>
            <w:vAlign w:val="center"/>
            <w:hideMark/>
          </w:tcPr>
          <w:p w:rsidR="002C3059" w:rsidRPr="00452E0C" w:rsidRDefault="002C3059" w:rsidP="00C01EF5">
            <w:pPr>
              <w:shd w:val="clear" w:color="auto" w:fill="FFFFFF"/>
              <w:adjustRightInd w:val="0"/>
              <w:spacing w:line="360" w:lineRule="auto"/>
              <w:jc w:val="center"/>
              <w:rPr>
                <w:sz w:val="28"/>
                <w:szCs w:val="28"/>
              </w:rPr>
            </w:pPr>
            <w:r w:rsidRPr="00452E0C">
              <w:rPr>
                <w:color w:val="000000"/>
                <w:sz w:val="28"/>
                <w:szCs w:val="28"/>
              </w:rPr>
              <w:t>перекрёсток</w:t>
            </w:r>
          </w:p>
        </w:tc>
      </w:tr>
    </w:tbl>
    <w:p w:rsidR="002C3059" w:rsidRDefault="002C3059" w:rsidP="002C3059">
      <w:pPr>
        <w:spacing w:line="360" w:lineRule="auto"/>
        <w:ind w:firstLine="720"/>
        <w:jc w:val="both"/>
        <w:rPr>
          <w:sz w:val="28"/>
          <w:szCs w:val="26"/>
        </w:rPr>
      </w:pPr>
    </w:p>
    <w:p w:rsidR="002C3059" w:rsidRDefault="002C3059" w:rsidP="002C3059">
      <w:pPr>
        <w:spacing w:line="360" w:lineRule="auto"/>
        <w:ind w:firstLine="720"/>
        <w:jc w:val="both"/>
        <w:rPr>
          <w:sz w:val="28"/>
          <w:szCs w:val="26"/>
        </w:rPr>
      </w:pPr>
      <w:r w:rsidRPr="00473A0B">
        <w:rPr>
          <w:sz w:val="28"/>
          <w:szCs w:val="26"/>
        </w:rPr>
        <w:t xml:space="preserve">На перспективу до 2023 и 2032 года с учетом прогнозного увеличения транспортных потоков ситуация существенно не ухудшится при условии содержания </w:t>
      </w:r>
      <w:r>
        <w:rPr>
          <w:sz w:val="28"/>
          <w:szCs w:val="26"/>
        </w:rPr>
        <w:t xml:space="preserve">УДС в </w:t>
      </w:r>
      <w:r w:rsidRPr="00473A0B">
        <w:rPr>
          <w:sz w:val="28"/>
          <w:szCs w:val="26"/>
        </w:rPr>
        <w:t xml:space="preserve">нормативно - техническом состоянии. </w:t>
      </w:r>
    </w:p>
    <w:p w:rsidR="002C3059" w:rsidRDefault="002C3059" w:rsidP="002C3059">
      <w:pPr>
        <w:spacing w:line="360" w:lineRule="auto"/>
        <w:ind w:firstLine="720"/>
        <w:jc w:val="both"/>
        <w:rPr>
          <w:sz w:val="28"/>
          <w:szCs w:val="26"/>
        </w:rPr>
      </w:pPr>
      <w:r w:rsidRPr="00473A0B">
        <w:rPr>
          <w:sz w:val="28"/>
          <w:szCs w:val="26"/>
        </w:rPr>
        <w:t xml:space="preserve">При дальнейшем развитии и строительстве нового жилья необходимо предусматривать строительство дорог с твердым покрытием </w:t>
      </w:r>
      <w:r>
        <w:rPr>
          <w:sz w:val="28"/>
          <w:szCs w:val="26"/>
        </w:rPr>
        <w:t xml:space="preserve">и с тротуарами для пешеходного движения и велодвижения, </w:t>
      </w:r>
      <w:r w:rsidRPr="00473A0B">
        <w:rPr>
          <w:sz w:val="28"/>
          <w:szCs w:val="26"/>
        </w:rPr>
        <w:t xml:space="preserve">с целью обеспечения транспортной доступности новых районов и повышения уровня комфорта населения при перемещениях. Также новые дороги позволят выбирать альтернативные маршруты движения и увеличат связность существующей </w:t>
      </w:r>
      <w:r>
        <w:rPr>
          <w:sz w:val="28"/>
          <w:szCs w:val="26"/>
        </w:rPr>
        <w:t>УДС</w:t>
      </w:r>
      <w:r w:rsidRPr="00473A0B">
        <w:rPr>
          <w:sz w:val="28"/>
          <w:szCs w:val="26"/>
        </w:rPr>
        <w:t>.</w:t>
      </w:r>
    </w:p>
    <w:p w:rsidR="002C3059" w:rsidRPr="003740E2" w:rsidRDefault="002C3059" w:rsidP="002C3059">
      <w:pPr>
        <w:spacing w:line="360" w:lineRule="auto"/>
        <w:ind w:firstLine="709"/>
        <w:jc w:val="both"/>
        <w:rPr>
          <w:sz w:val="28"/>
          <w:szCs w:val="28"/>
        </w:rPr>
      </w:pPr>
      <w:r w:rsidRPr="003740E2">
        <w:rPr>
          <w:sz w:val="28"/>
          <w:szCs w:val="28"/>
        </w:rPr>
        <w:t xml:space="preserve">На расчетный срок внешние деловые, транспортные связи поселения будут обеспечиваться, как и в настоящее время, автомобильным </w:t>
      </w:r>
      <w:r>
        <w:rPr>
          <w:sz w:val="28"/>
          <w:szCs w:val="28"/>
        </w:rPr>
        <w:t>транспортом.</w:t>
      </w:r>
    </w:p>
    <w:p w:rsidR="002C3059" w:rsidRPr="003740E2" w:rsidRDefault="002C3059" w:rsidP="002C3059">
      <w:pPr>
        <w:spacing w:line="360" w:lineRule="auto"/>
        <w:ind w:firstLine="709"/>
        <w:jc w:val="both"/>
        <w:rPr>
          <w:sz w:val="28"/>
          <w:szCs w:val="28"/>
        </w:rPr>
      </w:pPr>
      <w:r w:rsidRPr="003740E2">
        <w:rPr>
          <w:sz w:val="28"/>
          <w:szCs w:val="28"/>
        </w:rPr>
        <w:t>Базовыми принципами развития транспортной системы должны стать:</w:t>
      </w:r>
    </w:p>
    <w:p w:rsidR="002C3059" w:rsidRPr="003740E2" w:rsidRDefault="002C3059" w:rsidP="002C3059">
      <w:pPr>
        <w:spacing w:line="360" w:lineRule="auto"/>
        <w:ind w:firstLine="709"/>
        <w:jc w:val="both"/>
        <w:rPr>
          <w:sz w:val="28"/>
          <w:szCs w:val="28"/>
        </w:rPr>
      </w:pPr>
      <w:r w:rsidRPr="003740E2">
        <w:rPr>
          <w:sz w:val="28"/>
          <w:szCs w:val="28"/>
        </w:rPr>
        <w:t>- повышение доступности социальных услуг путем оптимизации системы автодорог и улучшения транспортного сообщения;</w:t>
      </w:r>
    </w:p>
    <w:p w:rsidR="002C3059" w:rsidRPr="003740E2" w:rsidRDefault="002C3059" w:rsidP="002C3059">
      <w:pPr>
        <w:spacing w:line="360" w:lineRule="auto"/>
        <w:ind w:firstLine="709"/>
        <w:jc w:val="both"/>
        <w:rPr>
          <w:sz w:val="28"/>
          <w:szCs w:val="28"/>
        </w:rPr>
      </w:pPr>
      <w:r w:rsidRPr="003740E2">
        <w:rPr>
          <w:sz w:val="28"/>
          <w:szCs w:val="28"/>
        </w:rPr>
        <w:t xml:space="preserve">- стимулирование экономического развития за счет улучшения транспортного </w:t>
      </w:r>
      <w:r w:rsidRPr="003740E2">
        <w:rPr>
          <w:sz w:val="28"/>
          <w:szCs w:val="28"/>
        </w:rPr>
        <w:lastRenderedPageBreak/>
        <w:t>положения и инфраструктурной обеспеченности отдельных территорий;</w:t>
      </w:r>
    </w:p>
    <w:p w:rsidR="002C3059" w:rsidRPr="003740E2" w:rsidRDefault="002C3059" w:rsidP="002C3059">
      <w:pPr>
        <w:spacing w:line="360" w:lineRule="auto"/>
        <w:ind w:firstLine="709"/>
        <w:jc w:val="both"/>
        <w:rPr>
          <w:sz w:val="28"/>
          <w:szCs w:val="28"/>
        </w:rPr>
      </w:pPr>
      <w:r w:rsidRPr="003740E2">
        <w:rPr>
          <w:sz w:val="28"/>
          <w:szCs w:val="28"/>
        </w:rPr>
        <w:t>- повышение мобильности населения как фактора экономического развития.</w:t>
      </w:r>
    </w:p>
    <w:p w:rsidR="002C3059" w:rsidRPr="003740E2" w:rsidRDefault="002C3059" w:rsidP="002C3059">
      <w:pPr>
        <w:spacing w:line="360" w:lineRule="auto"/>
        <w:ind w:firstLine="709"/>
        <w:jc w:val="both"/>
        <w:rPr>
          <w:sz w:val="28"/>
          <w:szCs w:val="28"/>
        </w:rPr>
      </w:pPr>
      <w:r w:rsidRPr="003740E2">
        <w:rPr>
          <w:sz w:val="28"/>
          <w:szCs w:val="28"/>
        </w:rPr>
        <w:t>Основные принципы развития транспортного комплекса на территории муниципального образования включают в себя три основные составляющие: улучшение качества существующих автодорог, строительство новых автодорог и строительство тротуаров для обеспечения велосипедного движения.</w:t>
      </w:r>
    </w:p>
    <w:p w:rsidR="002C3059" w:rsidRPr="00285349" w:rsidRDefault="002C3059" w:rsidP="002C3059">
      <w:pPr>
        <w:spacing w:line="360" w:lineRule="auto"/>
        <w:ind w:firstLine="720"/>
        <w:jc w:val="both"/>
        <w:rPr>
          <w:sz w:val="28"/>
          <w:szCs w:val="26"/>
        </w:rPr>
      </w:pPr>
    </w:p>
    <w:p w:rsidR="002C3059" w:rsidRPr="009362F0" w:rsidRDefault="002C3059" w:rsidP="002C3059">
      <w:pPr>
        <w:pStyle w:val="1"/>
        <w:spacing w:before="0" w:line="360" w:lineRule="auto"/>
        <w:ind w:left="0"/>
        <w:jc w:val="center"/>
        <w:rPr>
          <w:sz w:val="28"/>
          <w:szCs w:val="26"/>
        </w:rPr>
      </w:pPr>
      <w:bookmarkStart w:id="109" w:name="_Toc532771280"/>
      <w:r w:rsidRPr="009362F0">
        <w:rPr>
          <w:sz w:val="28"/>
          <w:szCs w:val="26"/>
        </w:rPr>
        <w:t xml:space="preserve">1.3 Мероприятия по организации движения грузового транспорта по территории </w:t>
      </w:r>
      <w:r>
        <w:rPr>
          <w:sz w:val="28"/>
          <w:szCs w:val="26"/>
        </w:rPr>
        <w:t>муниципального образования город Красноармейск</w:t>
      </w:r>
      <w:bookmarkEnd w:id="109"/>
    </w:p>
    <w:p w:rsidR="002C3059" w:rsidRPr="009362F0" w:rsidRDefault="002C3059" w:rsidP="002C3059">
      <w:pPr>
        <w:rPr>
          <w:sz w:val="24"/>
        </w:rPr>
      </w:pPr>
    </w:p>
    <w:p w:rsidR="002C3059" w:rsidRPr="00AD555B" w:rsidRDefault="002C3059" w:rsidP="002C3059">
      <w:pPr>
        <w:spacing w:line="360" w:lineRule="auto"/>
        <w:ind w:firstLine="720"/>
        <w:jc w:val="both"/>
        <w:rPr>
          <w:sz w:val="28"/>
          <w:szCs w:val="26"/>
        </w:rPr>
      </w:pPr>
      <w:r w:rsidRPr="00AD555B">
        <w:rPr>
          <w:sz w:val="28"/>
          <w:szCs w:val="26"/>
        </w:rPr>
        <w:t>Намечена схема движения грузового автотранспорта в объезд центра, по улицам Республиканской и Кондакова. На север города – по улице Лермонтова, на юг – по улице Ульяновской.</w:t>
      </w:r>
    </w:p>
    <w:p w:rsidR="002C3059" w:rsidRPr="009362F0" w:rsidRDefault="002C3059" w:rsidP="002C3059">
      <w:pPr>
        <w:spacing w:line="360" w:lineRule="auto"/>
        <w:ind w:firstLine="720"/>
        <w:jc w:val="both"/>
        <w:rPr>
          <w:sz w:val="28"/>
          <w:szCs w:val="26"/>
        </w:rPr>
      </w:pPr>
      <w:r w:rsidRPr="009362F0">
        <w:rPr>
          <w:sz w:val="28"/>
          <w:szCs w:val="26"/>
        </w:rPr>
        <w:t xml:space="preserve">Для запрещения движения транзитного большегрузного транспорта по УДС </w:t>
      </w:r>
      <w:r>
        <w:rPr>
          <w:sz w:val="28"/>
          <w:szCs w:val="26"/>
        </w:rPr>
        <w:t>муниципального образования город Красноармейск</w:t>
      </w:r>
      <w:r w:rsidRPr="009362F0">
        <w:rPr>
          <w:sz w:val="28"/>
          <w:szCs w:val="26"/>
        </w:rPr>
        <w:t>и одновременно разрешения въезда в черту города обслуживающего предприятия торговли и промышленности грузового транспорта, располагающихся в городской черте, требуется замена существующих дорожных знаков 3.4 «Движение грузового транспорта запрещено» на группу дорожных знаков 3.2 «Въезд запрещен»</w:t>
      </w:r>
      <w:r>
        <w:rPr>
          <w:sz w:val="28"/>
          <w:szCs w:val="26"/>
        </w:rPr>
        <w:t xml:space="preserve"> и 8.4.1. «Грузовой транспорт», а также установка новых знаков согласно табл. 12 в 1 и 2 Этап КСОДД.</w:t>
      </w:r>
    </w:p>
    <w:p w:rsidR="002C3059" w:rsidRDefault="002C3059" w:rsidP="002C3059">
      <w:pPr>
        <w:spacing w:line="360" w:lineRule="auto"/>
        <w:ind w:firstLine="720"/>
        <w:jc w:val="both"/>
        <w:rPr>
          <w:sz w:val="28"/>
          <w:szCs w:val="26"/>
        </w:rPr>
      </w:pPr>
      <w:r w:rsidRPr="009362F0">
        <w:rPr>
          <w:sz w:val="28"/>
          <w:szCs w:val="26"/>
        </w:rPr>
        <w:t xml:space="preserve">Для информирования водителей грузового транспорта о разрешенных маршрутах движения в черте </w:t>
      </w:r>
      <w:r>
        <w:rPr>
          <w:sz w:val="28"/>
          <w:szCs w:val="26"/>
        </w:rPr>
        <w:t xml:space="preserve"> муниципального образования город Красноармейск</w:t>
      </w:r>
      <w:r w:rsidRPr="009362F0">
        <w:rPr>
          <w:sz w:val="28"/>
          <w:szCs w:val="26"/>
        </w:rPr>
        <w:t xml:space="preserve"> предлагается произвести установку на въездах в город и основных транспортных пересечениях информационные щиты с указанием возможных маршрутов движения транзитного большегрузного транспорта.</w:t>
      </w:r>
    </w:p>
    <w:p w:rsidR="002C3059" w:rsidRDefault="002C3059" w:rsidP="002C3059">
      <w:pPr>
        <w:rPr>
          <w:sz w:val="28"/>
          <w:szCs w:val="26"/>
        </w:rPr>
      </w:pPr>
      <w:bookmarkStart w:id="110" w:name="_Toc532771281"/>
      <w:r w:rsidRPr="00CB1DC1">
        <w:rPr>
          <w:b/>
          <w:sz w:val="28"/>
          <w:szCs w:val="26"/>
        </w:rPr>
        <w:br w:type="page"/>
      </w:r>
    </w:p>
    <w:p w:rsidR="002C3059" w:rsidRPr="00AD555B" w:rsidRDefault="002C3059" w:rsidP="002C3059">
      <w:pPr>
        <w:pStyle w:val="S2"/>
        <w:spacing w:after="0" w:line="360" w:lineRule="auto"/>
        <w:ind w:left="0" w:firstLine="0"/>
        <w:jc w:val="center"/>
        <w:rPr>
          <w:sz w:val="28"/>
        </w:rPr>
      </w:pPr>
      <w:r w:rsidRPr="00AD555B">
        <w:rPr>
          <w:sz w:val="28"/>
        </w:rPr>
        <w:lastRenderedPageBreak/>
        <w:t>2. Разработка мероприятий по оптимизации системы пассажирских перевозок на территории муниципального образования город Красноармейск на долгосрочную перспективу до 2032 г., с выделением первоочередных мероприятий на краткосрочную перспективу и среднесрочную перспективу</w:t>
      </w:r>
      <w:bookmarkEnd w:id="110"/>
    </w:p>
    <w:p w:rsidR="002C3059" w:rsidRPr="00AD555B" w:rsidRDefault="002C3059" w:rsidP="002C3059">
      <w:pPr>
        <w:pStyle w:val="S2"/>
        <w:spacing w:after="0" w:line="360" w:lineRule="auto"/>
        <w:ind w:left="0" w:firstLine="0"/>
        <w:jc w:val="center"/>
        <w:rPr>
          <w:sz w:val="28"/>
        </w:rPr>
      </w:pPr>
      <w:bookmarkStart w:id="111" w:name="_Toc532771282"/>
      <w:r w:rsidRPr="00AD555B">
        <w:rPr>
          <w:sz w:val="28"/>
        </w:rPr>
        <w:t>2.1 Мероприятия по повышению качества работы пассажирского транспорта</w:t>
      </w:r>
      <w:bookmarkEnd w:id="111"/>
    </w:p>
    <w:p w:rsidR="002C3059" w:rsidRPr="00285349" w:rsidRDefault="002C3059" w:rsidP="002C3059">
      <w:pPr>
        <w:rPr>
          <w:sz w:val="28"/>
          <w:szCs w:val="28"/>
        </w:rPr>
      </w:pPr>
    </w:p>
    <w:p w:rsidR="002C3059" w:rsidRPr="0040321C" w:rsidRDefault="002C3059" w:rsidP="002C3059">
      <w:pPr>
        <w:spacing w:line="360" w:lineRule="auto"/>
        <w:ind w:firstLine="709"/>
        <w:jc w:val="both"/>
        <w:rPr>
          <w:sz w:val="28"/>
          <w:szCs w:val="28"/>
        </w:rPr>
      </w:pPr>
      <w:r w:rsidRPr="0040321C">
        <w:rPr>
          <w:sz w:val="28"/>
          <w:szCs w:val="28"/>
        </w:rPr>
        <w:t xml:space="preserve">Существование сбоев работы автобусов на маршрутах регулярных перевозок пассажиров (нарушения установленного расписания движения) свидетельствует о невысоком уровне качества работы пассажирского транспорта общего пользования. </w:t>
      </w:r>
    </w:p>
    <w:p w:rsidR="002C3059" w:rsidRPr="0040321C" w:rsidRDefault="002C3059" w:rsidP="002C3059">
      <w:pPr>
        <w:spacing w:line="360" w:lineRule="auto"/>
        <w:ind w:firstLine="709"/>
        <w:jc w:val="both"/>
        <w:rPr>
          <w:sz w:val="28"/>
          <w:szCs w:val="28"/>
        </w:rPr>
      </w:pPr>
      <w:r w:rsidRPr="0040321C">
        <w:rPr>
          <w:sz w:val="28"/>
          <w:szCs w:val="28"/>
        </w:rPr>
        <w:t xml:space="preserve">В настоящее время на городских маршрутах диспетчерское управление осуществляется самостоятельно в ручном режиме на конечных пунктах маршрутов. В сложившейся ситуации формирование интегрированной системы диспетчерского управления на территории </w:t>
      </w:r>
      <w:r>
        <w:rPr>
          <w:sz w:val="28"/>
          <w:szCs w:val="28"/>
        </w:rPr>
        <w:t>МО</w:t>
      </w:r>
      <w:r w:rsidRPr="0040321C">
        <w:rPr>
          <w:sz w:val="28"/>
          <w:szCs w:val="28"/>
        </w:rPr>
        <w:t xml:space="preserve">, предполагающей централизацию системы диспетчерского руководства движением транспорта на маршрутах, не требуется. </w:t>
      </w:r>
    </w:p>
    <w:p w:rsidR="002C3059" w:rsidRPr="0040321C" w:rsidRDefault="002C3059" w:rsidP="002C3059">
      <w:pPr>
        <w:spacing w:line="360" w:lineRule="auto"/>
        <w:ind w:firstLine="709"/>
        <w:jc w:val="both"/>
        <w:rPr>
          <w:sz w:val="28"/>
          <w:szCs w:val="28"/>
        </w:rPr>
      </w:pPr>
      <w:r w:rsidRPr="0040321C">
        <w:rPr>
          <w:sz w:val="28"/>
          <w:szCs w:val="28"/>
        </w:rPr>
        <w:t xml:space="preserve">С целью улучшения качества пассажирских перевозок, коммерческим перевозчикам предлагается к реализации ряд мероприятий: </w:t>
      </w:r>
    </w:p>
    <w:p w:rsidR="002C3059" w:rsidRPr="0040321C" w:rsidRDefault="002C3059" w:rsidP="002C3059">
      <w:pPr>
        <w:spacing w:line="360" w:lineRule="auto"/>
        <w:ind w:firstLine="709"/>
        <w:jc w:val="both"/>
        <w:rPr>
          <w:sz w:val="28"/>
          <w:szCs w:val="28"/>
        </w:rPr>
      </w:pPr>
      <w:r w:rsidRPr="0040321C">
        <w:rPr>
          <w:sz w:val="28"/>
          <w:szCs w:val="28"/>
        </w:rPr>
        <w:t xml:space="preserve">- осуществление контроля технического состояния ТС, выпускаемых на маршруты; </w:t>
      </w:r>
    </w:p>
    <w:p w:rsidR="002C3059" w:rsidRPr="0040321C" w:rsidRDefault="002C3059" w:rsidP="002C3059">
      <w:pPr>
        <w:spacing w:line="360" w:lineRule="auto"/>
        <w:ind w:firstLine="709"/>
        <w:jc w:val="both"/>
        <w:rPr>
          <w:sz w:val="28"/>
          <w:szCs w:val="28"/>
        </w:rPr>
      </w:pPr>
      <w:r w:rsidRPr="0040321C">
        <w:rPr>
          <w:sz w:val="28"/>
          <w:szCs w:val="28"/>
        </w:rPr>
        <w:t xml:space="preserve">- осуществление контроля маршрутного расписания автобусов общего пользования; </w:t>
      </w:r>
    </w:p>
    <w:p w:rsidR="002C3059" w:rsidRPr="0040321C" w:rsidRDefault="002C3059" w:rsidP="002C3059">
      <w:pPr>
        <w:spacing w:line="360" w:lineRule="auto"/>
        <w:ind w:firstLine="709"/>
        <w:jc w:val="both"/>
        <w:rPr>
          <w:sz w:val="28"/>
          <w:szCs w:val="28"/>
        </w:rPr>
      </w:pPr>
      <w:r w:rsidRPr="0040321C">
        <w:rPr>
          <w:sz w:val="28"/>
          <w:szCs w:val="28"/>
        </w:rPr>
        <w:t xml:space="preserve">- ведение оперативного учета полноты и регулярности рейсов, анализ процесса перевозок пассажиров автобусным транспортом общего пользования; </w:t>
      </w:r>
    </w:p>
    <w:p w:rsidR="002C3059" w:rsidRPr="0040321C" w:rsidRDefault="002C3059" w:rsidP="002C3059">
      <w:pPr>
        <w:spacing w:line="360" w:lineRule="auto"/>
        <w:ind w:firstLine="709"/>
        <w:jc w:val="both"/>
        <w:rPr>
          <w:sz w:val="28"/>
          <w:szCs w:val="28"/>
        </w:rPr>
      </w:pPr>
      <w:r w:rsidRPr="0040321C">
        <w:rPr>
          <w:sz w:val="28"/>
          <w:szCs w:val="28"/>
        </w:rPr>
        <w:t xml:space="preserve">- обеспечение оперативного сопровождения перевозок пассажиров, включая учет дорожных и погодных факторов, поступающих по информации, поступающей от водителей и видеокамер, установленных в автобусах; </w:t>
      </w:r>
    </w:p>
    <w:p w:rsidR="002C3059" w:rsidRPr="0040321C" w:rsidRDefault="002C3059" w:rsidP="002C3059">
      <w:pPr>
        <w:spacing w:line="360" w:lineRule="auto"/>
        <w:ind w:firstLine="709"/>
        <w:jc w:val="both"/>
        <w:rPr>
          <w:sz w:val="28"/>
          <w:szCs w:val="28"/>
        </w:rPr>
      </w:pPr>
      <w:r w:rsidRPr="0040321C">
        <w:rPr>
          <w:sz w:val="28"/>
          <w:szCs w:val="28"/>
        </w:rPr>
        <w:t>- выполнение работ по регулированию работы транспорта на маршрутах, в том числе при отклонении автобусов от расписания, по предупреждению и ликвидации сбоев работы транспорта на маршрутах;</w:t>
      </w:r>
    </w:p>
    <w:p w:rsidR="002C3059" w:rsidRPr="0040321C" w:rsidRDefault="002C3059" w:rsidP="002C3059">
      <w:pPr>
        <w:spacing w:line="360" w:lineRule="auto"/>
        <w:ind w:firstLine="709"/>
        <w:jc w:val="both"/>
        <w:rPr>
          <w:sz w:val="28"/>
          <w:szCs w:val="28"/>
        </w:rPr>
      </w:pPr>
      <w:r w:rsidRPr="0040321C">
        <w:rPr>
          <w:sz w:val="28"/>
          <w:szCs w:val="28"/>
        </w:rPr>
        <w:t xml:space="preserve">- подготовку отчетных и итоговых данных о выполнении транспортной работы и их анализ на соответствие требованиям муниципального заказа или </w:t>
      </w:r>
      <w:r w:rsidRPr="0040321C">
        <w:rPr>
          <w:sz w:val="28"/>
          <w:szCs w:val="28"/>
        </w:rPr>
        <w:lastRenderedPageBreak/>
        <w:t>заключенного контракта;</w:t>
      </w:r>
    </w:p>
    <w:p w:rsidR="002C3059" w:rsidRPr="0040321C" w:rsidRDefault="002C3059" w:rsidP="002C3059">
      <w:pPr>
        <w:spacing w:line="360" w:lineRule="auto"/>
        <w:ind w:firstLine="709"/>
        <w:jc w:val="both"/>
        <w:rPr>
          <w:sz w:val="28"/>
          <w:szCs w:val="28"/>
        </w:rPr>
      </w:pPr>
      <w:r w:rsidRPr="0040321C">
        <w:rPr>
          <w:sz w:val="28"/>
          <w:szCs w:val="28"/>
        </w:rPr>
        <w:t xml:space="preserve">- использование современных средств мониторинга движения маршрутного транспорта на основе ГЛОНАСС, видеомониторинга; </w:t>
      </w:r>
    </w:p>
    <w:p w:rsidR="002C3059" w:rsidRDefault="002C3059" w:rsidP="002C3059">
      <w:pPr>
        <w:spacing w:line="360" w:lineRule="auto"/>
        <w:ind w:firstLine="709"/>
        <w:jc w:val="both"/>
        <w:rPr>
          <w:sz w:val="28"/>
          <w:szCs w:val="28"/>
        </w:rPr>
      </w:pPr>
      <w:r w:rsidRPr="0040321C">
        <w:rPr>
          <w:sz w:val="28"/>
          <w:szCs w:val="28"/>
        </w:rPr>
        <w:t>Рекомендуемый срок реализации предлагаемых мероприятий - до 2027 года.</w:t>
      </w:r>
    </w:p>
    <w:p w:rsidR="002C3059" w:rsidRDefault="002C3059" w:rsidP="002C3059">
      <w:pPr>
        <w:spacing w:line="360" w:lineRule="auto"/>
        <w:jc w:val="both"/>
        <w:rPr>
          <w:sz w:val="28"/>
          <w:szCs w:val="28"/>
        </w:rPr>
      </w:pPr>
    </w:p>
    <w:p w:rsidR="002C3059" w:rsidRPr="006470C9" w:rsidRDefault="002C3059" w:rsidP="002C3059">
      <w:pPr>
        <w:pStyle w:val="1"/>
        <w:spacing w:before="0" w:line="360" w:lineRule="auto"/>
        <w:ind w:left="0"/>
        <w:jc w:val="center"/>
        <w:rPr>
          <w:sz w:val="28"/>
          <w:szCs w:val="26"/>
        </w:rPr>
      </w:pPr>
      <w:bookmarkStart w:id="112" w:name="_Toc532771283"/>
      <w:r w:rsidRPr="006470C9">
        <w:rPr>
          <w:sz w:val="28"/>
          <w:szCs w:val="26"/>
        </w:rPr>
        <w:t>2.</w:t>
      </w:r>
      <w:r>
        <w:rPr>
          <w:sz w:val="28"/>
          <w:szCs w:val="26"/>
        </w:rPr>
        <w:t>2</w:t>
      </w:r>
      <w:r w:rsidRPr="006470C9">
        <w:rPr>
          <w:sz w:val="28"/>
          <w:szCs w:val="26"/>
        </w:rPr>
        <w:t xml:space="preserve"> Создание системы информирования пассажиров на маршрутах пассажирского транспорта</w:t>
      </w:r>
      <w:bookmarkEnd w:id="112"/>
    </w:p>
    <w:p w:rsidR="002C3059" w:rsidRPr="006470C9" w:rsidRDefault="002C3059" w:rsidP="002C3059">
      <w:pPr>
        <w:jc w:val="center"/>
        <w:rPr>
          <w:sz w:val="24"/>
        </w:rPr>
      </w:pPr>
    </w:p>
    <w:p w:rsidR="002C3059" w:rsidRPr="00CC3E71" w:rsidRDefault="002C3059" w:rsidP="002C3059">
      <w:pPr>
        <w:spacing w:line="360" w:lineRule="auto"/>
        <w:ind w:firstLine="720"/>
        <w:jc w:val="both"/>
        <w:rPr>
          <w:sz w:val="28"/>
          <w:szCs w:val="26"/>
        </w:rPr>
      </w:pPr>
      <w:r w:rsidRPr="00CC3E71">
        <w:rPr>
          <w:sz w:val="28"/>
          <w:szCs w:val="26"/>
        </w:rPr>
        <w:t xml:space="preserve">Одним из важнейших элементов повышения качества транспортного обслуживания населения и эффективности работы автобусов во внутригородском сообщении является создание надежной системы информирования пассажиров. </w:t>
      </w:r>
    </w:p>
    <w:p w:rsidR="002C3059" w:rsidRPr="00CC3E71" w:rsidRDefault="002C3059" w:rsidP="002C3059">
      <w:pPr>
        <w:spacing w:line="360" w:lineRule="auto"/>
        <w:ind w:firstLine="720"/>
        <w:jc w:val="both"/>
        <w:rPr>
          <w:sz w:val="28"/>
          <w:szCs w:val="26"/>
        </w:rPr>
      </w:pPr>
      <w:r w:rsidRPr="00CC3E71">
        <w:rPr>
          <w:sz w:val="28"/>
          <w:szCs w:val="26"/>
        </w:rPr>
        <w:t xml:space="preserve">Для повышения качества транспортного обслуживания населения, на территории </w:t>
      </w:r>
      <w:r>
        <w:rPr>
          <w:sz w:val="28"/>
          <w:szCs w:val="26"/>
        </w:rPr>
        <w:t>муниципального образования город Красноармейск</w:t>
      </w:r>
      <w:r w:rsidRPr="00CC3E71">
        <w:rPr>
          <w:sz w:val="28"/>
          <w:szCs w:val="26"/>
        </w:rPr>
        <w:t>целесообразно реализовать систему информационного обеспечения пассажиров, включающую следующие составляющие: - проведение аудита остановочных пунктов и оборудование их недостающими дорожными знаками 5.16 в соответствии с ГОСТ Р 52289-2004 Технические средства</w:t>
      </w:r>
      <w:r>
        <w:rPr>
          <w:sz w:val="28"/>
          <w:szCs w:val="26"/>
        </w:rPr>
        <w:t xml:space="preserve"> организации дорожного движения, расположение знаков указано в табл 12 1 и 2 этап КСОДД.</w:t>
      </w:r>
    </w:p>
    <w:p w:rsidR="002C3059" w:rsidRPr="00CC3E71" w:rsidRDefault="002C3059" w:rsidP="002C3059">
      <w:pPr>
        <w:spacing w:line="360" w:lineRule="auto"/>
        <w:ind w:firstLine="720"/>
        <w:jc w:val="both"/>
        <w:rPr>
          <w:sz w:val="28"/>
          <w:szCs w:val="26"/>
        </w:rPr>
      </w:pPr>
      <w:r w:rsidRPr="00CC3E71">
        <w:rPr>
          <w:sz w:val="28"/>
          <w:szCs w:val="26"/>
        </w:rPr>
        <w:t>Для улучшения качества пассажирских перевозок, в соответствии с  Приказом Федерального агентства по техническому регулированию и метрологии от 8 декабря 2005 г. № 360-ст. рекомендуется:</w:t>
      </w:r>
    </w:p>
    <w:p w:rsidR="002C3059" w:rsidRPr="00CC3E71" w:rsidRDefault="002C3059" w:rsidP="002C3059">
      <w:pPr>
        <w:spacing w:line="360" w:lineRule="auto"/>
        <w:ind w:firstLine="720"/>
        <w:jc w:val="both"/>
        <w:rPr>
          <w:sz w:val="28"/>
          <w:szCs w:val="26"/>
        </w:rPr>
      </w:pPr>
      <w:r w:rsidRPr="00CC3E71">
        <w:rPr>
          <w:sz w:val="28"/>
          <w:szCs w:val="26"/>
        </w:rPr>
        <w:t xml:space="preserve"> - обеспечение наличия на остановочном пункте информационных табличек (листов) с расписанием движения и дальнейшей актуализацией их при каждом изменении расписаний или маршрутов движения пассажирского транспорта; </w:t>
      </w:r>
    </w:p>
    <w:p w:rsidR="002C3059" w:rsidRDefault="002C3059" w:rsidP="002C3059">
      <w:pPr>
        <w:spacing w:line="360" w:lineRule="auto"/>
        <w:ind w:firstLine="720"/>
        <w:jc w:val="both"/>
        <w:rPr>
          <w:sz w:val="28"/>
          <w:szCs w:val="26"/>
        </w:rPr>
      </w:pPr>
      <w:r w:rsidRPr="00CC3E71">
        <w:rPr>
          <w:sz w:val="28"/>
          <w:szCs w:val="26"/>
        </w:rPr>
        <w:t xml:space="preserve">- наличие тактильно-звуковых мнемосхем, расположенных в зоне наиболее значимых социальных объектов (больниц, поликлиник, администрации города), перечень таких остановок должен быть согласован с региональным представительством Всероссийского общества слепых; </w:t>
      </w:r>
    </w:p>
    <w:p w:rsidR="002C3059" w:rsidRDefault="002C3059" w:rsidP="002C3059">
      <w:pPr>
        <w:rPr>
          <w:sz w:val="28"/>
          <w:szCs w:val="26"/>
        </w:rPr>
      </w:pPr>
      <w:r>
        <w:rPr>
          <w:sz w:val="28"/>
          <w:szCs w:val="26"/>
        </w:rPr>
        <w:br w:type="page"/>
      </w:r>
    </w:p>
    <w:p w:rsidR="002C3059" w:rsidRPr="00CC3E71" w:rsidRDefault="002C3059" w:rsidP="002C3059">
      <w:pPr>
        <w:pStyle w:val="1"/>
        <w:spacing w:before="0" w:line="360" w:lineRule="auto"/>
        <w:ind w:left="0"/>
        <w:jc w:val="center"/>
        <w:rPr>
          <w:sz w:val="28"/>
          <w:szCs w:val="26"/>
        </w:rPr>
      </w:pPr>
      <w:bookmarkStart w:id="113" w:name="_Toc532771284"/>
      <w:r w:rsidRPr="00CC3E71">
        <w:rPr>
          <w:sz w:val="28"/>
          <w:szCs w:val="26"/>
        </w:rPr>
        <w:lastRenderedPageBreak/>
        <w:t>2.</w:t>
      </w:r>
      <w:r>
        <w:rPr>
          <w:sz w:val="28"/>
          <w:szCs w:val="26"/>
        </w:rPr>
        <w:t>3</w:t>
      </w:r>
      <w:r w:rsidRPr="00CC3E71">
        <w:rPr>
          <w:sz w:val="28"/>
          <w:szCs w:val="26"/>
        </w:rPr>
        <w:t xml:space="preserve"> Разработка предложений по развитию объектов инфраструктуры пассажирского транспорта</w:t>
      </w:r>
      <w:bookmarkEnd w:id="113"/>
    </w:p>
    <w:p w:rsidR="002C3059" w:rsidRDefault="002C3059" w:rsidP="002C3059"/>
    <w:p w:rsidR="002C3059" w:rsidRPr="00CC3E71" w:rsidRDefault="002C3059" w:rsidP="002C3059">
      <w:pPr>
        <w:spacing w:line="360" w:lineRule="auto"/>
        <w:ind w:firstLine="720"/>
        <w:jc w:val="both"/>
        <w:rPr>
          <w:sz w:val="28"/>
          <w:szCs w:val="26"/>
        </w:rPr>
      </w:pPr>
      <w:r w:rsidRPr="00CC3E71">
        <w:rPr>
          <w:sz w:val="28"/>
          <w:szCs w:val="26"/>
        </w:rPr>
        <w:t xml:space="preserve">Планируется оптимизация пассажирской транспортной маршрутной сети перевозок пассажиров и багажа автобусами по муниципальным маршрутам регулярных перевозок, которая включает в себя следующие мероприятия: </w:t>
      </w:r>
    </w:p>
    <w:p w:rsidR="002C3059" w:rsidRPr="00CC3E71" w:rsidRDefault="002C3059" w:rsidP="002C3059">
      <w:pPr>
        <w:spacing w:line="360" w:lineRule="auto"/>
        <w:ind w:firstLine="720"/>
        <w:jc w:val="both"/>
        <w:rPr>
          <w:sz w:val="28"/>
          <w:szCs w:val="26"/>
        </w:rPr>
      </w:pPr>
      <w:r w:rsidRPr="00CC3E71">
        <w:rPr>
          <w:sz w:val="28"/>
          <w:szCs w:val="26"/>
        </w:rPr>
        <w:t>- увеличение количества муниципальных автобусных маршрутов регулярных перевозок пассажиров и багажа для районов с  активной жилой застройкой.</w:t>
      </w:r>
    </w:p>
    <w:p w:rsidR="002C3059" w:rsidRPr="00CC3E71" w:rsidRDefault="002C3059" w:rsidP="002C3059">
      <w:pPr>
        <w:spacing w:line="360" w:lineRule="auto"/>
        <w:ind w:firstLine="720"/>
        <w:jc w:val="both"/>
        <w:rPr>
          <w:sz w:val="28"/>
          <w:szCs w:val="26"/>
        </w:rPr>
      </w:pPr>
      <w:r w:rsidRPr="00CC3E71">
        <w:rPr>
          <w:sz w:val="28"/>
          <w:szCs w:val="26"/>
        </w:rPr>
        <w:t>В соответствии с ГОСТ Р 52289-2004 необходимо произвести работы по устройству твердого покрытия, оборудованию остановочных пунктов недостающими заездными карманами, разработке Проектов организации дорожного движения, расстановке дорожных знаков и нанесению дорожной разметки на всех автомобильных дорогах, по которым осуществляется движение пассажирского транспорта общего пользования.</w:t>
      </w:r>
    </w:p>
    <w:p w:rsidR="002C3059" w:rsidRPr="00CC3E71" w:rsidRDefault="002C3059" w:rsidP="002C3059">
      <w:pPr>
        <w:spacing w:line="360" w:lineRule="auto"/>
        <w:ind w:firstLine="720"/>
        <w:jc w:val="both"/>
        <w:rPr>
          <w:sz w:val="28"/>
          <w:szCs w:val="26"/>
        </w:rPr>
      </w:pPr>
      <w:r w:rsidRPr="00CC3E71">
        <w:rPr>
          <w:sz w:val="28"/>
          <w:szCs w:val="26"/>
        </w:rPr>
        <w:t xml:space="preserve">Реконструкцию и замену остановочных павильонов вдоль основных пассажирских маршрутов муниципального образования необходимо вести поэтапно, по плану на несколько лет, для чего следует сформулировать предложения для владельцев и застройщиков. </w:t>
      </w:r>
    </w:p>
    <w:p w:rsidR="002C3059" w:rsidRPr="00CC3E71" w:rsidRDefault="002C3059" w:rsidP="002C3059">
      <w:pPr>
        <w:spacing w:line="360" w:lineRule="auto"/>
        <w:ind w:firstLine="720"/>
        <w:jc w:val="both"/>
        <w:rPr>
          <w:sz w:val="28"/>
          <w:szCs w:val="26"/>
        </w:rPr>
      </w:pPr>
      <w:r w:rsidRPr="00CC3E71">
        <w:rPr>
          <w:sz w:val="28"/>
          <w:szCs w:val="26"/>
        </w:rPr>
        <w:t xml:space="preserve">Для поэтапной реализации данного проекта, на начальном этапе можно обозначить три основные группы. </w:t>
      </w:r>
    </w:p>
    <w:p w:rsidR="002C3059" w:rsidRPr="00CC3E71" w:rsidRDefault="002C3059" w:rsidP="002C3059">
      <w:pPr>
        <w:spacing w:line="360" w:lineRule="auto"/>
        <w:ind w:firstLine="720"/>
        <w:jc w:val="both"/>
        <w:rPr>
          <w:sz w:val="28"/>
          <w:szCs w:val="26"/>
        </w:rPr>
      </w:pPr>
      <w:r w:rsidRPr="00CC3E71">
        <w:rPr>
          <w:sz w:val="28"/>
          <w:szCs w:val="26"/>
        </w:rPr>
        <w:t xml:space="preserve">Группа I. Существующие павильоны, закрепленные за собственником. </w:t>
      </w:r>
    </w:p>
    <w:p w:rsidR="002C3059" w:rsidRPr="00CC3E71" w:rsidRDefault="002C3059" w:rsidP="002C3059">
      <w:pPr>
        <w:spacing w:line="360" w:lineRule="auto"/>
        <w:ind w:firstLine="720"/>
        <w:jc w:val="both"/>
        <w:rPr>
          <w:sz w:val="28"/>
          <w:szCs w:val="26"/>
        </w:rPr>
      </w:pPr>
      <w:r w:rsidRPr="00CC3E71">
        <w:rPr>
          <w:sz w:val="28"/>
          <w:szCs w:val="26"/>
        </w:rPr>
        <w:t xml:space="preserve">Подгруппа А. Павильоны с хорошим внешним видом. Достаточно провести несущественные работы по улучшению внешнего состояния с применением материалов, соответствующих обновленной городской среде, также предусмотреть наружное уличное освещение. </w:t>
      </w:r>
    </w:p>
    <w:p w:rsidR="002C3059" w:rsidRPr="00CC3E71" w:rsidRDefault="002C3059" w:rsidP="002C3059">
      <w:pPr>
        <w:spacing w:line="360" w:lineRule="auto"/>
        <w:ind w:firstLine="720"/>
        <w:jc w:val="both"/>
        <w:rPr>
          <w:sz w:val="28"/>
          <w:szCs w:val="26"/>
        </w:rPr>
      </w:pPr>
      <w:r w:rsidRPr="00CC3E71">
        <w:rPr>
          <w:sz w:val="28"/>
          <w:szCs w:val="26"/>
        </w:rPr>
        <w:t xml:space="preserve">Подгруппа Б. Павильоны с примитивными формами и неприглядным внешним видом. Произвести реконструкцию или перестроить по современному проекту. </w:t>
      </w:r>
    </w:p>
    <w:p w:rsidR="002C3059" w:rsidRPr="00CC3E71" w:rsidRDefault="002C3059" w:rsidP="002C3059">
      <w:pPr>
        <w:spacing w:line="360" w:lineRule="auto"/>
        <w:ind w:firstLine="720"/>
        <w:jc w:val="both"/>
        <w:rPr>
          <w:sz w:val="28"/>
          <w:szCs w:val="26"/>
        </w:rPr>
      </w:pPr>
      <w:r w:rsidRPr="00CC3E71">
        <w:rPr>
          <w:sz w:val="28"/>
          <w:szCs w:val="26"/>
        </w:rPr>
        <w:t xml:space="preserve">Группа II. Места, формирующие пространство городской среды. </w:t>
      </w:r>
    </w:p>
    <w:p w:rsidR="002C3059" w:rsidRPr="00CC3E71" w:rsidRDefault="002C3059" w:rsidP="002C3059">
      <w:pPr>
        <w:spacing w:line="360" w:lineRule="auto"/>
        <w:ind w:firstLine="720"/>
        <w:jc w:val="both"/>
        <w:rPr>
          <w:sz w:val="28"/>
          <w:szCs w:val="26"/>
        </w:rPr>
      </w:pPr>
      <w:r w:rsidRPr="00CC3E71">
        <w:rPr>
          <w:sz w:val="28"/>
          <w:szCs w:val="26"/>
        </w:rPr>
        <w:t xml:space="preserve">Подгруппа А. Большие акцентированные павильоны. Места размещения этих </w:t>
      </w:r>
      <w:r w:rsidRPr="00CC3E71">
        <w:rPr>
          <w:sz w:val="28"/>
          <w:szCs w:val="26"/>
        </w:rPr>
        <w:lastRenderedPageBreak/>
        <w:t>павильонов являются знаковыми с точки зрения сложившейся ситуации городского пространства. Такие объекты нужно обустраивать поиндивидуальным проектам, с особым качеством, с применением, по возможности, стилистических элементов местного колорита.</w:t>
      </w:r>
    </w:p>
    <w:p w:rsidR="002C3059" w:rsidRPr="00CC3E71" w:rsidRDefault="002C3059" w:rsidP="002C3059">
      <w:pPr>
        <w:spacing w:line="360" w:lineRule="auto"/>
        <w:ind w:firstLine="720"/>
        <w:jc w:val="both"/>
        <w:rPr>
          <w:sz w:val="28"/>
          <w:szCs w:val="26"/>
        </w:rPr>
      </w:pPr>
      <w:r w:rsidRPr="00CC3E71">
        <w:rPr>
          <w:sz w:val="28"/>
          <w:szCs w:val="26"/>
        </w:rPr>
        <w:t xml:space="preserve">Подгруппа Б. Равные по стилю, но меньших объемов павильоны. </w:t>
      </w:r>
    </w:p>
    <w:p w:rsidR="002C3059" w:rsidRPr="00CC3E71" w:rsidRDefault="002C3059" w:rsidP="002C3059">
      <w:pPr>
        <w:spacing w:line="360" w:lineRule="auto"/>
        <w:ind w:firstLine="720"/>
        <w:jc w:val="both"/>
        <w:rPr>
          <w:sz w:val="28"/>
          <w:szCs w:val="26"/>
        </w:rPr>
      </w:pPr>
      <w:r w:rsidRPr="00CC3E71">
        <w:rPr>
          <w:sz w:val="28"/>
          <w:szCs w:val="26"/>
        </w:rPr>
        <w:t xml:space="preserve">Группа III. Простые, социальные остановочные павильоны. Такие павильоны планируется размещать на центральных улицах в районе концентрации транспортных и пассажирских потоков. Это павильоны без объектов коммерции, имеющие только современный навес. </w:t>
      </w:r>
    </w:p>
    <w:p w:rsidR="002C3059" w:rsidRPr="00CC3E71" w:rsidRDefault="002C3059" w:rsidP="002C3059">
      <w:pPr>
        <w:spacing w:line="360" w:lineRule="auto"/>
        <w:ind w:firstLine="720"/>
        <w:jc w:val="both"/>
        <w:rPr>
          <w:sz w:val="28"/>
          <w:szCs w:val="26"/>
        </w:rPr>
      </w:pPr>
      <w:r w:rsidRPr="00CC3E71">
        <w:rPr>
          <w:sz w:val="28"/>
          <w:szCs w:val="26"/>
        </w:rPr>
        <w:t xml:space="preserve">Подгруппа А. Павильоны предполагается выполнять по типовым проектам с применением материалов и форм в соответствии с общей концепцией. Цель сооружений этой подгруппы - создание удобных эстетичных навесов, органично вписывающихся в городскую среду. </w:t>
      </w:r>
    </w:p>
    <w:p w:rsidR="002C3059" w:rsidRPr="00CC3E71" w:rsidRDefault="002C3059" w:rsidP="002C3059">
      <w:pPr>
        <w:spacing w:line="360" w:lineRule="auto"/>
        <w:ind w:firstLine="720"/>
        <w:jc w:val="both"/>
        <w:rPr>
          <w:sz w:val="28"/>
          <w:szCs w:val="26"/>
        </w:rPr>
      </w:pPr>
      <w:r w:rsidRPr="00CC3E71">
        <w:rPr>
          <w:sz w:val="28"/>
          <w:szCs w:val="26"/>
        </w:rPr>
        <w:t xml:space="preserve">Подгруппа Б. Социальные объекты с минимальными размерами. </w:t>
      </w:r>
      <w:r>
        <w:rPr>
          <w:sz w:val="28"/>
          <w:szCs w:val="26"/>
        </w:rPr>
        <w:t>П</w:t>
      </w:r>
      <w:r w:rsidRPr="00CC3E71">
        <w:rPr>
          <w:sz w:val="28"/>
          <w:szCs w:val="26"/>
        </w:rPr>
        <w:t xml:space="preserve">авильоны предполагается размещать не на центральных улицах, а примыкающих к </w:t>
      </w:r>
      <w:r>
        <w:rPr>
          <w:sz w:val="28"/>
          <w:szCs w:val="26"/>
        </w:rPr>
        <w:t>ним</w:t>
      </w:r>
      <w:r w:rsidRPr="00CC3E71">
        <w:rPr>
          <w:sz w:val="28"/>
          <w:szCs w:val="26"/>
        </w:rPr>
        <w:t xml:space="preserve">, в местах, где это необходимо. </w:t>
      </w:r>
    </w:p>
    <w:p w:rsidR="002C3059" w:rsidRPr="00CC3E71" w:rsidRDefault="002C3059" w:rsidP="002C3059">
      <w:pPr>
        <w:spacing w:line="360" w:lineRule="auto"/>
        <w:ind w:firstLine="720"/>
        <w:jc w:val="both"/>
        <w:rPr>
          <w:sz w:val="28"/>
          <w:szCs w:val="26"/>
        </w:rPr>
      </w:pPr>
      <w:r w:rsidRPr="00CC3E71">
        <w:rPr>
          <w:sz w:val="28"/>
          <w:szCs w:val="26"/>
        </w:rPr>
        <w:t xml:space="preserve">Примечание: </w:t>
      </w:r>
    </w:p>
    <w:p w:rsidR="002C3059" w:rsidRPr="00CC3E71" w:rsidRDefault="002C3059" w:rsidP="002C3059">
      <w:pPr>
        <w:spacing w:line="360" w:lineRule="auto"/>
        <w:ind w:firstLine="720"/>
        <w:jc w:val="both"/>
        <w:rPr>
          <w:sz w:val="28"/>
          <w:szCs w:val="26"/>
        </w:rPr>
      </w:pPr>
      <w:r w:rsidRPr="00CC3E71">
        <w:rPr>
          <w:sz w:val="28"/>
          <w:szCs w:val="26"/>
        </w:rPr>
        <w:t xml:space="preserve">- на большинстве остановочных павильонов предусмотреть в достаточном количестве места для размещения объявлений; </w:t>
      </w:r>
    </w:p>
    <w:p w:rsidR="002C3059" w:rsidRPr="00CC3E71" w:rsidRDefault="002C3059" w:rsidP="002C3059">
      <w:pPr>
        <w:spacing w:line="360" w:lineRule="auto"/>
        <w:ind w:firstLine="720"/>
        <w:jc w:val="both"/>
        <w:rPr>
          <w:sz w:val="28"/>
          <w:szCs w:val="26"/>
        </w:rPr>
      </w:pPr>
      <w:r w:rsidRPr="00CC3E71">
        <w:rPr>
          <w:sz w:val="28"/>
          <w:szCs w:val="26"/>
        </w:rPr>
        <w:t xml:space="preserve">- обеспечить освещение по принципу "островок безопасности"; </w:t>
      </w:r>
    </w:p>
    <w:p w:rsidR="002C3059" w:rsidRPr="00CC3E71" w:rsidRDefault="002C3059" w:rsidP="002C3059">
      <w:pPr>
        <w:spacing w:line="360" w:lineRule="auto"/>
        <w:ind w:firstLine="720"/>
        <w:jc w:val="both"/>
        <w:rPr>
          <w:sz w:val="28"/>
          <w:szCs w:val="26"/>
        </w:rPr>
      </w:pPr>
      <w:r w:rsidRPr="00CC3E71">
        <w:rPr>
          <w:sz w:val="28"/>
          <w:szCs w:val="26"/>
        </w:rPr>
        <w:t>- в особо значимых местах фрагментарно применить тактильные технологии; не реже раз в 2 - 3 года надлежит проводить ремонт павильонов, а также раз в 4 - 5 лет - обновлять их.</w:t>
      </w:r>
    </w:p>
    <w:p w:rsidR="002C3059" w:rsidRPr="00CC3E71" w:rsidRDefault="002C3059" w:rsidP="002C3059">
      <w:pPr>
        <w:spacing w:line="360" w:lineRule="auto"/>
        <w:ind w:firstLine="720"/>
        <w:jc w:val="both"/>
        <w:rPr>
          <w:sz w:val="28"/>
          <w:szCs w:val="26"/>
        </w:rPr>
      </w:pPr>
      <w:r w:rsidRPr="00CC3E71">
        <w:rPr>
          <w:sz w:val="28"/>
          <w:szCs w:val="26"/>
        </w:rPr>
        <w:t>Вариант размещения остановочного пункта представлен на рисунке</w:t>
      </w:r>
      <w:r>
        <w:rPr>
          <w:sz w:val="28"/>
          <w:szCs w:val="26"/>
        </w:rPr>
        <w:t>4</w:t>
      </w:r>
      <w:r w:rsidRPr="00CC3E71">
        <w:rPr>
          <w:sz w:val="28"/>
          <w:szCs w:val="26"/>
        </w:rPr>
        <w:t xml:space="preserve">На рисунке </w:t>
      </w:r>
      <w:r>
        <w:rPr>
          <w:sz w:val="28"/>
          <w:szCs w:val="26"/>
        </w:rPr>
        <w:t>5</w:t>
      </w:r>
      <w:r w:rsidRPr="00CC3E71">
        <w:rPr>
          <w:sz w:val="28"/>
          <w:szCs w:val="26"/>
        </w:rPr>
        <w:t xml:space="preserve"> представлен павильон </w:t>
      </w:r>
      <w:r>
        <w:rPr>
          <w:sz w:val="28"/>
          <w:szCs w:val="26"/>
        </w:rPr>
        <w:t>полузакрытого</w:t>
      </w:r>
      <w:r w:rsidRPr="00CC3E71">
        <w:rPr>
          <w:sz w:val="28"/>
          <w:szCs w:val="26"/>
        </w:rPr>
        <w:t xml:space="preserve"> типа</w:t>
      </w:r>
      <w:r>
        <w:rPr>
          <w:sz w:val="28"/>
          <w:szCs w:val="26"/>
        </w:rPr>
        <w:t>.</w:t>
      </w:r>
    </w:p>
    <w:p w:rsidR="002C3059" w:rsidRPr="00957F7B" w:rsidRDefault="002C3059" w:rsidP="002C3059">
      <w:pPr>
        <w:spacing w:line="360" w:lineRule="auto"/>
        <w:jc w:val="center"/>
        <w:rPr>
          <w:sz w:val="24"/>
        </w:rPr>
      </w:pPr>
      <w:r>
        <w:rPr>
          <w:noProof/>
          <w:sz w:val="24"/>
        </w:rPr>
        <w:lastRenderedPageBreak/>
        <w:drawing>
          <wp:inline distT="0" distB="0" distL="0" distR="0">
            <wp:extent cx="6339206" cy="3307080"/>
            <wp:effectExtent l="0" t="0" r="444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остановки.png"/>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9755" cy="3307367"/>
                    </a:xfrm>
                    <a:prstGeom prst="rect">
                      <a:avLst/>
                    </a:prstGeom>
                  </pic:spPr>
                </pic:pic>
              </a:graphicData>
            </a:graphic>
          </wp:inline>
        </w:drawing>
      </w:r>
    </w:p>
    <w:p w:rsidR="002C3059" w:rsidRDefault="002C3059" w:rsidP="002C3059">
      <w:pPr>
        <w:spacing w:line="360" w:lineRule="auto"/>
        <w:jc w:val="center"/>
        <w:rPr>
          <w:sz w:val="28"/>
        </w:rPr>
      </w:pPr>
      <w:r w:rsidRPr="004D760E">
        <w:rPr>
          <w:sz w:val="28"/>
        </w:rPr>
        <w:t xml:space="preserve">Рисунок </w:t>
      </w:r>
      <w:r>
        <w:rPr>
          <w:sz w:val="28"/>
        </w:rPr>
        <w:t>4</w:t>
      </w:r>
      <w:r w:rsidRPr="004D760E">
        <w:rPr>
          <w:sz w:val="28"/>
        </w:rPr>
        <w:t xml:space="preserve"> -Вариант</w:t>
      </w:r>
      <w:r>
        <w:rPr>
          <w:sz w:val="28"/>
        </w:rPr>
        <w:t xml:space="preserve"> размещения остановочного пункта</w:t>
      </w:r>
    </w:p>
    <w:p w:rsidR="002C3059" w:rsidRDefault="002C3059" w:rsidP="002C3059">
      <w:pPr>
        <w:spacing w:line="360" w:lineRule="auto"/>
        <w:jc w:val="center"/>
        <w:rPr>
          <w:sz w:val="28"/>
        </w:rPr>
      </w:pPr>
    </w:p>
    <w:p w:rsidR="002C3059" w:rsidRDefault="002C3059" w:rsidP="002C3059">
      <w:pPr>
        <w:rPr>
          <w:sz w:val="28"/>
        </w:rPr>
      </w:pPr>
      <w:r>
        <w:rPr>
          <w:noProof/>
          <w:sz w:val="28"/>
        </w:rPr>
        <w:drawing>
          <wp:inline distT="0" distB="0" distL="0" distR="0">
            <wp:extent cx="6477000" cy="412242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126057"/>
                    </a:xfrm>
                    <a:prstGeom prst="rect">
                      <a:avLst/>
                    </a:prstGeom>
                  </pic:spPr>
                </pic:pic>
              </a:graphicData>
            </a:graphic>
          </wp:inline>
        </w:drawing>
      </w:r>
    </w:p>
    <w:p w:rsidR="002C3059" w:rsidRDefault="002C3059" w:rsidP="002C3059">
      <w:pPr>
        <w:spacing w:line="360" w:lineRule="auto"/>
        <w:jc w:val="center"/>
        <w:rPr>
          <w:sz w:val="28"/>
        </w:rPr>
      </w:pPr>
      <w:r w:rsidRPr="004D760E">
        <w:rPr>
          <w:sz w:val="28"/>
        </w:rPr>
        <w:t xml:space="preserve">Рисунок </w:t>
      </w:r>
      <w:r>
        <w:rPr>
          <w:sz w:val="28"/>
        </w:rPr>
        <w:t>5</w:t>
      </w:r>
      <w:r w:rsidRPr="004D760E">
        <w:rPr>
          <w:sz w:val="28"/>
        </w:rPr>
        <w:t xml:space="preserve"> -Вариант остановочного пункта</w:t>
      </w:r>
      <w:r>
        <w:rPr>
          <w:sz w:val="28"/>
        </w:rPr>
        <w:t>полузакрытого типа</w:t>
      </w:r>
    </w:p>
    <w:p w:rsidR="002C3059" w:rsidRDefault="002C3059" w:rsidP="002C3059">
      <w:pPr>
        <w:rPr>
          <w:sz w:val="28"/>
        </w:rPr>
      </w:pPr>
      <w:r>
        <w:rPr>
          <w:sz w:val="28"/>
        </w:rPr>
        <w:br w:type="page"/>
      </w:r>
    </w:p>
    <w:p w:rsidR="002C3059" w:rsidRPr="004D760E" w:rsidRDefault="002C3059" w:rsidP="002C3059">
      <w:pPr>
        <w:pStyle w:val="1"/>
        <w:spacing w:before="0" w:line="360" w:lineRule="auto"/>
        <w:ind w:left="0"/>
        <w:jc w:val="center"/>
        <w:rPr>
          <w:sz w:val="28"/>
          <w:szCs w:val="26"/>
        </w:rPr>
      </w:pPr>
      <w:bookmarkStart w:id="114" w:name="_Toc532771285"/>
      <w:r w:rsidRPr="004D760E">
        <w:rPr>
          <w:sz w:val="28"/>
          <w:szCs w:val="26"/>
        </w:rPr>
        <w:lastRenderedPageBreak/>
        <w:t xml:space="preserve">3. Разработка мероприятий по созданию условий для развития и совершенствования велосипедного и пешеходного движения на территории </w:t>
      </w:r>
      <w:r>
        <w:rPr>
          <w:sz w:val="28"/>
          <w:szCs w:val="26"/>
        </w:rPr>
        <w:t xml:space="preserve"> муниципального образования город Красноармейск</w:t>
      </w:r>
      <w:r w:rsidRPr="004D760E">
        <w:rPr>
          <w:sz w:val="28"/>
          <w:szCs w:val="26"/>
        </w:rPr>
        <w:t>.</w:t>
      </w:r>
      <w:bookmarkEnd w:id="114"/>
    </w:p>
    <w:p w:rsidR="002C3059" w:rsidRPr="004D760E" w:rsidRDefault="002C3059" w:rsidP="002C3059">
      <w:pPr>
        <w:pStyle w:val="1"/>
        <w:spacing w:before="0" w:line="360" w:lineRule="auto"/>
        <w:ind w:left="0"/>
        <w:jc w:val="center"/>
        <w:rPr>
          <w:sz w:val="28"/>
          <w:szCs w:val="26"/>
        </w:rPr>
      </w:pPr>
      <w:bookmarkStart w:id="115" w:name="_Toc532771286"/>
      <w:r w:rsidRPr="004D760E">
        <w:rPr>
          <w:sz w:val="28"/>
          <w:szCs w:val="26"/>
        </w:rPr>
        <w:t>3.1 Развитие и доступность велоинфраструктуры во взаимосвязи с дорожнотранспортным комплексом и пешеходным движением.</w:t>
      </w:r>
      <w:bookmarkEnd w:id="115"/>
    </w:p>
    <w:p w:rsidR="002C3059" w:rsidRDefault="002C3059" w:rsidP="002C3059">
      <w:pPr>
        <w:spacing w:line="360" w:lineRule="auto"/>
        <w:ind w:firstLine="720"/>
        <w:jc w:val="both"/>
        <w:rPr>
          <w:sz w:val="26"/>
          <w:szCs w:val="26"/>
        </w:rPr>
      </w:pPr>
    </w:p>
    <w:p w:rsidR="002C3059" w:rsidRPr="004D760E" w:rsidRDefault="002C3059" w:rsidP="002C3059">
      <w:pPr>
        <w:spacing w:line="360" w:lineRule="auto"/>
        <w:ind w:firstLine="720"/>
        <w:jc w:val="both"/>
        <w:rPr>
          <w:sz w:val="28"/>
          <w:szCs w:val="26"/>
        </w:rPr>
      </w:pPr>
      <w:r w:rsidRPr="004D760E">
        <w:rPr>
          <w:sz w:val="28"/>
          <w:szCs w:val="26"/>
        </w:rPr>
        <w:t xml:space="preserve">В соответствии с планами по развитию </w:t>
      </w:r>
      <w:r>
        <w:rPr>
          <w:sz w:val="28"/>
          <w:szCs w:val="26"/>
        </w:rPr>
        <w:t>муниципального образования город Красноармейск</w:t>
      </w:r>
      <w:r w:rsidRPr="004D760E">
        <w:rPr>
          <w:sz w:val="28"/>
          <w:szCs w:val="26"/>
        </w:rPr>
        <w:t>, отдельное строительство велосипедных дорожек не предусмотрено и предполагается, что для передвижения на велосипедах будет использоваться существующая улично-дорожная сеть.</w:t>
      </w:r>
    </w:p>
    <w:p w:rsidR="002C3059" w:rsidRPr="004D760E" w:rsidRDefault="002C3059" w:rsidP="002C3059">
      <w:pPr>
        <w:spacing w:line="360" w:lineRule="auto"/>
        <w:ind w:firstLine="720"/>
        <w:jc w:val="both"/>
        <w:rPr>
          <w:sz w:val="28"/>
          <w:szCs w:val="26"/>
        </w:rPr>
      </w:pPr>
      <w:r w:rsidRPr="004D760E">
        <w:rPr>
          <w:sz w:val="28"/>
          <w:szCs w:val="26"/>
        </w:rPr>
        <w:t xml:space="preserve">Потребности велосипедистов следует учитывать на всех участках улично - дорожной сети (УДС), а также при планировании новых разработок, где могут быть возможности создания маршрутов в обход существующих «узких мест». Также важно, чтобы велосипедистам были доступны удобные парковочные места вблизи объектов  притяжения. </w:t>
      </w:r>
    </w:p>
    <w:p w:rsidR="002C3059" w:rsidRPr="004D760E" w:rsidRDefault="002C3059" w:rsidP="002C3059">
      <w:pPr>
        <w:spacing w:line="360" w:lineRule="auto"/>
        <w:ind w:firstLine="720"/>
        <w:jc w:val="both"/>
        <w:rPr>
          <w:sz w:val="28"/>
          <w:szCs w:val="26"/>
        </w:rPr>
      </w:pPr>
      <w:r w:rsidRPr="004D760E">
        <w:rPr>
          <w:sz w:val="28"/>
          <w:szCs w:val="26"/>
        </w:rPr>
        <w:t xml:space="preserve">Реализация этих решений приведет к большей стабильности транспортной системы, поощрению использования велотранспорта и, таким образом, будет содействовать достижению одной из основных целей Транспортной стратегии Российской Федерации на период до 2020 года. </w:t>
      </w:r>
    </w:p>
    <w:p w:rsidR="002C3059" w:rsidRPr="004D760E" w:rsidRDefault="002C3059" w:rsidP="002C3059">
      <w:pPr>
        <w:spacing w:line="360" w:lineRule="auto"/>
        <w:ind w:firstLine="720"/>
        <w:jc w:val="both"/>
        <w:rPr>
          <w:sz w:val="28"/>
          <w:szCs w:val="26"/>
        </w:rPr>
      </w:pPr>
      <w:r w:rsidRPr="004D760E">
        <w:rPr>
          <w:sz w:val="28"/>
          <w:szCs w:val="26"/>
        </w:rPr>
        <w:t xml:space="preserve">К объектам, обеспечивающим велосипедное движение, относятся: </w:t>
      </w:r>
    </w:p>
    <w:p w:rsidR="002C3059" w:rsidRPr="004D760E" w:rsidRDefault="002C3059" w:rsidP="002C3059">
      <w:pPr>
        <w:spacing w:line="360" w:lineRule="auto"/>
        <w:ind w:firstLine="720"/>
        <w:jc w:val="both"/>
        <w:rPr>
          <w:sz w:val="28"/>
          <w:szCs w:val="26"/>
        </w:rPr>
      </w:pPr>
      <w:r w:rsidRPr="004D760E">
        <w:rPr>
          <w:sz w:val="28"/>
          <w:szCs w:val="26"/>
        </w:rPr>
        <w:t xml:space="preserve">- велосипедные дорожки; </w:t>
      </w:r>
    </w:p>
    <w:p w:rsidR="002C3059" w:rsidRPr="004D760E" w:rsidRDefault="002C3059" w:rsidP="002C3059">
      <w:pPr>
        <w:spacing w:line="360" w:lineRule="auto"/>
        <w:ind w:firstLine="720"/>
        <w:jc w:val="both"/>
        <w:rPr>
          <w:sz w:val="28"/>
          <w:szCs w:val="26"/>
        </w:rPr>
      </w:pPr>
      <w:r w:rsidRPr="004D760E">
        <w:rPr>
          <w:sz w:val="28"/>
          <w:szCs w:val="26"/>
        </w:rPr>
        <w:t xml:space="preserve">- места временного хранения велотранспорта (велопарковки). </w:t>
      </w:r>
    </w:p>
    <w:p w:rsidR="002C3059" w:rsidRDefault="002C3059" w:rsidP="002C3059">
      <w:pPr>
        <w:spacing w:line="360" w:lineRule="auto"/>
        <w:ind w:firstLine="720"/>
        <w:jc w:val="both"/>
        <w:rPr>
          <w:sz w:val="28"/>
          <w:szCs w:val="26"/>
        </w:rPr>
      </w:pPr>
      <w:r>
        <w:rPr>
          <w:sz w:val="28"/>
          <w:szCs w:val="26"/>
        </w:rPr>
        <w:t xml:space="preserve">Примечание </w:t>
      </w:r>
      <w:r w:rsidRPr="004D760E">
        <w:rPr>
          <w:sz w:val="28"/>
          <w:szCs w:val="26"/>
        </w:rPr>
        <w:t xml:space="preserve">- 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В местах, где велосипедные дорожки совпадают с пешеходными зонами, предлагается </w:t>
      </w:r>
      <w:r>
        <w:rPr>
          <w:sz w:val="28"/>
          <w:szCs w:val="26"/>
        </w:rPr>
        <w:t>установка велопарковок</w:t>
      </w:r>
      <w:r w:rsidRPr="004D760E">
        <w:rPr>
          <w:sz w:val="28"/>
          <w:szCs w:val="26"/>
        </w:rPr>
        <w:t>.</w:t>
      </w:r>
    </w:p>
    <w:p w:rsidR="002C3059" w:rsidRPr="004D760E" w:rsidRDefault="002C3059" w:rsidP="002C3059">
      <w:pPr>
        <w:spacing w:line="360" w:lineRule="auto"/>
        <w:ind w:firstLine="720"/>
        <w:jc w:val="both"/>
        <w:rPr>
          <w:sz w:val="28"/>
          <w:szCs w:val="26"/>
        </w:rPr>
      </w:pPr>
      <w:r w:rsidRPr="004D760E">
        <w:rPr>
          <w:sz w:val="28"/>
          <w:szCs w:val="26"/>
        </w:rPr>
        <w:t>Пример разделения</w:t>
      </w:r>
      <w:r>
        <w:rPr>
          <w:sz w:val="28"/>
          <w:szCs w:val="26"/>
        </w:rPr>
        <w:t xml:space="preserve"> велодорожеки установки велопарковок</w:t>
      </w:r>
      <w:r w:rsidRPr="004D760E">
        <w:rPr>
          <w:sz w:val="28"/>
          <w:szCs w:val="26"/>
        </w:rPr>
        <w:t xml:space="preserve">показан на рисунке </w:t>
      </w:r>
      <w:r>
        <w:rPr>
          <w:sz w:val="28"/>
          <w:szCs w:val="26"/>
        </w:rPr>
        <w:t>6</w:t>
      </w:r>
      <w:r w:rsidRPr="004D760E">
        <w:rPr>
          <w:sz w:val="28"/>
          <w:szCs w:val="26"/>
        </w:rPr>
        <w:t>.</w:t>
      </w:r>
    </w:p>
    <w:p w:rsidR="002C3059" w:rsidRDefault="002C3059" w:rsidP="002C3059">
      <w:pPr>
        <w:spacing w:line="360" w:lineRule="auto"/>
        <w:ind w:firstLine="720"/>
        <w:jc w:val="both"/>
        <w:rPr>
          <w:sz w:val="28"/>
          <w:szCs w:val="26"/>
        </w:rPr>
      </w:pPr>
      <w:r w:rsidRPr="004D760E">
        <w:rPr>
          <w:sz w:val="28"/>
          <w:szCs w:val="26"/>
        </w:rPr>
        <w:lastRenderedPageBreak/>
        <w:t xml:space="preserve">На рисунке </w:t>
      </w:r>
      <w:r>
        <w:rPr>
          <w:sz w:val="28"/>
          <w:szCs w:val="26"/>
        </w:rPr>
        <w:t>7</w:t>
      </w:r>
      <w:r w:rsidRPr="004D760E">
        <w:rPr>
          <w:sz w:val="28"/>
          <w:szCs w:val="26"/>
        </w:rPr>
        <w:t xml:space="preserve"> представлена карта существующего велос</w:t>
      </w:r>
      <w:r>
        <w:rPr>
          <w:sz w:val="28"/>
          <w:szCs w:val="26"/>
        </w:rPr>
        <w:t>ипедного движения на территории муниципального образования город Красноармейск</w:t>
      </w:r>
      <w:r w:rsidRPr="004D760E">
        <w:rPr>
          <w:sz w:val="28"/>
          <w:szCs w:val="26"/>
        </w:rPr>
        <w:t xml:space="preserve">, а на рисунке </w:t>
      </w:r>
      <w:r>
        <w:rPr>
          <w:sz w:val="28"/>
          <w:szCs w:val="26"/>
        </w:rPr>
        <w:t>8</w:t>
      </w:r>
      <w:r w:rsidRPr="004D760E">
        <w:rPr>
          <w:sz w:val="28"/>
          <w:szCs w:val="26"/>
        </w:rPr>
        <w:t>предлагаемый маршрут.</w:t>
      </w:r>
    </w:p>
    <w:p w:rsidR="002C3059" w:rsidRDefault="002C3059" w:rsidP="002C3059">
      <w:pPr>
        <w:spacing w:line="360" w:lineRule="auto"/>
        <w:jc w:val="center"/>
        <w:rPr>
          <w:sz w:val="26"/>
          <w:szCs w:val="26"/>
        </w:rPr>
      </w:pPr>
      <w:r>
        <w:rPr>
          <w:noProof/>
          <w:sz w:val="26"/>
          <w:szCs w:val="26"/>
        </w:rPr>
        <w:drawing>
          <wp:inline distT="0" distB="0" distL="0" distR="0">
            <wp:extent cx="6477000" cy="3368040"/>
            <wp:effectExtent l="0" t="0" r="0" b="381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68a23c95a65651588b4572.jpg"/>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3371012"/>
                    </a:xfrm>
                    <a:prstGeom prst="rect">
                      <a:avLst/>
                    </a:prstGeom>
                  </pic:spPr>
                </pic:pic>
              </a:graphicData>
            </a:graphic>
          </wp:inline>
        </w:drawing>
      </w:r>
    </w:p>
    <w:p w:rsidR="002C3059" w:rsidRDefault="002C3059" w:rsidP="002C3059">
      <w:pPr>
        <w:spacing w:line="360" w:lineRule="auto"/>
        <w:ind w:firstLine="720"/>
        <w:jc w:val="center"/>
        <w:rPr>
          <w:sz w:val="28"/>
          <w:szCs w:val="26"/>
        </w:rPr>
      </w:pPr>
      <w:r w:rsidRPr="00285349">
        <w:rPr>
          <w:sz w:val="28"/>
          <w:szCs w:val="26"/>
        </w:rPr>
        <w:t>Рисунок</w:t>
      </w:r>
      <w:r>
        <w:rPr>
          <w:sz w:val="28"/>
          <w:szCs w:val="26"/>
        </w:rPr>
        <w:t>7</w:t>
      </w:r>
      <w:r w:rsidRPr="00285349">
        <w:rPr>
          <w:sz w:val="28"/>
          <w:szCs w:val="26"/>
        </w:rPr>
        <w:t xml:space="preserve"> - Пример выделения</w:t>
      </w:r>
      <w:r>
        <w:rPr>
          <w:sz w:val="28"/>
          <w:szCs w:val="26"/>
        </w:rPr>
        <w:t xml:space="preserve"> велодорожки</w:t>
      </w:r>
    </w:p>
    <w:p w:rsidR="002C3059" w:rsidRDefault="002C3059" w:rsidP="002C3059">
      <w:pPr>
        <w:spacing w:line="360" w:lineRule="auto"/>
        <w:jc w:val="center"/>
        <w:rPr>
          <w:sz w:val="26"/>
          <w:szCs w:val="26"/>
        </w:rPr>
      </w:pPr>
      <w:r>
        <w:rPr>
          <w:noProof/>
          <w:sz w:val="26"/>
          <w:szCs w:val="26"/>
        </w:rPr>
        <w:drawing>
          <wp:inline distT="0" distB="0" distL="0" distR="0">
            <wp:extent cx="5105400" cy="4221480"/>
            <wp:effectExtent l="0" t="0" r="0" b="762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сипедное движение.pn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5842" cy="4221846"/>
                    </a:xfrm>
                    <a:prstGeom prst="rect">
                      <a:avLst/>
                    </a:prstGeom>
                  </pic:spPr>
                </pic:pic>
              </a:graphicData>
            </a:graphic>
          </wp:inline>
        </w:drawing>
      </w:r>
    </w:p>
    <w:p w:rsidR="002C3059" w:rsidRPr="006470C9" w:rsidRDefault="002C3059" w:rsidP="002C3059">
      <w:pPr>
        <w:spacing w:line="360" w:lineRule="auto"/>
        <w:jc w:val="center"/>
        <w:rPr>
          <w:sz w:val="28"/>
          <w:szCs w:val="26"/>
        </w:rPr>
      </w:pPr>
      <w:r w:rsidRPr="006470C9">
        <w:rPr>
          <w:sz w:val="28"/>
          <w:szCs w:val="26"/>
        </w:rPr>
        <w:t xml:space="preserve">Рисунок </w:t>
      </w:r>
      <w:r w:rsidRPr="0016378D">
        <w:rPr>
          <w:sz w:val="28"/>
          <w:szCs w:val="26"/>
        </w:rPr>
        <w:t>8</w:t>
      </w:r>
      <w:r w:rsidRPr="006470C9">
        <w:rPr>
          <w:sz w:val="28"/>
          <w:szCs w:val="26"/>
        </w:rPr>
        <w:t xml:space="preserve"> - Велодвижениев</w:t>
      </w:r>
      <w:r>
        <w:rPr>
          <w:sz w:val="28"/>
          <w:szCs w:val="26"/>
        </w:rPr>
        <w:t>муниципального образования город Красноармейск</w:t>
      </w:r>
    </w:p>
    <w:p w:rsidR="002C3059" w:rsidRDefault="002C3059" w:rsidP="002C3059">
      <w:pPr>
        <w:spacing w:line="360" w:lineRule="auto"/>
        <w:jc w:val="both"/>
        <w:rPr>
          <w:sz w:val="26"/>
          <w:szCs w:val="26"/>
        </w:rPr>
      </w:pPr>
      <w:r>
        <w:rPr>
          <w:noProof/>
          <w:sz w:val="26"/>
          <w:szCs w:val="26"/>
        </w:rPr>
        <w:lastRenderedPageBreak/>
        <w:drawing>
          <wp:inline distT="0" distB="0" distL="0" distR="0">
            <wp:extent cx="6483619" cy="8663940"/>
            <wp:effectExtent l="0" t="0" r="0" b="381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лагаемый веломаршрут.pn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8662732"/>
                    </a:xfrm>
                    <a:prstGeom prst="rect">
                      <a:avLst/>
                    </a:prstGeom>
                  </pic:spPr>
                </pic:pic>
              </a:graphicData>
            </a:graphic>
          </wp:inline>
        </w:drawing>
      </w:r>
    </w:p>
    <w:p w:rsidR="002C3059" w:rsidRPr="006470C9" w:rsidRDefault="002C3059" w:rsidP="002C3059">
      <w:pPr>
        <w:spacing w:line="360" w:lineRule="auto"/>
        <w:jc w:val="both"/>
        <w:rPr>
          <w:sz w:val="26"/>
          <w:szCs w:val="26"/>
        </w:rPr>
      </w:pPr>
    </w:p>
    <w:p w:rsidR="002C3059" w:rsidRPr="0016378D" w:rsidRDefault="002C3059" w:rsidP="002C3059">
      <w:pPr>
        <w:spacing w:line="360" w:lineRule="auto"/>
        <w:jc w:val="center"/>
        <w:rPr>
          <w:sz w:val="28"/>
          <w:szCs w:val="26"/>
        </w:rPr>
      </w:pPr>
      <w:r w:rsidRPr="006470C9">
        <w:rPr>
          <w:sz w:val="28"/>
          <w:szCs w:val="26"/>
        </w:rPr>
        <w:t xml:space="preserve">Рисунок </w:t>
      </w:r>
      <w:r w:rsidRPr="0016378D">
        <w:rPr>
          <w:sz w:val="28"/>
          <w:szCs w:val="26"/>
        </w:rPr>
        <w:t>9</w:t>
      </w:r>
      <w:r w:rsidRPr="006470C9">
        <w:rPr>
          <w:sz w:val="28"/>
          <w:szCs w:val="26"/>
        </w:rPr>
        <w:t xml:space="preserve"> - Предлагаемый веломаршрут в </w:t>
      </w:r>
      <w:r>
        <w:rPr>
          <w:sz w:val="28"/>
          <w:szCs w:val="26"/>
        </w:rPr>
        <w:t>г. Красноармейск</w:t>
      </w:r>
    </w:p>
    <w:p w:rsidR="002C3059" w:rsidRPr="004D760E" w:rsidRDefault="002C3059" w:rsidP="002C3059">
      <w:pPr>
        <w:spacing w:line="360" w:lineRule="auto"/>
        <w:ind w:firstLine="720"/>
        <w:jc w:val="both"/>
        <w:rPr>
          <w:sz w:val="28"/>
          <w:szCs w:val="26"/>
        </w:rPr>
      </w:pPr>
      <w:r w:rsidRPr="004D760E">
        <w:rPr>
          <w:sz w:val="28"/>
          <w:szCs w:val="26"/>
        </w:rPr>
        <w:lastRenderedPageBreak/>
        <w:t>В перспективе при реконструкции и строительстве дорог предлагается предусматривать устройство пространства для велосипедного движения на этапе разработки документации по реконструкции/строительству. При строительстве новых жилых районов необходимо на этапе проектирования предусмотреть строительство велотранспортной инфраструктуры для создания более разветвленной сети велодорожек.</w:t>
      </w:r>
    </w:p>
    <w:p w:rsidR="002C3059" w:rsidRDefault="002C3059" w:rsidP="002C3059">
      <w:pPr>
        <w:spacing w:line="360" w:lineRule="auto"/>
        <w:ind w:firstLine="720"/>
        <w:jc w:val="both"/>
        <w:rPr>
          <w:sz w:val="26"/>
          <w:szCs w:val="26"/>
        </w:rPr>
      </w:pPr>
    </w:p>
    <w:p w:rsidR="002C3059" w:rsidRPr="004D760E" w:rsidRDefault="002C3059" w:rsidP="002C3059">
      <w:pPr>
        <w:pStyle w:val="1"/>
        <w:spacing w:before="0" w:line="360" w:lineRule="auto"/>
        <w:ind w:left="0"/>
        <w:jc w:val="center"/>
        <w:rPr>
          <w:sz w:val="28"/>
          <w:szCs w:val="26"/>
        </w:rPr>
      </w:pPr>
      <w:bookmarkStart w:id="116" w:name="_Toc532771287"/>
      <w:r w:rsidRPr="004D760E">
        <w:rPr>
          <w:sz w:val="28"/>
          <w:szCs w:val="26"/>
        </w:rPr>
        <w:t>3.2 Разработка мероприятий по совершенствованию условий пешеходного движения</w:t>
      </w:r>
      <w:bookmarkEnd w:id="116"/>
    </w:p>
    <w:p w:rsidR="002C3059" w:rsidRPr="00CC62F7" w:rsidRDefault="002C3059" w:rsidP="002C3059"/>
    <w:p w:rsidR="002C3059" w:rsidRPr="0016378D" w:rsidRDefault="002C3059" w:rsidP="002C3059">
      <w:pPr>
        <w:spacing w:line="360" w:lineRule="auto"/>
        <w:ind w:firstLine="709"/>
        <w:jc w:val="both"/>
        <w:rPr>
          <w:sz w:val="28"/>
          <w:szCs w:val="28"/>
        </w:rPr>
      </w:pPr>
      <w:r w:rsidRPr="0016378D">
        <w:rPr>
          <w:sz w:val="28"/>
          <w:szCs w:val="28"/>
        </w:rPr>
        <w:t xml:space="preserve">В состав мероприятий, направленных на совершенствование условий пешеходного движения, входят: </w:t>
      </w:r>
    </w:p>
    <w:p w:rsidR="002C3059" w:rsidRPr="0016378D" w:rsidRDefault="002C3059" w:rsidP="002C3059">
      <w:pPr>
        <w:spacing w:line="360" w:lineRule="auto"/>
        <w:ind w:firstLine="709"/>
        <w:jc w:val="both"/>
        <w:rPr>
          <w:sz w:val="28"/>
          <w:szCs w:val="28"/>
        </w:rPr>
      </w:pPr>
      <w:r w:rsidRPr="0016378D">
        <w:rPr>
          <w:sz w:val="28"/>
          <w:szCs w:val="28"/>
        </w:rPr>
        <w:t xml:space="preserve">- мероприятия, направленные на снижение количества дорожно-транспортных происшествий (далее - ДТП) и тяжести их последствий с участием пешеходов; </w:t>
      </w:r>
    </w:p>
    <w:p w:rsidR="002C3059" w:rsidRPr="0016378D" w:rsidRDefault="002C3059" w:rsidP="002C3059">
      <w:pPr>
        <w:spacing w:line="360" w:lineRule="auto"/>
        <w:ind w:firstLine="709"/>
        <w:jc w:val="both"/>
        <w:rPr>
          <w:sz w:val="28"/>
          <w:szCs w:val="28"/>
        </w:rPr>
      </w:pPr>
      <w:r w:rsidRPr="0016378D">
        <w:rPr>
          <w:sz w:val="28"/>
          <w:szCs w:val="28"/>
        </w:rPr>
        <w:t xml:space="preserve">- 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 </w:t>
      </w:r>
    </w:p>
    <w:p w:rsidR="002C3059" w:rsidRPr="0016378D" w:rsidRDefault="002C3059" w:rsidP="002C3059">
      <w:pPr>
        <w:spacing w:line="360" w:lineRule="auto"/>
        <w:ind w:firstLine="709"/>
        <w:jc w:val="both"/>
        <w:rPr>
          <w:sz w:val="28"/>
          <w:szCs w:val="28"/>
        </w:rPr>
      </w:pPr>
      <w:r w:rsidRPr="0016378D">
        <w:rPr>
          <w:sz w:val="28"/>
          <w:szCs w:val="28"/>
        </w:rPr>
        <w:t xml:space="preserve">- мероприятия, направленные на обеспечение беспрепятственного перемещения пешеходных потоков. </w:t>
      </w:r>
    </w:p>
    <w:p w:rsidR="002C3059" w:rsidRPr="0016378D" w:rsidRDefault="002C3059" w:rsidP="002C3059">
      <w:pPr>
        <w:spacing w:line="360" w:lineRule="auto"/>
        <w:ind w:firstLine="709"/>
        <w:jc w:val="both"/>
        <w:rPr>
          <w:sz w:val="28"/>
          <w:szCs w:val="28"/>
        </w:rPr>
      </w:pPr>
      <w:r w:rsidRPr="0016378D">
        <w:rPr>
          <w:sz w:val="28"/>
          <w:szCs w:val="28"/>
        </w:rPr>
        <w:t xml:space="preserve">В рамках реализации данных мероприятий рекомендуется: </w:t>
      </w:r>
    </w:p>
    <w:p w:rsidR="002C3059" w:rsidRPr="0016378D" w:rsidRDefault="002C3059" w:rsidP="002C3059">
      <w:pPr>
        <w:spacing w:line="360" w:lineRule="auto"/>
        <w:ind w:firstLine="709"/>
        <w:jc w:val="both"/>
        <w:rPr>
          <w:sz w:val="28"/>
          <w:szCs w:val="28"/>
        </w:rPr>
      </w:pPr>
      <w:r w:rsidRPr="0016378D">
        <w:rPr>
          <w:sz w:val="28"/>
          <w:szCs w:val="28"/>
        </w:rPr>
        <w:t xml:space="preserve">- обустройство имеющихся пешеходных переходов современными техническими средствами организации дорожного движения (ТСОДД) и электроосвещением; </w:t>
      </w:r>
    </w:p>
    <w:p w:rsidR="002C3059" w:rsidRPr="0016378D" w:rsidRDefault="002C3059" w:rsidP="002C3059">
      <w:pPr>
        <w:spacing w:line="360" w:lineRule="auto"/>
        <w:ind w:firstLine="709"/>
        <w:jc w:val="both"/>
        <w:rPr>
          <w:sz w:val="28"/>
          <w:szCs w:val="28"/>
        </w:rPr>
      </w:pPr>
      <w:r w:rsidRPr="0016378D">
        <w:rPr>
          <w:sz w:val="28"/>
          <w:szCs w:val="28"/>
        </w:rPr>
        <w:t xml:space="preserve">- организация регулируемых пешеходных переходов на автомобильных дорогах; </w:t>
      </w:r>
    </w:p>
    <w:p w:rsidR="002C3059" w:rsidRPr="0016378D" w:rsidRDefault="002C3059" w:rsidP="002C3059">
      <w:pPr>
        <w:spacing w:line="360" w:lineRule="auto"/>
        <w:ind w:firstLine="709"/>
        <w:jc w:val="both"/>
        <w:rPr>
          <w:sz w:val="28"/>
          <w:szCs w:val="28"/>
        </w:rPr>
      </w:pPr>
      <w:r w:rsidRPr="0016378D">
        <w:rPr>
          <w:sz w:val="28"/>
          <w:szCs w:val="28"/>
        </w:rPr>
        <w:t xml:space="preserve"> - обустройство новых пешеходных переходов в соответствии с требованиями действующих нормативных документов; </w:t>
      </w:r>
    </w:p>
    <w:p w:rsidR="002C3059" w:rsidRPr="0016378D" w:rsidRDefault="002C3059" w:rsidP="002C3059">
      <w:pPr>
        <w:spacing w:line="360" w:lineRule="auto"/>
        <w:ind w:firstLine="851"/>
        <w:jc w:val="both"/>
        <w:rPr>
          <w:sz w:val="28"/>
          <w:szCs w:val="28"/>
        </w:rPr>
      </w:pPr>
      <w:r w:rsidRPr="0016378D">
        <w:rPr>
          <w:sz w:val="28"/>
          <w:szCs w:val="28"/>
        </w:rPr>
        <w:t>- ликвидация наземных пешеходных переходов, не отвечающих требованиям действующих нормативных документов;</w:t>
      </w:r>
    </w:p>
    <w:p w:rsidR="002C3059" w:rsidRPr="0016378D" w:rsidRDefault="002C3059" w:rsidP="002C3059">
      <w:pPr>
        <w:spacing w:line="360" w:lineRule="auto"/>
        <w:ind w:firstLine="709"/>
        <w:jc w:val="both"/>
        <w:rPr>
          <w:sz w:val="28"/>
          <w:szCs w:val="28"/>
        </w:rPr>
      </w:pPr>
      <w:r w:rsidRPr="0016378D">
        <w:rPr>
          <w:sz w:val="28"/>
          <w:szCs w:val="28"/>
        </w:rPr>
        <w:t xml:space="preserve">- замена существующих дорожных знаков 5.19.1 и 5.19.2 «Пешеходный переход» и 1.23 “Дети” на знаки, выполненные на щитах со </w:t>
      </w:r>
      <w:r w:rsidRPr="0016378D">
        <w:rPr>
          <w:sz w:val="28"/>
          <w:szCs w:val="28"/>
        </w:rPr>
        <w:lastRenderedPageBreak/>
        <w:t xml:space="preserve">световозвращающейфлуоресцентной пленкой желто-зеленого цвета; </w:t>
      </w:r>
    </w:p>
    <w:p w:rsidR="002C3059" w:rsidRPr="0016378D" w:rsidRDefault="002C3059" w:rsidP="002C3059">
      <w:pPr>
        <w:spacing w:line="360" w:lineRule="auto"/>
        <w:ind w:firstLine="709"/>
        <w:jc w:val="both"/>
        <w:rPr>
          <w:sz w:val="28"/>
          <w:szCs w:val="28"/>
        </w:rPr>
      </w:pPr>
      <w:r w:rsidRPr="0016378D">
        <w:rPr>
          <w:sz w:val="28"/>
          <w:szCs w:val="28"/>
        </w:rPr>
        <w:t>- на дорогах и улицах с двухсторонним движением с двумя и более полосами для движения в данном направлении, а также на дорогах с односторонним движением с тремя и более полосами знак 5.19.1 дублируют над проезжей частью;</w:t>
      </w:r>
    </w:p>
    <w:p w:rsidR="002C3059" w:rsidRPr="0016378D" w:rsidRDefault="002C3059" w:rsidP="002C3059">
      <w:pPr>
        <w:spacing w:line="360" w:lineRule="auto"/>
        <w:ind w:firstLine="709"/>
        <w:jc w:val="both"/>
        <w:rPr>
          <w:sz w:val="28"/>
          <w:szCs w:val="28"/>
        </w:rPr>
      </w:pPr>
      <w:r w:rsidRPr="0016378D">
        <w:rPr>
          <w:sz w:val="28"/>
          <w:szCs w:val="28"/>
        </w:rPr>
        <w:t xml:space="preserve">- дублирование линий дорожной разметки световозвращателямидорожными; </w:t>
      </w:r>
    </w:p>
    <w:p w:rsidR="002C3059" w:rsidRPr="0016378D" w:rsidRDefault="002C3059" w:rsidP="002C3059">
      <w:pPr>
        <w:spacing w:line="360" w:lineRule="auto"/>
        <w:ind w:firstLine="709"/>
        <w:jc w:val="both"/>
        <w:rPr>
          <w:sz w:val="28"/>
          <w:szCs w:val="28"/>
        </w:rPr>
      </w:pPr>
      <w:r w:rsidRPr="0016378D">
        <w:rPr>
          <w:sz w:val="28"/>
          <w:szCs w:val="28"/>
        </w:rPr>
        <w:t xml:space="preserve">- распространение световозвращающих элементов (фликеров) среди жителей городского округа; </w:t>
      </w:r>
    </w:p>
    <w:p w:rsidR="002C3059" w:rsidRPr="0016378D" w:rsidRDefault="002C3059" w:rsidP="002C3059">
      <w:pPr>
        <w:spacing w:line="360" w:lineRule="auto"/>
        <w:ind w:firstLine="709"/>
        <w:jc w:val="both"/>
        <w:rPr>
          <w:sz w:val="28"/>
          <w:szCs w:val="28"/>
        </w:rPr>
      </w:pPr>
      <w:r w:rsidRPr="0016378D">
        <w:rPr>
          <w:sz w:val="28"/>
          <w:szCs w:val="28"/>
        </w:rPr>
        <w:t xml:space="preserve">- изготовление и распространение световозвращающих элементов (брелоков, наклеек и т.п.) в среде дошкольников и учащихся младших классов. </w:t>
      </w:r>
    </w:p>
    <w:p w:rsidR="002C3059" w:rsidRPr="0016378D" w:rsidRDefault="002C3059" w:rsidP="002C3059">
      <w:pPr>
        <w:spacing w:line="360" w:lineRule="auto"/>
        <w:ind w:firstLine="709"/>
        <w:jc w:val="both"/>
        <w:rPr>
          <w:sz w:val="28"/>
          <w:szCs w:val="28"/>
        </w:rPr>
      </w:pPr>
      <w:r w:rsidRPr="0016378D">
        <w:rPr>
          <w:sz w:val="28"/>
          <w:szCs w:val="28"/>
        </w:rPr>
        <w:t>Также необходимо проводить образовательные мероприятия в школах и детских садах, направленные на повышение культуры поведения на дороге и изучение правил дорожного движения:</w:t>
      </w:r>
    </w:p>
    <w:p w:rsidR="002C3059" w:rsidRPr="0016378D" w:rsidRDefault="002C3059" w:rsidP="002C3059">
      <w:pPr>
        <w:spacing w:line="360" w:lineRule="auto"/>
        <w:ind w:firstLine="709"/>
        <w:jc w:val="both"/>
        <w:rPr>
          <w:sz w:val="28"/>
          <w:szCs w:val="28"/>
        </w:rPr>
      </w:pPr>
      <w:r w:rsidRPr="0016378D">
        <w:rPr>
          <w:sz w:val="28"/>
          <w:szCs w:val="28"/>
        </w:rPr>
        <w:t xml:space="preserve"> - создание серии видеофильмов по безопасному поведению на дорогах и улицах для внеклассной работы с учащимися общеобразовательных учреждений и воспитанниками учреждений дополнительного образования; </w:t>
      </w:r>
    </w:p>
    <w:p w:rsidR="002C3059" w:rsidRPr="0016378D" w:rsidRDefault="002C3059" w:rsidP="002C3059">
      <w:pPr>
        <w:spacing w:line="360" w:lineRule="auto"/>
        <w:ind w:firstLine="709"/>
        <w:jc w:val="both"/>
        <w:rPr>
          <w:sz w:val="28"/>
          <w:szCs w:val="28"/>
        </w:rPr>
      </w:pPr>
      <w:r w:rsidRPr="0016378D">
        <w:rPr>
          <w:sz w:val="28"/>
          <w:szCs w:val="28"/>
        </w:rPr>
        <w:t xml:space="preserve">- разработка и тиражирование научно-методических материалов, образовательных программ, печатных и электронных учебных пособий по безопасному поведению на дорогах и улицах. </w:t>
      </w:r>
    </w:p>
    <w:p w:rsidR="002C3059" w:rsidRPr="0016378D" w:rsidRDefault="002C3059" w:rsidP="002C3059">
      <w:pPr>
        <w:spacing w:line="360" w:lineRule="auto"/>
        <w:ind w:firstLine="709"/>
        <w:jc w:val="both"/>
        <w:rPr>
          <w:sz w:val="28"/>
          <w:szCs w:val="28"/>
        </w:rPr>
      </w:pPr>
      <w:r w:rsidRPr="0016378D">
        <w:rPr>
          <w:sz w:val="28"/>
          <w:szCs w:val="28"/>
        </w:rPr>
        <w:t>- создание видео- и телевизионной информационно-пропагандистской продукции, организация тематической (социальной) наружной рекламы (баннеры, перетяжки), а также размещение материалов в средствах массовой информации, общественном транспорте.</w:t>
      </w:r>
    </w:p>
    <w:p w:rsidR="002C3059" w:rsidRPr="0016378D" w:rsidRDefault="002C3059" w:rsidP="002C3059">
      <w:pPr>
        <w:spacing w:line="360" w:lineRule="auto"/>
        <w:ind w:firstLine="709"/>
        <w:jc w:val="both"/>
        <w:rPr>
          <w:sz w:val="28"/>
          <w:szCs w:val="28"/>
        </w:rPr>
      </w:pPr>
      <w:r w:rsidRPr="0016378D">
        <w:rPr>
          <w:sz w:val="28"/>
          <w:szCs w:val="28"/>
        </w:rPr>
        <w:t xml:space="preserve">Мероприятия по обеспечению доступности объектов для маломобильных групп населения должны выполняться на основании требований: </w:t>
      </w:r>
    </w:p>
    <w:p w:rsidR="002C3059" w:rsidRPr="0016378D" w:rsidRDefault="002C3059" w:rsidP="002C3059">
      <w:pPr>
        <w:spacing w:line="360" w:lineRule="auto"/>
        <w:ind w:firstLine="709"/>
        <w:jc w:val="both"/>
        <w:rPr>
          <w:sz w:val="28"/>
          <w:szCs w:val="28"/>
        </w:rPr>
      </w:pPr>
      <w:r w:rsidRPr="0016378D">
        <w:rPr>
          <w:sz w:val="28"/>
          <w:szCs w:val="28"/>
        </w:rPr>
        <w:t>- ГОСТ Р 52875-2007 - Указатели тактильные для инвалидов по зрению.</w:t>
      </w:r>
    </w:p>
    <w:p w:rsidR="002C3059" w:rsidRPr="0016378D" w:rsidRDefault="002C3059" w:rsidP="002C3059">
      <w:pPr>
        <w:spacing w:line="360" w:lineRule="auto"/>
        <w:ind w:firstLine="709"/>
        <w:jc w:val="both"/>
        <w:rPr>
          <w:sz w:val="28"/>
          <w:szCs w:val="28"/>
        </w:rPr>
      </w:pPr>
      <w:r w:rsidRPr="0016378D">
        <w:rPr>
          <w:sz w:val="28"/>
          <w:szCs w:val="28"/>
        </w:rPr>
        <w:t xml:space="preserve">- ОДМ 218.2.007-2011 Отраслевой дорожный методический документ. </w:t>
      </w:r>
    </w:p>
    <w:p w:rsidR="002C3059" w:rsidRPr="0016378D" w:rsidRDefault="002C3059" w:rsidP="002C3059">
      <w:pPr>
        <w:spacing w:line="360" w:lineRule="auto"/>
        <w:ind w:firstLine="709"/>
        <w:jc w:val="both"/>
        <w:rPr>
          <w:sz w:val="28"/>
          <w:szCs w:val="28"/>
        </w:rPr>
      </w:pPr>
      <w:r w:rsidRPr="0016378D">
        <w:rPr>
          <w:sz w:val="28"/>
          <w:szCs w:val="28"/>
        </w:rPr>
        <w:t>- Методических рекомендаций по проектированию мероприятий по обеспечению доступа инвалидов к объектам дорожного хозяйства.</w:t>
      </w:r>
    </w:p>
    <w:p w:rsidR="002C3059" w:rsidRPr="0016378D" w:rsidRDefault="002C3059" w:rsidP="002C3059">
      <w:pPr>
        <w:spacing w:line="360" w:lineRule="auto"/>
        <w:ind w:firstLine="709"/>
        <w:jc w:val="both"/>
        <w:rPr>
          <w:sz w:val="28"/>
          <w:szCs w:val="28"/>
        </w:rPr>
      </w:pPr>
      <w:r w:rsidRPr="0016378D">
        <w:rPr>
          <w:sz w:val="28"/>
          <w:szCs w:val="28"/>
        </w:rPr>
        <w:t xml:space="preserve">- Распоряжения Федерального дорожного агентства от 05.06.2013 г. №758-р </w:t>
      </w:r>
    </w:p>
    <w:p w:rsidR="002C3059" w:rsidRDefault="002C3059" w:rsidP="002C3059">
      <w:pPr>
        <w:spacing w:line="360" w:lineRule="auto"/>
        <w:ind w:firstLine="709"/>
        <w:jc w:val="both"/>
        <w:rPr>
          <w:sz w:val="28"/>
          <w:szCs w:val="28"/>
        </w:rPr>
      </w:pPr>
      <w:r w:rsidRPr="0016378D">
        <w:rPr>
          <w:sz w:val="28"/>
          <w:szCs w:val="28"/>
        </w:rPr>
        <w:t xml:space="preserve">Для инвалидов с дефектами зрения, в том числе полностью слепых, </w:t>
      </w:r>
      <w:r w:rsidRPr="0016378D">
        <w:rPr>
          <w:sz w:val="28"/>
          <w:szCs w:val="28"/>
        </w:rPr>
        <w:lastRenderedPageBreak/>
        <w:t xml:space="preserve">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препятствиями, а также на посадочных площадках остановочных пунктов. </w:t>
      </w:r>
    </w:p>
    <w:p w:rsidR="002C3059" w:rsidRPr="0016378D" w:rsidRDefault="002C3059" w:rsidP="002C3059">
      <w:pPr>
        <w:spacing w:line="360" w:lineRule="auto"/>
        <w:ind w:firstLine="709"/>
        <w:jc w:val="both"/>
        <w:rPr>
          <w:sz w:val="28"/>
          <w:szCs w:val="28"/>
        </w:rPr>
      </w:pPr>
      <w:r w:rsidRPr="0016378D">
        <w:rPr>
          <w:sz w:val="28"/>
          <w:szCs w:val="28"/>
        </w:rPr>
        <w:t>Поверхность указателей должна быть шероховатой рифленой с противоскользящими свойствами, отличной по структуре и цвету от прилегающей  поверхности дорожного или напольного покрытия, и обеспечивать ее распознавание инвалидами по зрению на ощупь и (или) визуально.</w:t>
      </w:r>
    </w:p>
    <w:p w:rsidR="002C3059" w:rsidRDefault="002C3059" w:rsidP="002C3059">
      <w:pPr>
        <w:spacing w:line="360" w:lineRule="auto"/>
        <w:ind w:firstLine="851"/>
        <w:jc w:val="both"/>
        <w:rPr>
          <w:sz w:val="28"/>
          <w:szCs w:val="26"/>
        </w:rPr>
      </w:pPr>
      <w:r>
        <w:rPr>
          <w:sz w:val="28"/>
          <w:szCs w:val="26"/>
        </w:rPr>
        <w:t>Перечь основных мероприятий для развития пешеходного движения на улично - дорожной сети представлены в таблице 3. На рисунке 10 представлен пример обустройства пешеходного ограждения, и пешеходного перехода.</w:t>
      </w:r>
    </w:p>
    <w:p w:rsidR="002C3059" w:rsidRDefault="002C3059" w:rsidP="002C3059">
      <w:pPr>
        <w:spacing w:line="360" w:lineRule="auto"/>
        <w:ind w:firstLine="851"/>
        <w:jc w:val="both"/>
        <w:rPr>
          <w:sz w:val="28"/>
          <w:szCs w:val="26"/>
        </w:rPr>
      </w:pPr>
    </w:p>
    <w:p w:rsidR="002C3059" w:rsidRPr="0016378D" w:rsidRDefault="002C3059" w:rsidP="002C3059">
      <w:pPr>
        <w:spacing w:line="360" w:lineRule="auto"/>
        <w:ind w:firstLine="851"/>
        <w:jc w:val="both"/>
        <w:rPr>
          <w:sz w:val="28"/>
        </w:rPr>
      </w:pPr>
      <w:r w:rsidRPr="0016378D">
        <w:rPr>
          <w:sz w:val="28"/>
        </w:rPr>
        <w:t xml:space="preserve">Таблица </w:t>
      </w:r>
      <w:r>
        <w:rPr>
          <w:sz w:val="28"/>
        </w:rPr>
        <w:t>3</w:t>
      </w:r>
      <w:r w:rsidRPr="0016378D">
        <w:rPr>
          <w:sz w:val="28"/>
        </w:rPr>
        <w:t xml:space="preserve"> - Мероприятия по развитию инфраструктуры для пешеходного и велосипедного движения</w:t>
      </w:r>
    </w:p>
    <w:tbl>
      <w:tblPr>
        <w:tblStyle w:val="aa"/>
        <w:tblW w:w="9994" w:type="dxa"/>
        <w:jc w:val="center"/>
        <w:tblInd w:w="-390" w:type="dxa"/>
        <w:tblLayout w:type="fixed"/>
        <w:tblLook w:val="04A0"/>
      </w:tblPr>
      <w:tblGrid>
        <w:gridCol w:w="602"/>
        <w:gridCol w:w="1843"/>
        <w:gridCol w:w="2126"/>
        <w:gridCol w:w="1596"/>
        <w:gridCol w:w="1771"/>
        <w:gridCol w:w="2056"/>
      </w:tblGrid>
      <w:tr w:rsidR="002C3059" w:rsidRPr="0016378D" w:rsidTr="00C01EF5">
        <w:trPr>
          <w:jc w:val="center"/>
        </w:trPr>
        <w:tc>
          <w:tcPr>
            <w:tcW w:w="602" w:type="dxa"/>
            <w:vAlign w:val="center"/>
          </w:tcPr>
          <w:p w:rsidR="002C3059" w:rsidRPr="0016378D" w:rsidRDefault="002C3059" w:rsidP="00C01EF5">
            <w:pPr>
              <w:spacing w:line="360" w:lineRule="auto"/>
              <w:jc w:val="center"/>
              <w:rPr>
                <w:sz w:val="24"/>
              </w:rPr>
            </w:pPr>
            <w:r w:rsidRPr="0016378D">
              <w:rPr>
                <w:sz w:val="24"/>
              </w:rPr>
              <w:t>№ п/п</w:t>
            </w:r>
          </w:p>
        </w:tc>
        <w:tc>
          <w:tcPr>
            <w:tcW w:w="1843" w:type="dxa"/>
            <w:vAlign w:val="center"/>
          </w:tcPr>
          <w:p w:rsidR="002C3059" w:rsidRPr="0016378D" w:rsidRDefault="002C3059" w:rsidP="00C01EF5">
            <w:pPr>
              <w:spacing w:line="360" w:lineRule="auto"/>
              <w:jc w:val="center"/>
              <w:rPr>
                <w:sz w:val="24"/>
              </w:rPr>
            </w:pPr>
            <w:r w:rsidRPr="0016378D">
              <w:rPr>
                <w:sz w:val="24"/>
              </w:rPr>
              <w:t>Наименованиеобъекта</w:t>
            </w:r>
          </w:p>
        </w:tc>
        <w:tc>
          <w:tcPr>
            <w:tcW w:w="2126" w:type="dxa"/>
            <w:vAlign w:val="center"/>
          </w:tcPr>
          <w:p w:rsidR="002C3059" w:rsidRPr="0016378D" w:rsidRDefault="002C3059" w:rsidP="00C01EF5">
            <w:pPr>
              <w:spacing w:line="360" w:lineRule="auto"/>
              <w:jc w:val="center"/>
              <w:rPr>
                <w:sz w:val="24"/>
              </w:rPr>
            </w:pPr>
            <w:r w:rsidRPr="0016378D">
              <w:rPr>
                <w:sz w:val="24"/>
              </w:rPr>
              <w:t>Местоположение</w:t>
            </w:r>
          </w:p>
        </w:tc>
        <w:tc>
          <w:tcPr>
            <w:tcW w:w="1596" w:type="dxa"/>
            <w:vAlign w:val="center"/>
          </w:tcPr>
          <w:p w:rsidR="002C3059" w:rsidRPr="0016378D" w:rsidRDefault="002C3059" w:rsidP="00C01EF5">
            <w:pPr>
              <w:spacing w:line="360" w:lineRule="auto"/>
              <w:jc w:val="center"/>
              <w:rPr>
                <w:sz w:val="24"/>
              </w:rPr>
            </w:pPr>
            <w:r w:rsidRPr="0016378D">
              <w:rPr>
                <w:sz w:val="24"/>
              </w:rPr>
              <w:t>Очередность</w:t>
            </w:r>
          </w:p>
        </w:tc>
        <w:tc>
          <w:tcPr>
            <w:tcW w:w="1771" w:type="dxa"/>
            <w:vAlign w:val="center"/>
          </w:tcPr>
          <w:p w:rsidR="002C3059" w:rsidRPr="0016378D" w:rsidRDefault="002C3059" w:rsidP="00C01EF5">
            <w:pPr>
              <w:spacing w:line="360" w:lineRule="auto"/>
              <w:ind w:left="-108" w:right="-125" w:firstLine="108"/>
              <w:jc w:val="center"/>
              <w:rPr>
                <w:sz w:val="24"/>
              </w:rPr>
            </w:pPr>
            <w:r w:rsidRPr="0016378D">
              <w:rPr>
                <w:sz w:val="24"/>
              </w:rPr>
              <w:t>Объемфинансирования</w:t>
            </w:r>
            <w:r w:rsidRPr="0016378D">
              <w:rPr>
                <w:rStyle w:val="ad"/>
                <w:sz w:val="24"/>
              </w:rPr>
              <w:footnoteReference w:id="3"/>
            </w:r>
            <w:r w:rsidRPr="0016378D">
              <w:rPr>
                <w:sz w:val="24"/>
              </w:rPr>
              <w:t>тыс. руб</w:t>
            </w:r>
          </w:p>
        </w:tc>
        <w:tc>
          <w:tcPr>
            <w:tcW w:w="2056" w:type="dxa"/>
            <w:vAlign w:val="center"/>
          </w:tcPr>
          <w:p w:rsidR="002C3059" w:rsidRPr="0016378D" w:rsidRDefault="002C3059" w:rsidP="00C01EF5">
            <w:pPr>
              <w:spacing w:line="360" w:lineRule="auto"/>
              <w:jc w:val="center"/>
              <w:rPr>
                <w:sz w:val="24"/>
              </w:rPr>
            </w:pPr>
            <w:r w:rsidRPr="0016378D">
              <w:rPr>
                <w:sz w:val="24"/>
              </w:rPr>
              <w:t>Примечание</w:t>
            </w:r>
          </w:p>
        </w:tc>
      </w:tr>
      <w:tr w:rsidR="002C3059" w:rsidRPr="004943BA" w:rsidTr="00C01EF5">
        <w:trPr>
          <w:jc w:val="center"/>
        </w:trPr>
        <w:tc>
          <w:tcPr>
            <w:tcW w:w="602" w:type="dxa"/>
            <w:vAlign w:val="center"/>
          </w:tcPr>
          <w:p w:rsidR="002C3059" w:rsidRPr="0016378D" w:rsidRDefault="002C3059" w:rsidP="00C01EF5">
            <w:pPr>
              <w:spacing w:line="360" w:lineRule="auto"/>
              <w:jc w:val="center"/>
              <w:rPr>
                <w:sz w:val="24"/>
              </w:rPr>
            </w:pPr>
            <w:r w:rsidRPr="0016378D">
              <w:rPr>
                <w:sz w:val="24"/>
              </w:rPr>
              <w:t>1</w:t>
            </w:r>
          </w:p>
        </w:tc>
        <w:tc>
          <w:tcPr>
            <w:tcW w:w="1843" w:type="dxa"/>
            <w:vAlign w:val="center"/>
          </w:tcPr>
          <w:p w:rsidR="002C3059" w:rsidRPr="0016378D" w:rsidRDefault="002C3059" w:rsidP="00C01EF5">
            <w:pPr>
              <w:spacing w:line="360" w:lineRule="auto"/>
              <w:ind w:left="-108" w:right="-108" w:firstLine="108"/>
              <w:jc w:val="center"/>
              <w:rPr>
                <w:sz w:val="24"/>
              </w:rPr>
            </w:pPr>
            <w:r w:rsidRPr="0016378D">
              <w:rPr>
                <w:sz w:val="24"/>
              </w:rPr>
              <w:t>Установка светофоров и искусственных неровностей вблизи образовательных учреждений</w:t>
            </w:r>
          </w:p>
        </w:tc>
        <w:tc>
          <w:tcPr>
            <w:tcW w:w="2126" w:type="dxa"/>
            <w:vAlign w:val="center"/>
          </w:tcPr>
          <w:p w:rsidR="002C3059" w:rsidRPr="0016378D" w:rsidRDefault="002C3059" w:rsidP="00C01EF5">
            <w:pPr>
              <w:spacing w:line="360" w:lineRule="auto"/>
              <w:jc w:val="center"/>
              <w:rPr>
                <w:sz w:val="24"/>
              </w:rPr>
            </w:pPr>
            <w:r>
              <w:rPr>
                <w:sz w:val="24"/>
              </w:rPr>
              <w:t>г. Красноармейск</w:t>
            </w:r>
          </w:p>
        </w:tc>
        <w:tc>
          <w:tcPr>
            <w:tcW w:w="1596" w:type="dxa"/>
            <w:vAlign w:val="center"/>
          </w:tcPr>
          <w:p w:rsidR="002C3059" w:rsidRPr="00505ABB" w:rsidRDefault="002C3059" w:rsidP="00C01EF5">
            <w:pPr>
              <w:spacing w:line="360" w:lineRule="auto"/>
              <w:jc w:val="center"/>
              <w:rPr>
                <w:sz w:val="24"/>
              </w:rPr>
            </w:pPr>
            <w:r w:rsidRPr="00505ABB">
              <w:rPr>
                <w:sz w:val="24"/>
              </w:rPr>
              <w:t>2019-2031</w:t>
            </w:r>
          </w:p>
        </w:tc>
        <w:tc>
          <w:tcPr>
            <w:tcW w:w="1771" w:type="dxa"/>
            <w:vAlign w:val="center"/>
          </w:tcPr>
          <w:p w:rsidR="002C3059" w:rsidRPr="0016378D" w:rsidRDefault="002C3059" w:rsidP="00C01EF5">
            <w:pPr>
              <w:spacing w:line="360" w:lineRule="auto"/>
              <w:jc w:val="center"/>
              <w:rPr>
                <w:sz w:val="24"/>
                <w:szCs w:val="28"/>
              </w:rPr>
            </w:pPr>
            <w:r w:rsidRPr="0016378D">
              <w:rPr>
                <w:sz w:val="24"/>
                <w:szCs w:val="28"/>
              </w:rPr>
              <w:t xml:space="preserve">Стоимость определяется проектом, и зависит от количества МБОУ </w:t>
            </w:r>
          </w:p>
        </w:tc>
        <w:tc>
          <w:tcPr>
            <w:tcW w:w="2056" w:type="dxa"/>
            <w:vAlign w:val="center"/>
          </w:tcPr>
          <w:p w:rsidR="002C3059" w:rsidRPr="0016378D" w:rsidRDefault="002C3059" w:rsidP="00C01EF5">
            <w:pPr>
              <w:spacing w:line="360" w:lineRule="auto"/>
              <w:jc w:val="center"/>
              <w:rPr>
                <w:sz w:val="24"/>
              </w:rPr>
            </w:pPr>
            <w:r w:rsidRPr="0016378D">
              <w:rPr>
                <w:sz w:val="24"/>
              </w:rPr>
              <w:t xml:space="preserve">Ответственный - Адм. </w:t>
            </w:r>
            <w:r>
              <w:rPr>
                <w:sz w:val="24"/>
              </w:rPr>
              <w:t xml:space="preserve"> муниципального образования город Красноармейск</w:t>
            </w:r>
          </w:p>
        </w:tc>
      </w:tr>
      <w:tr w:rsidR="002C3059" w:rsidRPr="004943BA" w:rsidTr="00C01EF5">
        <w:trPr>
          <w:jc w:val="center"/>
        </w:trPr>
        <w:tc>
          <w:tcPr>
            <w:tcW w:w="602" w:type="dxa"/>
            <w:vAlign w:val="center"/>
          </w:tcPr>
          <w:p w:rsidR="002C3059" w:rsidRPr="0016378D" w:rsidRDefault="002C3059" w:rsidP="00C01EF5">
            <w:pPr>
              <w:spacing w:line="360" w:lineRule="auto"/>
              <w:jc w:val="center"/>
              <w:rPr>
                <w:sz w:val="24"/>
              </w:rPr>
            </w:pPr>
            <w:r w:rsidRPr="0016378D">
              <w:rPr>
                <w:sz w:val="24"/>
              </w:rPr>
              <w:t>2</w:t>
            </w:r>
          </w:p>
        </w:tc>
        <w:tc>
          <w:tcPr>
            <w:tcW w:w="1843" w:type="dxa"/>
            <w:vAlign w:val="center"/>
          </w:tcPr>
          <w:p w:rsidR="002C3059" w:rsidRPr="0016378D" w:rsidRDefault="002C3059" w:rsidP="00C01EF5">
            <w:pPr>
              <w:spacing w:line="360" w:lineRule="auto"/>
              <w:ind w:left="-108" w:right="-108"/>
              <w:jc w:val="center"/>
              <w:rPr>
                <w:sz w:val="24"/>
              </w:rPr>
            </w:pPr>
            <w:r w:rsidRPr="0016378D">
              <w:rPr>
                <w:sz w:val="24"/>
              </w:rPr>
              <w:t>Обустро</w:t>
            </w:r>
            <w:r>
              <w:rPr>
                <w:sz w:val="24"/>
              </w:rPr>
              <w:t xml:space="preserve">йство тротуаров для пешеходного/ велосипедного </w:t>
            </w:r>
            <w:r w:rsidRPr="0016378D">
              <w:rPr>
                <w:sz w:val="24"/>
              </w:rPr>
              <w:t xml:space="preserve">движения </w:t>
            </w:r>
          </w:p>
        </w:tc>
        <w:tc>
          <w:tcPr>
            <w:tcW w:w="2126" w:type="dxa"/>
            <w:vAlign w:val="center"/>
          </w:tcPr>
          <w:p w:rsidR="002C3059" w:rsidRPr="00505ABB" w:rsidRDefault="002C3059" w:rsidP="00C01EF5">
            <w:pPr>
              <w:spacing w:line="360" w:lineRule="auto"/>
              <w:jc w:val="center"/>
              <w:rPr>
                <w:sz w:val="24"/>
              </w:rPr>
            </w:pPr>
            <w:r>
              <w:rPr>
                <w:sz w:val="24"/>
              </w:rPr>
              <w:t>г. Красноармейск</w:t>
            </w:r>
          </w:p>
        </w:tc>
        <w:tc>
          <w:tcPr>
            <w:tcW w:w="1596" w:type="dxa"/>
            <w:vAlign w:val="center"/>
          </w:tcPr>
          <w:p w:rsidR="002C3059" w:rsidRPr="00505ABB" w:rsidRDefault="002C3059" w:rsidP="00C01EF5">
            <w:pPr>
              <w:spacing w:line="360" w:lineRule="auto"/>
              <w:jc w:val="center"/>
              <w:rPr>
                <w:sz w:val="24"/>
              </w:rPr>
            </w:pPr>
            <w:r w:rsidRPr="00505ABB">
              <w:rPr>
                <w:sz w:val="24"/>
              </w:rPr>
              <w:t>2019-2031</w:t>
            </w:r>
          </w:p>
        </w:tc>
        <w:tc>
          <w:tcPr>
            <w:tcW w:w="1771" w:type="dxa"/>
            <w:vAlign w:val="center"/>
          </w:tcPr>
          <w:p w:rsidR="002C3059" w:rsidRPr="00505ABB" w:rsidRDefault="002C3059" w:rsidP="00C01EF5">
            <w:pPr>
              <w:spacing w:line="360" w:lineRule="auto"/>
              <w:jc w:val="center"/>
              <w:rPr>
                <w:sz w:val="24"/>
              </w:rPr>
            </w:pPr>
            <w:r w:rsidRPr="00505ABB">
              <w:rPr>
                <w:sz w:val="24"/>
              </w:rPr>
              <w:t>Стоимость определяется проектом</w:t>
            </w:r>
          </w:p>
        </w:tc>
        <w:tc>
          <w:tcPr>
            <w:tcW w:w="2056" w:type="dxa"/>
            <w:vAlign w:val="center"/>
          </w:tcPr>
          <w:p w:rsidR="002C3059" w:rsidRPr="0016378D" w:rsidRDefault="002C3059" w:rsidP="00C01EF5">
            <w:pPr>
              <w:spacing w:line="360" w:lineRule="auto"/>
              <w:jc w:val="center"/>
              <w:rPr>
                <w:sz w:val="24"/>
              </w:rPr>
            </w:pPr>
            <w:r w:rsidRPr="0016378D">
              <w:rPr>
                <w:sz w:val="24"/>
              </w:rPr>
              <w:t xml:space="preserve">Ответственный - Адм. </w:t>
            </w:r>
            <w:r>
              <w:rPr>
                <w:sz w:val="24"/>
              </w:rPr>
              <w:t xml:space="preserve"> муниципального образования город Красноармейск</w:t>
            </w:r>
          </w:p>
        </w:tc>
      </w:tr>
      <w:tr w:rsidR="002C3059" w:rsidRPr="004943BA" w:rsidTr="00C01EF5">
        <w:trPr>
          <w:jc w:val="center"/>
        </w:trPr>
        <w:tc>
          <w:tcPr>
            <w:tcW w:w="602" w:type="dxa"/>
            <w:vAlign w:val="center"/>
          </w:tcPr>
          <w:p w:rsidR="002C3059" w:rsidRPr="00505ABB" w:rsidRDefault="002C3059" w:rsidP="00C01EF5">
            <w:pPr>
              <w:spacing w:line="360" w:lineRule="auto"/>
              <w:jc w:val="center"/>
              <w:rPr>
                <w:sz w:val="24"/>
              </w:rPr>
            </w:pPr>
            <w:r w:rsidRPr="00505ABB">
              <w:rPr>
                <w:sz w:val="24"/>
              </w:rPr>
              <w:t>3</w:t>
            </w:r>
          </w:p>
        </w:tc>
        <w:tc>
          <w:tcPr>
            <w:tcW w:w="1843" w:type="dxa"/>
            <w:vAlign w:val="center"/>
          </w:tcPr>
          <w:p w:rsidR="002C3059" w:rsidRPr="0016378D" w:rsidRDefault="002C3059" w:rsidP="00C01EF5">
            <w:pPr>
              <w:spacing w:line="360" w:lineRule="auto"/>
              <w:ind w:left="-108" w:right="-108"/>
              <w:jc w:val="center"/>
              <w:rPr>
                <w:sz w:val="24"/>
              </w:rPr>
            </w:pPr>
            <w:r w:rsidRPr="00505ABB">
              <w:rPr>
                <w:sz w:val="24"/>
              </w:rPr>
              <w:t xml:space="preserve">Установка </w:t>
            </w:r>
            <w:r w:rsidRPr="00505ABB">
              <w:rPr>
                <w:sz w:val="24"/>
              </w:rPr>
              <w:lastRenderedPageBreak/>
              <w:t>у</w:t>
            </w:r>
            <w:r w:rsidRPr="0016378D">
              <w:rPr>
                <w:sz w:val="24"/>
              </w:rPr>
              <w:t>личногоосвещения</w:t>
            </w:r>
          </w:p>
        </w:tc>
        <w:tc>
          <w:tcPr>
            <w:tcW w:w="2126" w:type="dxa"/>
            <w:vAlign w:val="center"/>
          </w:tcPr>
          <w:p w:rsidR="002C3059" w:rsidRPr="00505ABB" w:rsidRDefault="002C3059" w:rsidP="00C01EF5">
            <w:pPr>
              <w:spacing w:line="360" w:lineRule="auto"/>
              <w:jc w:val="center"/>
              <w:rPr>
                <w:sz w:val="24"/>
              </w:rPr>
            </w:pPr>
            <w:r>
              <w:rPr>
                <w:sz w:val="24"/>
              </w:rPr>
              <w:lastRenderedPageBreak/>
              <w:t>г. Красноармейск</w:t>
            </w:r>
          </w:p>
        </w:tc>
        <w:tc>
          <w:tcPr>
            <w:tcW w:w="1596" w:type="dxa"/>
            <w:vAlign w:val="center"/>
          </w:tcPr>
          <w:p w:rsidR="002C3059" w:rsidRPr="00505ABB" w:rsidRDefault="002C3059" w:rsidP="00C01EF5">
            <w:pPr>
              <w:spacing w:line="360" w:lineRule="auto"/>
              <w:jc w:val="center"/>
              <w:rPr>
                <w:sz w:val="24"/>
              </w:rPr>
            </w:pPr>
            <w:r w:rsidRPr="00505ABB">
              <w:rPr>
                <w:sz w:val="24"/>
              </w:rPr>
              <w:t>2019-2031</w:t>
            </w:r>
          </w:p>
        </w:tc>
        <w:tc>
          <w:tcPr>
            <w:tcW w:w="1771" w:type="dxa"/>
            <w:vAlign w:val="center"/>
          </w:tcPr>
          <w:p w:rsidR="002C3059" w:rsidRPr="00505ABB" w:rsidRDefault="002C3059" w:rsidP="00C01EF5">
            <w:pPr>
              <w:spacing w:line="360" w:lineRule="auto"/>
              <w:jc w:val="center"/>
              <w:rPr>
                <w:sz w:val="24"/>
              </w:rPr>
            </w:pPr>
            <w:r w:rsidRPr="00505ABB">
              <w:rPr>
                <w:sz w:val="24"/>
              </w:rPr>
              <w:t xml:space="preserve">Стоимость </w:t>
            </w:r>
            <w:r w:rsidRPr="00505ABB">
              <w:rPr>
                <w:sz w:val="24"/>
              </w:rPr>
              <w:lastRenderedPageBreak/>
              <w:t>определяется проектом</w:t>
            </w:r>
          </w:p>
        </w:tc>
        <w:tc>
          <w:tcPr>
            <w:tcW w:w="2056" w:type="dxa"/>
            <w:vAlign w:val="center"/>
          </w:tcPr>
          <w:p w:rsidR="002C3059" w:rsidRPr="0016378D" w:rsidRDefault="002C3059" w:rsidP="00C01EF5">
            <w:pPr>
              <w:spacing w:line="360" w:lineRule="auto"/>
              <w:jc w:val="center"/>
              <w:rPr>
                <w:sz w:val="24"/>
              </w:rPr>
            </w:pPr>
            <w:r w:rsidRPr="0016378D">
              <w:rPr>
                <w:sz w:val="24"/>
              </w:rPr>
              <w:lastRenderedPageBreak/>
              <w:t xml:space="preserve">Ответственный - </w:t>
            </w:r>
            <w:r w:rsidRPr="0016378D">
              <w:rPr>
                <w:sz w:val="24"/>
              </w:rPr>
              <w:lastRenderedPageBreak/>
              <w:t xml:space="preserve">Адм. </w:t>
            </w:r>
            <w:r>
              <w:rPr>
                <w:sz w:val="24"/>
              </w:rPr>
              <w:t xml:space="preserve"> муниципального образования город Красноармейск</w:t>
            </w:r>
          </w:p>
        </w:tc>
      </w:tr>
      <w:tr w:rsidR="002C3059" w:rsidRPr="004943BA" w:rsidTr="00C01EF5">
        <w:trPr>
          <w:jc w:val="center"/>
        </w:trPr>
        <w:tc>
          <w:tcPr>
            <w:tcW w:w="602" w:type="dxa"/>
            <w:vAlign w:val="center"/>
          </w:tcPr>
          <w:p w:rsidR="002C3059" w:rsidRPr="00505ABB" w:rsidRDefault="002C3059" w:rsidP="00C01EF5">
            <w:pPr>
              <w:spacing w:line="360" w:lineRule="auto"/>
              <w:jc w:val="center"/>
              <w:rPr>
                <w:sz w:val="24"/>
              </w:rPr>
            </w:pPr>
            <w:r>
              <w:rPr>
                <w:sz w:val="24"/>
              </w:rPr>
              <w:lastRenderedPageBreak/>
              <w:t>4</w:t>
            </w:r>
          </w:p>
        </w:tc>
        <w:tc>
          <w:tcPr>
            <w:tcW w:w="1843" w:type="dxa"/>
            <w:vAlign w:val="center"/>
          </w:tcPr>
          <w:p w:rsidR="002C3059" w:rsidRPr="00505ABB" w:rsidRDefault="002C3059" w:rsidP="00C01EF5">
            <w:pPr>
              <w:spacing w:line="360" w:lineRule="auto"/>
              <w:ind w:left="-108" w:right="-108"/>
              <w:jc w:val="center"/>
              <w:rPr>
                <w:sz w:val="24"/>
              </w:rPr>
            </w:pPr>
            <w:r>
              <w:rPr>
                <w:sz w:val="24"/>
              </w:rPr>
              <w:t xml:space="preserve">Установка знаков пешеходный переход согласно 1 и 2 этапу КСОДД табл. 12 </w:t>
            </w:r>
          </w:p>
        </w:tc>
        <w:tc>
          <w:tcPr>
            <w:tcW w:w="2126" w:type="dxa"/>
            <w:vAlign w:val="center"/>
          </w:tcPr>
          <w:p w:rsidR="002C3059" w:rsidRDefault="002C3059" w:rsidP="00C01EF5">
            <w:pPr>
              <w:spacing w:line="360" w:lineRule="auto"/>
              <w:jc w:val="center"/>
              <w:rPr>
                <w:sz w:val="24"/>
              </w:rPr>
            </w:pPr>
            <w:r>
              <w:rPr>
                <w:sz w:val="24"/>
              </w:rPr>
              <w:t>г. Красноармейск</w:t>
            </w:r>
          </w:p>
        </w:tc>
        <w:tc>
          <w:tcPr>
            <w:tcW w:w="1596" w:type="dxa"/>
            <w:vAlign w:val="center"/>
          </w:tcPr>
          <w:p w:rsidR="002C3059" w:rsidRPr="00505ABB" w:rsidRDefault="002C3059" w:rsidP="00C01EF5">
            <w:pPr>
              <w:spacing w:line="360" w:lineRule="auto"/>
              <w:jc w:val="center"/>
              <w:rPr>
                <w:sz w:val="24"/>
              </w:rPr>
            </w:pPr>
            <w:r w:rsidRPr="00505ABB">
              <w:rPr>
                <w:sz w:val="24"/>
              </w:rPr>
              <w:t>2019-2031</w:t>
            </w:r>
          </w:p>
        </w:tc>
        <w:tc>
          <w:tcPr>
            <w:tcW w:w="1771" w:type="dxa"/>
            <w:vAlign w:val="center"/>
          </w:tcPr>
          <w:p w:rsidR="002C3059" w:rsidRPr="00505ABB" w:rsidRDefault="002C3059" w:rsidP="00C01EF5">
            <w:pPr>
              <w:spacing w:line="360" w:lineRule="auto"/>
              <w:jc w:val="center"/>
              <w:rPr>
                <w:sz w:val="24"/>
              </w:rPr>
            </w:pPr>
            <w:r w:rsidRPr="00505ABB">
              <w:rPr>
                <w:sz w:val="24"/>
              </w:rPr>
              <w:t>Стоимость определяется проектом</w:t>
            </w:r>
            <w:r>
              <w:rPr>
                <w:sz w:val="24"/>
              </w:rPr>
              <w:t xml:space="preserve"> работ</w:t>
            </w:r>
          </w:p>
        </w:tc>
        <w:tc>
          <w:tcPr>
            <w:tcW w:w="2056" w:type="dxa"/>
            <w:vAlign w:val="center"/>
          </w:tcPr>
          <w:p w:rsidR="002C3059" w:rsidRPr="0016378D" w:rsidRDefault="002C3059" w:rsidP="00C01EF5">
            <w:pPr>
              <w:spacing w:line="360" w:lineRule="auto"/>
              <w:jc w:val="center"/>
              <w:rPr>
                <w:sz w:val="24"/>
              </w:rPr>
            </w:pPr>
            <w:r w:rsidRPr="0016378D">
              <w:rPr>
                <w:sz w:val="24"/>
              </w:rPr>
              <w:t xml:space="preserve">Ответственный - Адм. </w:t>
            </w:r>
            <w:r>
              <w:rPr>
                <w:sz w:val="24"/>
              </w:rPr>
              <w:t xml:space="preserve"> муниципального образования город Красноармейск</w:t>
            </w:r>
          </w:p>
        </w:tc>
      </w:tr>
      <w:tr w:rsidR="002C3059" w:rsidRPr="004943BA" w:rsidTr="00C01EF5">
        <w:trPr>
          <w:jc w:val="center"/>
        </w:trPr>
        <w:tc>
          <w:tcPr>
            <w:tcW w:w="602" w:type="dxa"/>
            <w:vAlign w:val="center"/>
          </w:tcPr>
          <w:p w:rsidR="002C3059" w:rsidRPr="00505ABB" w:rsidRDefault="002C3059" w:rsidP="00C01EF5">
            <w:pPr>
              <w:spacing w:line="360" w:lineRule="auto"/>
              <w:jc w:val="center"/>
              <w:rPr>
                <w:sz w:val="24"/>
              </w:rPr>
            </w:pPr>
            <w:r>
              <w:rPr>
                <w:sz w:val="24"/>
              </w:rPr>
              <w:t>5</w:t>
            </w:r>
          </w:p>
        </w:tc>
        <w:tc>
          <w:tcPr>
            <w:tcW w:w="1843" w:type="dxa"/>
            <w:vAlign w:val="center"/>
          </w:tcPr>
          <w:p w:rsidR="002C3059" w:rsidRPr="0016378D" w:rsidRDefault="002C3059" w:rsidP="00C01EF5">
            <w:pPr>
              <w:spacing w:line="360" w:lineRule="auto"/>
              <w:ind w:left="-108" w:right="-108"/>
              <w:jc w:val="center"/>
              <w:rPr>
                <w:sz w:val="24"/>
              </w:rPr>
            </w:pPr>
            <w:r w:rsidRPr="0016378D">
              <w:rPr>
                <w:sz w:val="24"/>
              </w:rPr>
              <w:t>Иные ме</w:t>
            </w:r>
            <w:r>
              <w:rPr>
                <w:sz w:val="24"/>
              </w:rPr>
              <w:t>роприятия представленные в п 3.2</w:t>
            </w:r>
          </w:p>
        </w:tc>
        <w:tc>
          <w:tcPr>
            <w:tcW w:w="2126" w:type="dxa"/>
            <w:vAlign w:val="center"/>
          </w:tcPr>
          <w:p w:rsidR="002C3059" w:rsidRPr="000C346A" w:rsidRDefault="002C3059" w:rsidP="00C01EF5">
            <w:pPr>
              <w:spacing w:line="360" w:lineRule="auto"/>
              <w:jc w:val="center"/>
              <w:rPr>
                <w:sz w:val="24"/>
              </w:rPr>
            </w:pPr>
            <w:r>
              <w:rPr>
                <w:sz w:val="24"/>
              </w:rPr>
              <w:t>г. Красноармейск</w:t>
            </w:r>
          </w:p>
        </w:tc>
        <w:tc>
          <w:tcPr>
            <w:tcW w:w="1596" w:type="dxa"/>
            <w:vAlign w:val="center"/>
          </w:tcPr>
          <w:p w:rsidR="002C3059" w:rsidRPr="000C346A" w:rsidRDefault="002C3059" w:rsidP="00C01EF5">
            <w:pPr>
              <w:spacing w:line="360" w:lineRule="auto"/>
              <w:jc w:val="center"/>
              <w:rPr>
                <w:sz w:val="24"/>
              </w:rPr>
            </w:pPr>
            <w:r w:rsidRPr="000C346A">
              <w:rPr>
                <w:sz w:val="24"/>
              </w:rPr>
              <w:t>2019-2031</w:t>
            </w:r>
          </w:p>
        </w:tc>
        <w:tc>
          <w:tcPr>
            <w:tcW w:w="1771" w:type="dxa"/>
            <w:vAlign w:val="center"/>
          </w:tcPr>
          <w:p w:rsidR="002C3059" w:rsidRPr="000C346A" w:rsidRDefault="002C3059" w:rsidP="00C01EF5">
            <w:pPr>
              <w:spacing w:line="360" w:lineRule="auto"/>
              <w:jc w:val="center"/>
              <w:rPr>
                <w:sz w:val="24"/>
              </w:rPr>
            </w:pPr>
            <w:r w:rsidRPr="000C346A">
              <w:rPr>
                <w:sz w:val="24"/>
              </w:rPr>
              <w:t>Стоимость определяется планом мероприятий</w:t>
            </w:r>
          </w:p>
        </w:tc>
        <w:tc>
          <w:tcPr>
            <w:tcW w:w="2056" w:type="dxa"/>
            <w:vAlign w:val="center"/>
          </w:tcPr>
          <w:p w:rsidR="002C3059" w:rsidRPr="0016378D" w:rsidRDefault="002C3059" w:rsidP="00C01EF5">
            <w:pPr>
              <w:spacing w:line="360" w:lineRule="auto"/>
              <w:jc w:val="center"/>
              <w:rPr>
                <w:sz w:val="24"/>
              </w:rPr>
            </w:pPr>
            <w:r w:rsidRPr="0016378D">
              <w:rPr>
                <w:sz w:val="24"/>
              </w:rPr>
              <w:t xml:space="preserve">Ответственный - Адм. </w:t>
            </w:r>
            <w:r>
              <w:rPr>
                <w:sz w:val="24"/>
              </w:rPr>
              <w:t xml:space="preserve"> муниципального образования город Красноармейск</w:t>
            </w:r>
          </w:p>
        </w:tc>
      </w:tr>
    </w:tbl>
    <w:p w:rsidR="002C3059" w:rsidRDefault="002C3059" w:rsidP="002C3059">
      <w:pPr>
        <w:spacing w:line="360" w:lineRule="auto"/>
        <w:ind w:firstLine="720"/>
        <w:jc w:val="both"/>
        <w:rPr>
          <w:sz w:val="28"/>
          <w:szCs w:val="26"/>
        </w:rPr>
      </w:pPr>
    </w:p>
    <w:p w:rsidR="002C3059" w:rsidRDefault="002C3059" w:rsidP="002C3059">
      <w:pPr>
        <w:spacing w:line="360" w:lineRule="auto"/>
        <w:ind w:firstLine="720"/>
        <w:jc w:val="both"/>
        <w:rPr>
          <w:sz w:val="28"/>
          <w:szCs w:val="26"/>
        </w:rPr>
      </w:pPr>
    </w:p>
    <w:p w:rsidR="002C3059" w:rsidRDefault="002C3059" w:rsidP="002C3059">
      <w:pPr>
        <w:spacing w:line="360" w:lineRule="auto"/>
        <w:ind w:firstLine="720"/>
        <w:jc w:val="both"/>
        <w:rPr>
          <w:sz w:val="28"/>
          <w:szCs w:val="26"/>
        </w:rPr>
      </w:pPr>
    </w:p>
    <w:p w:rsidR="002C3059" w:rsidRDefault="002C3059" w:rsidP="002C3059">
      <w:pPr>
        <w:spacing w:line="360" w:lineRule="auto"/>
        <w:ind w:firstLine="720"/>
        <w:jc w:val="both"/>
        <w:rPr>
          <w:sz w:val="28"/>
          <w:szCs w:val="26"/>
        </w:rPr>
      </w:pPr>
    </w:p>
    <w:p w:rsidR="002C3059" w:rsidRDefault="002C3059" w:rsidP="002C3059">
      <w:pPr>
        <w:spacing w:line="360" w:lineRule="auto"/>
        <w:ind w:firstLine="720"/>
        <w:jc w:val="both"/>
        <w:rPr>
          <w:sz w:val="28"/>
          <w:szCs w:val="26"/>
        </w:rPr>
      </w:pPr>
    </w:p>
    <w:p w:rsidR="002C3059" w:rsidRDefault="002C3059" w:rsidP="002C3059">
      <w:pPr>
        <w:spacing w:line="360" w:lineRule="auto"/>
        <w:ind w:firstLine="720"/>
        <w:jc w:val="both"/>
        <w:rPr>
          <w:sz w:val="28"/>
          <w:szCs w:val="26"/>
        </w:rPr>
      </w:pPr>
    </w:p>
    <w:p w:rsidR="002C3059" w:rsidRDefault="002C3059" w:rsidP="002C3059">
      <w:pPr>
        <w:spacing w:line="360" w:lineRule="auto"/>
        <w:jc w:val="both"/>
        <w:rPr>
          <w:sz w:val="28"/>
          <w:szCs w:val="26"/>
        </w:rPr>
      </w:pPr>
      <w:r>
        <w:rPr>
          <w:noProof/>
          <w:sz w:val="28"/>
          <w:szCs w:val="26"/>
        </w:rPr>
        <w:lastRenderedPageBreak/>
        <w:drawing>
          <wp:inline distT="0" distB="0" distL="0" distR="0">
            <wp:extent cx="6482715" cy="3040380"/>
            <wp:effectExtent l="0" t="0" r="0" b="762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шеходный переход.jpg"/>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3040380"/>
                    </a:xfrm>
                    <a:prstGeom prst="rect">
                      <a:avLst/>
                    </a:prstGeom>
                  </pic:spPr>
                </pic:pic>
              </a:graphicData>
            </a:graphic>
          </wp:inline>
        </w:drawing>
      </w:r>
    </w:p>
    <w:p w:rsidR="002C3059" w:rsidRDefault="002C3059" w:rsidP="002C3059">
      <w:pPr>
        <w:spacing w:line="360" w:lineRule="auto"/>
        <w:jc w:val="center"/>
        <w:rPr>
          <w:sz w:val="28"/>
          <w:szCs w:val="26"/>
        </w:rPr>
      </w:pPr>
      <w:r>
        <w:rPr>
          <w:sz w:val="28"/>
          <w:szCs w:val="26"/>
        </w:rPr>
        <w:t>Рисунок 10 - Обустройство пешеходного перехода</w:t>
      </w:r>
    </w:p>
    <w:p w:rsidR="002C3059" w:rsidRDefault="002C3059" w:rsidP="002C3059">
      <w:pPr>
        <w:spacing w:line="360" w:lineRule="auto"/>
        <w:ind w:firstLine="720"/>
        <w:jc w:val="both"/>
        <w:rPr>
          <w:sz w:val="28"/>
          <w:szCs w:val="26"/>
        </w:rPr>
      </w:pPr>
    </w:p>
    <w:p w:rsidR="002C3059" w:rsidRPr="004D760E" w:rsidRDefault="002C3059" w:rsidP="002C3059">
      <w:pPr>
        <w:spacing w:line="360" w:lineRule="auto"/>
        <w:ind w:firstLine="720"/>
        <w:jc w:val="both"/>
        <w:rPr>
          <w:sz w:val="28"/>
          <w:szCs w:val="26"/>
        </w:rPr>
      </w:pPr>
    </w:p>
    <w:p w:rsidR="002C3059" w:rsidRPr="00547297" w:rsidRDefault="002C3059" w:rsidP="002C3059">
      <w:pPr>
        <w:pStyle w:val="1"/>
        <w:ind w:left="0"/>
        <w:jc w:val="center"/>
        <w:rPr>
          <w:sz w:val="26"/>
          <w:szCs w:val="26"/>
        </w:rPr>
      </w:pPr>
      <w:bookmarkStart w:id="117" w:name="_Toc532771288"/>
      <w:r w:rsidRPr="00547297">
        <w:rPr>
          <w:sz w:val="26"/>
          <w:szCs w:val="26"/>
        </w:rPr>
        <w:t>3.2.1 Установка пешеходных ограждений</w:t>
      </w:r>
      <w:bookmarkEnd w:id="117"/>
    </w:p>
    <w:p w:rsidR="002C3059" w:rsidRPr="00424305" w:rsidRDefault="002C3059" w:rsidP="002C3059">
      <w:pPr>
        <w:rPr>
          <w:sz w:val="28"/>
        </w:rPr>
      </w:pPr>
    </w:p>
    <w:p w:rsidR="002C3059" w:rsidRDefault="002C3059" w:rsidP="002C3059">
      <w:pPr>
        <w:spacing w:line="360" w:lineRule="auto"/>
        <w:ind w:firstLine="720"/>
        <w:jc w:val="both"/>
        <w:rPr>
          <w:sz w:val="28"/>
          <w:szCs w:val="26"/>
        </w:rPr>
      </w:pPr>
      <w:r w:rsidRPr="00424305">
        <w:rPr>
          <w:sz w:val="28"/>
          <w:szCs w:val="26"/>
        </w:rPr>
        <w:t xml:space="preserve">В местах обустройства тротуаров для движения пешеходов, для предотвращения перехода пешеходом проезжей части в неустановленных местах используются ограничивающие пешеходные ограждения. Пример применения пешеходных ограждений показан на рисунке </w:t>
      </w:r>
      <w:r>
        <w:rPr>
          <w:sz w:val="28"/>
          <w:szCs w:val="26"/>
        </w:rPr>
        <w:t>11</w:t>
      </w:r>
      <w:r w:rsidRPr="00424305">
        <w:rPr>
          <w:sz w:val="28"/>
          <w:szCs w:val="26"/>
        </w:rPr>
        <w:t>.</w:t>
      </w:r>
    </w:p>
    <w:p w:rsidR="002C3059" w:rsidRPr="00424305" w:rsidRDefault="002C3059" w:rsidP="002C3059">
      <w:pPr>
        <w:spacing w:line="360" w:lineRule="auto"/>
        <w:ind w:firstLine="720"/>
        <w:jc w:val="both"/>
        <w:rPr>
          <w:sz w:val="28"/>
          <w:szCs w:val="26"/>
        </w:rPr>
      </w:pPr>
    </w:p>
    <w:p w:rsidR="002C3059" w:rsidRDefault="002C3059" w:rsidP="002C3059">
      <w:pPr>
        <w:spacing w:line="360" w:lineRule="auto"/>
        <w:jc w:val="both"/>
        <w:rPr>
          <w:sz w:val="26"/>
          <w:szCs w:val="26"/>
        </w:rPr>
      </w:pPr>
      <w:r>
        <w:rPr>
          <w:noProof/>
          <w:sz w:val="26"/>
          <w:szCs w:val="26"/>
        </w:rPr>
        <w:drawing>
          <wp:inline distT="0" distB="0" distL="0" distR="0">
            <wp:extent cx="6476365" cy="2979420"/>
            <wp:effectExtent l="0" t="0" r="635"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c6b6c2f93cd0f3a6ba327e0f9d84.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2982341"/>
                    </a:xfrm>
                    <a:prstGeom prst="rect">
                      <a:avLst/>
                    </a:prstGeom>
                  </pic:spPr>
                </pic:pic>
              </a:graphicData>
            </a:graphic>
          </wp:inline>
        </w:drawing>
      </w:r>
    </w:p>
    <w:p w:rsidR="002C3059" w:rsidRDefault="002C3059" w:rsidP="002C3059">
      <w:pPr>
        <w:rPr>
          <w:sz w:val="26"/>
          <w:szCs w:val="26"/>
        </w:rPr>
      </w:pPr>
    </w:p>
    <w:p w:rsidR="002C3059" w:rsidRDefault="002C3059" w:rsidP="002C3059">
      <w:pPr>
        <w:jc w:val="center"/>
        <w:rPr>
          <w:sz w:val="26"/>
          <w:szCs w:val="26"/>
        </w:rPr>
      </w:pPr>
      <w:r>
        <w:rPr>
          <w:sz w:val="26"/>
          <w:szCs w:val="26"/>
        </w:rPr>
        <w:t>Рисунок 11- Пример размещения ограждения</w:t>
      </w:r>
    </w:p>
    <w:p w:rsidR="002C3059" w:rsidRDefault="002C3059" w:rsidP="002C3059">
      <w:pPr>
        <w:jc w:val="center"/>
        <w:rPr>
          <w:sz w:val="26"/>
          <w:szCs w:val="26"/>
        </w:rPr>
      </w:pPr>
    </w:p>
    <w:p w:rsidR="002C3059" w:rsidRPr="00424305" w:rsidRDefault="002C3059" w:rsidP="002C3059">
      <w:pPr>
        <w:spacing w:line="360" w:lineRule="auto"/>
        <w:ind w:firstLine="720"/>
        <w:jc w:val="both"/>
        <w:rPr>
          <w:sz w:val="28"/>
          <w:szCs w:val="26"/>
        </w:rPr>
      </w:pPr>
      <w:r w:rsidRPr="00424305">
        <w:rPr>
          <w:sz w:val="28"/>
          <w:szCs w:val="26"/>
        </w:rPr>
        <w:t xml:space="preserve">Также ограничивающие пешеходные ограждения перильного типа или сетки применяют: </w:t>
      </w:r>
    </w:p>
    <w:p w:rsidR="002C3059" w:rsidRPr="00424305" w:rsidRDefault="002C3059" w:rsidP="002C3059">
      <w:pPr>
        <w:spacing w:line="360" w:lineRule="auto"/>
        <w:ind w:firstLine="720"/>
        <w:jc w:val="both"/>
        <w:rPr>
          <w:sz w:val="28"/>
          <w:szCs w:val="26"/>
        </w:rPr>
      </w:pPr>
      <w:r w:rsidRPr="00424305">
        <w:rPr>
          <w:sz w:val="28"/>
          <w:szCs w:val="26"/>
        </w:rPr>
        <w:t xml:space="preserve">- на разделительных полосах шириной не менее 1 м между основной проезжей частью и местным проездом; </w:t>
      </w:r>
    </w:p>
    <w:p w:rsidR="002C3059" w:rsidRPr="00424305" w:rsidRDefault="002C3059" w:rsidP="002C3059">
      <w:pPr>
        <w:spacing w:line="360" w:lineRule="auto"/>
        <w:ind w:firstLine="720"/>
        <w:jc w:val="both"/>
        <w:rPr>
          <w:sz w:val="28"/>
          <w:szCs w:val="26"/>
        </w:rPr>
      </w:pPr>
      <w:r w:rsidRPr="00424305">
        <w:rPr>
          <w:sz w:val="28"/>
          <w:szCs w:val="26"/>
        </w:rPr>
        <w:t>- напротив остановок общественного транспорта с подземными или надземными пешеходными переходами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 Их устанавливают на расстоянии не менее 0,3 м от кромки проезжей части</w:t>
      </w:r>
    </w:p>
    <w:p w:rsidR="002C3059" w:rsidRDefault="002C3059" w:rsidP="002C3059">
      <w:pPr>
        <w:spacing w:line="360" w:lineRule="auto"/>
        <w:jc w:val="both"/>
        <w:rPr>
          <w:szCs w:val="26"/>
        </w:rPr>
      </w:pPr>
    </w:p>
    <w:p w:rsidR="002C3059" w:rsidRDefault="002C3059" w:rsidP="002C3059">
      <w:pPr>
        <w:spacing w:line="360" w:lineRule="auto"/>
        <w:jc w:val="both"/>
        <w:rPr>
          <w:szCs w:val="26"/>
        </w:rPr>
      </w:pPr>
    </w:p>
    <w:p w:rsidR="002C3059" w:rsidRPr="0053132B" w:rsidRDefault="002C3059" w:rsidP="002C3059">
      <w:pPr>
        <w:spacing w:line="360" w:lineRule="auto"/>
        <w:jc w:val="both"/>
        <w:rPr>
          <w:szCs w:val="26"/>
        </w:rPr>
      </w:pPr>
    </w:p>
    <w:p w:rsidR="002C3059" w:rsidRPr="00424305" w:rsidRDefault="002C3059" w:rsidP="002C3059">
      <w:pPr>
        <w:pStyle w:val="1"/>
        <w:spacing w:before="0" w:line="360" w:lineRule="auto"/>
        <w:ind w:left="0"/>
        <w:jc w:val="center"/>
        <w:rPr>
          <w:sz w:val="28"/>
          <w:szCs w:val="28"/>
        </w:rPr>
      </w:pPr>
      <w:bookmarkStart w:id="118" w:name="_Toc532771289"/>
      <w:r w:rsidRPr="00424305">
        <w:rPr>
          <w:sz w:val="28"/>
          <w:szCs w:val="28"/>
        </w:rPr>
        <w:t>3.2.</w:t>
      </w:r>
      <w:r>
        <w:rPr>
          <w:sz w:val="28"/>
          <w:szCs w:val="28"/>
        </w:rPr>
        <w:t>2</w:t>
      </w:r>
      <w:r w:rsidRPr="00424305">
        <w:rPr>
          <w:sz w:val="28"/>
          <w:szCs w:val="28"/>
        </w:rPr>
        <w:t xml:space="preserve"> Обеспечение доступности объектов для маломобильных групп населения</w:t>
      </w:r>
      <w:bookmarkEnd w:id="118"/>
    </w:p>
    <w:p w:rsidR="002C3059" w:rsidRPr="0053132B" w:rsidRDefault="002C3059" w:rsidP="002C3059">
      <w:pPr>
        <w:rPr>
          <w:sz w:val="24"/>
          <w:szCs w:val="28"/>
        </w:rPr>
      </w:pPr>
    </w:p>
    <w:p w:rsidR="002C3059" w:rsidRPr="00424305" w:rsidRDefault="002C3059" w:rsidP="002C3059">
      <w:pPr>
        <w:spacing w:line="360" w:lineRule="auto"/>
        <w:ind w:firstLine="720"/>
        <w:jc w:val="both"/>
        <w:rPr>
          <w:sz w:val="28"/>
          <w:szCs w:val="28"/>
        </w:rPr>
      </w:pPr>
      <w:r w:rsidRPr="00424305">
        <w:rPr>
          <w:sz w:val="28"/>
          <w:szCs w:val="28"/>
        </w:rPr>
        <w:t xml:space="preserve">Мероприятия по обеспечению доступности объектов для маломобильных групп населения должны выполняться на основании требований: </w:t>
      </w:r>
    </w:p>
    <w:p w:rsidR="002C3059" w:rsidRPr="00424305" w:rsidRDefault="002C3059" w:rsidP="002C3059">
      <w:pPr>
        <w:spacing w:line="360" w:lineRule="auto"/>
        <w:ind w:firstLine="720"/>
        <w:jc w:val="both"/>
        <w:rPr>
          <w:sz w:val="28"/>
          <w:szCs w:val="28"/>
        </w:rPr>
      </w:pPr>
      <w:r w:rsidRPr="00424305">
        <w:rPr>
          <w:sz w:val="28"/>
          <w:szCs w:val="28"/>
        </w:rPr>
        <w:t>- ГОСТ Р 52875-2007 - Указатели тактильные для инвалидов по зрению.</w:t>
      </w:r>
    </w:p>
    <w:p w:rsidR="002C3059" w:rsidRPr="00424305" w:rsidRDefault="002C3059" w:rsidP="002C3059">
      <w:pPr>
        <w:spacing w:line="360" w:lineRule="auto"/>
        <w:ind w:firstLine="720"/>
        <w:jc w:val="both"/>
        <w:rPr>
          <w:sz w:val="28"/>
          <w:szCs w:val="28"/>
        </w:rPr>
      </w:pPr>
      <w:r w:rsidRPr="00424305">
        <w:rPr>
          <w:sz w:val="28"/>
          <w:szCs w:val="28"/>
        </w:rPr>
        <w:t xml:space="preserve">- ОДМ 218.2.007-2011 Отраслевой дорожный методический документ. </w:t>
      </w:r>
    </w:p>
    <w:p w:rsidR="002C3059" w:rsidRPr="00424305" w:rsidRDefault="002C3059" w:rsidP="002C3059">
      <w:pPr>
        <w:spacing w:line="360" w:lineRule="auto"/>
        <w:ind w:firstLine="720"/>
        <w:jc w:val="both"/>
        <w:rPr>
          <w:sz w:val="28"/>
          <w:szCs w:val="28"/>
        </w:rPr>
      </w:pPr>
      <w:r w:rsidRPr="00424305">
        <w:rPr>
          <w:sz w:val="28"/>
          <w:szCs w:val="28"/>
        </w:rPr>
        <w:t>- Методических рекомендаций по проектированию мероприятий по обеспечению доступа инвалидов к объектам дорожного хозяйства.</w:t>
      </w:r>
    </w:p>
    <w:p w:rsidR="002C3059" w:rsidRPr="00424305" w:rsidRDefault="002C3059" w:rsidP="002C3059">
      <w:pPr>
        <w:spacing w:line="360" w:lineRule="auto"/>
        <w:ind w:firstLine="720"/>
        <w:jc w:val="both"/>
        <w:rPr>
          <w:sz w:val="28"/>
          <w:szCs w:val="28"/>
        </w:rPr>
      </w:pPr>
      <w:r w:rsidRPr="00424305">
        <w:rPr>
          <w:sz w:val="28"/>
          <w:szCs w:val="28"/>
        </w:rPr>
        <w:t xml:space="preserve">- Распоряжения Федерального дорожного агентства от 05.06.2013 г. №758-р </w:t>
      </w:r>
    </w:p>
    <w:p w:rsidR="002C3059" w:rsidRPr="00424305" w:rsidRDefault="002C3059" w:rsidP="002C3059">
      <w:pPr>
        <w:spacing w:line="360" w:lineRule="auto"/>
        <w:ind w:firstLine="720"/>
        <w:jc w:val="both"/>
        <w:rPr>
          <w:sz w:val="28"/>
          <w:szCs w:val="28"/>
        </w:rPr>
      </w:pPr>
      <w:r w:rsidRPr="00424305">
        <w:rPr>
          <w:sz w:val="28"/>
          <w:szCs w:val="28"/>
        </w:rPr>
        <w:t xml:space="preserve">Для инвалидов с дефектами зрения, в том числе полностью слепых, 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препятствиями, а также на посадочных площадках остановочных пунктов. Поверхность указателей должна быть шероховатой рифленой с противоскользящими свойствами, отличной по структуре и цвету от прилегающей поверхности дорожного или напольного покрытия, и обеспечивать ее распознавание инвалидами по зрению на ощупь и (или) </w:t>
      </w:r>
      <w:r w:rsidRPr="00424305">
        <w:rPr>
          <w:sz w:val="28"/>
          <w:szCs w:val="28"/>
        </w:rPr>
        <w:lastRenderedPageBreak/>
        <w:t>визуально.</w:t>
      </w:r>
    </w:p>
    <w:p w:rsidR="002C3059" w:rsidRDefault="002C3059" w:rsidP="002C3059">
      <w:pPr>
        <w:spacing w:line="360" w:lineRule="auto"/>
        <w:ind w:firstLine="709"/>
        <w:jc w:val="both"/>
        <w:rPr>
          <w:sz w:val="28"/>
          <w:szCs w:val="28"/>
        </w:rPr>
      </w:pPr>
      <w:r w:rsidRPr="00424305">
        <w:rPr>
          <w:sz w:val="28"/>
          <w:szCs w:val="28"/>
        </w:rPr>
        <w:t>Пример установки тактильных плит и съездов  вблизи пешеходных переходов представлены на рисунк</w:t>
      </w:r>
      <w:r>
        <w:rPr>
          <w:sz w:val="28"/>
          <w:szCs w:val="28"/>
        </w:rPr>
        <w:t>е 12.</w:t>
      </w:r>
    </w:p>
    <w:p w:rsidR="002C3059" w:rsidRPr="006470C9" w:rsidRDefault="002C3059" w:rsidP="002C3059">
      <w:pPr>
        <w:rPr>
          <w:sz w:val="28"/>
        </w:rPr>
      </w:pPr>
      <w:r>
        <w:rPr>
          <w:noProof/>
          <w:sz w:val="28"/>
        </w:rPr>
        <w:drawing>
          <wp:inline distT="0" distB="0" distL="0" distR="0">
            <wp:extent cx="6484620" cy="2636520"/>
            <wp:effectExtent l="0" t="0" r="0" b="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ктильные плиты.png"/>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2635745"/>
                    </a:xfrm>
                    <a:prstGeom prst="rect">
                      <a:avLst/>
                    </a:prstGeom>
                  </pic:spPr>
                </pic:pic>
              </a:graphicData>
            </a:graphic>
          </wp:inline>
        </w:drawing>
      </w:r>
    </w:p>
    <w:p w:rsidR="002C3059" w:rsidRDefault="002C3059" w:rsidP="002C3059">
      <w:pPr>
        <w:jc w:val="center"/>
        <w:rPr>
          <w:sz w:val="28"/>
        </w:rPr>
      </w:pPr>
      <w:r w:rsidRPr="00424305">
        <w:rPr>
          <w:sz w:val="28"/>
        </w:rPr>
        <w:t xml:space="preserve">Рисунок </w:t>
      </w:r>
      <w:r>
        <w:rPr>
          <w:sz w:val="28"/>
        </w:rPr>
        <w:t>12</w:t>
      </w:r>
      <w:r w:rsidRPr="00424305">
        <w:rPr>
          <w:sz w:val="28"/>
        </w:rPr>
        <w:t xml:space="preserve"> - Применение тактильных плит</w:t>
      </w:r>
    </w:p>
    <w:p w:rsidR="002C3059" w:rsidRDefault="002C3059" w:rsidP="002C3059">
      <w:pPr>
        <w:rPr>
          <w:sz w:val="28"/>
        </w:rPr>
      </w:pPr>
      <w:r>
        <w:rPr>
          <w:b/>
          <w:bCs/>
          <w:sz w:val="28"/>
        </w:rPr>
        <w:br w:type="page"/>
      </w:r>
    </w:p>
    <w:p w:rsidR="002C3059" w:rsidRPr="00424305" w:rsidRDefault="002C3059" w:rsidP="002C3059">
      <w:pPr>
        <w:pStyle w:val="1"/>
        <w:spacing w:before="0" w:line="360" w:lineRule="auto"/>
        <w:ind w:left="0"/>
        <w:jc w:val="center"/>
        <w:rPr>
          <w:sz w:val="28"/>
          <w:szCs w:val="26"/>
        </w:rPr>
      </w:pPr>
      <w:bookmarkStart w:id="119" w:name="_Toc532771290"/>
      <w:r w:rsidRPr="00424305">
        <w:rPr>
          <w:sz w:val="28"/>
          <w:szCs w:val="26"/>
        </w:rPr>
        <w:lastRenderedPageBreak/>
        <w:t>4. Разработка мероприятий по оптимизации парковочного пространства</w:t>
      </w:r>
      <w:bookmarkEnd w:id="119"/>
    </w:p>
    <w:p w:rsidR="002C3059" w:rsidRPr="00622D62" w:rsidRDefault="002C3059" w:rsidP="002C3059">
      <w:pPr>
        <w:rPr>
          <w:sz w:val="28"/>
        </w:rPr>
      </w:pPr>
    </w:p>
    <w:p w:rsidR="002C3059" w:rsidRDefault="002C3059" w:rsidP="002C3059">
      <w:pPr>
        <w:spacing w:line="360" w:lineRule="auto"/>
        <w:ind w:firstLine="720"/>
        <w:jc w:val="both"/>
        <w:rPr>
          <w:sz w:val="28"/>
          <w:szCs w:val="26"/>
        </w:rPr>
      </w:pPr>
      <w:r w:rsidRPr="00424305">
        <w:rPr>
          <w:sz w:val="28"/>
          <w:szCs w:val="26"/>
        </w:rPr>
        <w:t>Для обеспечения эффективного использования ширины проезжей части и возможност</w:t>
      </w:r>
      <w:r>
        <w:rPr>
          <w:sz w:val="28"/>
          <w:szCs w:val="26"/>
        </w:rPr>
        <w:t>и парковки транспортных средств, на территории муниципального образования город Красноармейск,</w:t>
      </w:r>
      <w:r w:rsidRPr="00424305">
        <w:rPr>
          <w:sz w:val="28"/>
          <w:szCs w:val="26"/>
        </w:rPr>
        <w:t xml:space="preserve">предлагаются следующие мероприятия, которые помогут эффективно использовать ширину </w:t>
      </w:r>
      <w:r>
        <w:rPr>
          <w:sz w:val="28"/>
          <w:szCs w:val="26"/>
        </w:rPr>
        <w:t xml:space="preserve">существующей </w:t>
      </w:r>
      <w:r w:rsidRPr="00424305">
        <w:rPr>
          <w:sz w:val="28"/>
          <w:szCs w:val="26"/>
        </w:rPr>
        <w:t xml:space="preserve">проезжей части, разгрузить крайние полосы </w:t>
      </w:r>
      <w:r>
        <w:rPr>
          <w:sz w:val="28"/>
          <w:szCs w:val="26"/>
        </w:rPr>
        <w:t xml:space="preserve">улично - дорожной сети </w:t>
      </w:r>
      <w:r w:rsidRPr="00424305">
        <w:rPr>
          <w:sz w:val="28"/>
          <w:szCs w:val="26"/>
        </w:rPr>
        <w:t xml:space="preserve">от припаркованных автомобилей, </w:t>
      </w:r>
      <w:r>
        <w:rPr>
          <w:sz w:val="28"/>
          <w:szCs w:val="26"/>
        </w:rPr>
        <w:t>которые мешают</w:t>
      </w:r>
      <w:r w:rsidRPr="00424305">
        <w:rPr>
          <w:sz w:val="28"/>
          <w:szCs w:val="26"/>
        </w:rPr>
        <w:t xml:space="preserve"> движению</w:t>
      </w:r>
      <w:r>
        <w:rPr>
          <w:sz w:val="28"/>
          <w:szCs w:val="26"/>
        </w:rPr>
        <w:t xml:space="preserve"> транспортного потока</w:t>
      </w:r>
      <w:r w:rsidRPr="00424305">
        <w:rPr>
          <w:sz w:val="28"/>
          <w:szCs w:val="26"/>
        </w:rPr>
        <w:t xml:space="preserve">, </w:t>
      </w:r>
      <w:r>
        <w:rPr>
          <w:sz w:val="28"/>
          <w:szCs w:val="26"/>
        </w:rPr>
        <w:t xml:space="preserve">а также </w:t>
      </w:r>
      <w:r w:rsidRPr="00424305">
        <w:rPr>
          <w:sz w:val="28"/>
          <w:szCs w:val="26"/>
        </w:rPr>
        <w:t xml:space="preserve">увеличить пропускную способность: </w:t>
      </w:r>
    </w:p>
    <w:p w:rsidR="002C3059" w:rsidRPr="00424305" w:rsidRDefault="002C3059" w:rsidP="002C3059">
      <w:pPr>
        <w:spacing w:line="360" w:lineRule="auto"/>
        <w:ind w:firstLine="720"/>
        <w:jc w:val="both"/>
        <w:rPr>
          <w:sz w:val="28"/>
          <w:szCs w:val="26"/>
        </w:rPr>
      </w:pPr>
      <w:r w:rsidRPr="00424305">
        <w:rPr>
          <w:sz w:val="28"/>
          <w:szCs w:val="26"/>
        </w:rPr>
        <w:t>- создание дополнительных парковок в доступных местах;</w:t>
      </w:r>
    </w:p>
    <w:p w:rsidR="002C3059" w:rsidRDefault="002C3059" w:rsidP="002C3059">
      <w:pPr>
        <w:spacing w:line="360" w:lineRule="auto"/>
        <w:ind w:firstLine="720"/>
        <w:jc w:val="both"/>
        <w:rPr>
          <w:sz w:val="28"/>
          <w:szCs w:val="26"/>
        </w:rPr>
      </w:pPr>
      <w:r w:rsidRPr="00424305">
        <w:rPr>
          <w:sz w:val="28"/>
          <w:szCs w:val="26"/>
        </w:rPr>
        <w:t>- ограничение или полный отказ от возможности остановки и стоянки транспортных средств на наиболее загруженных участках улиц</w:t>
      </w:r>
      <w:r>
        <w:rPr>
          <w:sz w:val="28"/>
          <w:szCs w:val="26"/>
        </w:rPr>
        <w:t xml:space="preserve"> на территории муниципального образования</w:t>
      </w:r>
      <w:r w:rsidRPr="00424305">
        <w:rPr>
          <w:sz w:val="28"/>
          <w:szCs w:val="26"/>
        </w:rPr>
        <w:t xml:space="preserve">. </w:t>
      </w:r>
    </w:p>
    <w:p w:rsidR="002C3059" w:rsidRPr="00424305" w:rsidRDefault="002C3059" w:rsidP="002C3059">
      <w:pPr>
        <w:spacing w:line="360" w:lineRule="auto"/>
        <w:ind w:firstLine="720"/>
        <w:jc w:val="both"/>
        <w:rPr>
          <w:sz w:val="28"/>
          <w:szCs w:val="26"/>
        </w:rPr>
      </w:pPr>
      <w:r>
        <w:rPr>
          <w:sz w:val="28"/>
          <w:szCs w:val="26"/>
        </w:rPr>
        <w:t>Также т</w:t>
      </w:r>
      <w:r w:rsidRPr="00424305">
        <w:rPr>
          <w:sz w:val="28"/>
          <w:szCs w:val="26"/>
        </w:rPr>
        <w:t>акие мероприятия следует применять вблизи образовательных учреждений.</w:t>
      </w:r>
    </w:p>
    <w:p w:rsidR="002C3059" w:rsidRPr="00424305" w:rsidRDefault="002C3059" w:rsidP="002C3059">
      <w:pPr>
        <w:spacing w:line="360" w:lineRule="auto"/>
        <w:ind w:firstLine="720"/>
        <w:jc w:val="both"/>
        <w:rPr>
          <w:sz w:val="28"/>
          <w:szCs w:val="26"/>
        </w:rPr>
      </w:pPr>
      <w:r w:rsidRPr="00424305">
        <w:rPr>
          <w:sz w:val="28"/>
          <w:szCs w:val="26"/>
        </w:rPr>
        <w:t xml:space="preserve">Данные мероприятия позволят </w:t>
      </w:r>
      <w:r>
        <w:rPr>
          <w:sz w:val="28"/>
          <w:szCs w:val="26"/>
        </w:rPr>
        <w:t xml:space="preserve">городскому </w:t>
      </w:r>
      <w:r w:rsidRPr="00424305">
        <w:rPr>
          <w:sz w:val="28"/>
          <w:szCs w:val="26"/>
        </w:rPr>
        <w:t>общественному транспорту придерживаться установленного расписания маршрутов и увеличить пропускную способность улиц.</w:t>
      </w:r>
    </w:p>
    <w:p w:rsidR="002C3059" w:rsidRPr="00424305" w:rsidRDefault="002C3059" w:rsidP="002C3059">
      <w:pPr>
        <w:spacing w:line="360" w:lineRule="auto"/>
        <w:ind w:firstLine="720"/>
        <w:jc w:val="both"/>
        <w:rPr>
          <w:sz w:val="28"/>
          <w:szCs w:val="26"/>
        </w:rPr>
      </w:pPr>
      <w:r w:rsidRPr="00424305">
        <w:rPr>
          <w:sz w:val="28"/>
          <w:szCs w:val="26"/>
        </w:rPr>
        <w:t xml:space="preserve">Мероприятия по запрету остановки и стоянки </w:t>
      </w:r>
      <w:r>
        <w:rPr>
          <w:sz w:val="28"/>
          <w:szCs w:val="26"/>
        </w:rPr>
        <w:t xml:space="preserve">на территории муниципального образования, </w:t>
      </w:r>
      <w:r w:rsidRPr="00424305">
        <w:rPr>
          <w:sz w:val="28"/>
          <w:szCs w:val="26"/>
        </w:rPr>
        <w:t>реализуются установкой дорожных знаков 3.27 «Остановка запрещена» и 3.28 «Стоянка запрещена» с табличками 8.2.4 «Зона действия» и 8.2.3 «Конец зоны действия».</w:t>
      </w:r>
    </w:p>
    <w:p w:rsidR="002C3059" w:rsidRPr="00424305" w:rsidRDefault="002C3059" w:rsidP="002C3059">
      <w:pPr>
        <w:spacing w:line="360" w:lineRule="auto"/>
        <w:ind w:firstLine="720"/>
        <w:jc w:val="both"/>
        <w:rPr>
          <w:sz w:val="28"/>
          <w:szCs w:val="26"/>
        </w:rPr>
      </w:pPr>
      <w:r>
        <w:rPr>
          <w:sz w:val="28"/>
          <w:szCs w:val="26"/>
        </w:rPr>
        <w:t xml:space="preserve">В дополнение </w:t>
      </w:r>
      <w:r w:rsidRPr="00424305">
        <w:rPr>
          <w:sz w:val="28"/>
          <w:szCs w:val="26"/>
        </w:rPr>
        <w:t>наносится разметка 1.4 и 1.10. Парковки в карманах в зоне действия знаков остаются и оборудуются дорожным знаком 6.4 «Парковка  с табличками 8.6.1 - 8.6.9 «Способ постановки транспортного средства на стоянку».</w:t>
      </w:r>
    </w:p>
    <w:p w:rsidR="002C3059" w:rsidRDefault="002C3059" w:rsidP="002C3059">
      <w:pPr>
        <w:tabs>
          <w:tab w:val="left" w:pos="5796"/>
        </w:tabs>
        <w:spacing w:line="360" w:lineRule="auto"/>
        <w:ind w:firstLine="720"/>
        <w:jc w:val="both"/>
        <w:rPr>
          <w:sz w:val="28"/>
          <w:szCs w:val="26"/>
        </w:rPr>
      </w:pPr>
      <w:r w:rsidRPr="00424305">
        <w:rPr>
          <w:sz w:val="28"/>
          <w:szCs w:val="26"/>
        </w:rPr>
        <w:t xml:space="preserve">При строительстве новых жилых кварталов </w:t>
      </w:r>
      <w:r>
        <w:rPr>
          <w:sz w:val="28"/>
          <w:szCs w:val="26"/>
        </w:rPr>
        <w:t xml:space="preserve">и других объектов, </w:t>
      </w:r>
      <w:r w:rsidRPr="00424305">
        <w:rPr>
          <w:sz w:val="28"/>
          <w:szCs w:val="26"/>
        </w:rPr>
        <w:t>необходимо предусматривать нормативное обеспечение жителей парковочными местами</w:t>
      </w:r>
      <w:r>
        <w:rPr>
          <w:sz w:val="28"/>
          <w:szCs w:val="26"/>
        </w:rPr>
        <w:t xml:space="preserve"> для автомобилей</w:t>
      </w:r>
      <w:r w:rsidRPr="00424305">
        <w:rPr>
          <w:sz w:val="28"/>
          <w:szCs w:val="26"/>
        </w:rPr>
        <w:t>.</w:t>
      </w:r>
    </w:p>
    <w:p w:rsidR="002C3059" w:rsidRDefault="002C3059" w:rsidP="002C3059">
      <w:pPr>
        <w:tabs>
          <w:tab w:val="left" w:pos="5796"/>
        </w:tabs>
        <w:spacing w:line="360" w:lineRule="auto"/>
        <w:ind w:firstLine="720"/>
        <w:jc w:val="both"/>
        <w:rPr>
          <w:sz w:val="28"/>
          <w:szCs w:val="26"/>
        </w:rPr>
      </w:pPr>
      <w:r>
        <w:rPr>
          <w:sz w:val="28"/>
          <w:szCs w:val="26"/>
        </w:rPr>
        <w:t>В таблице 4 представлены основные мероприятия по развитию парковочного пространства.</w:t>
      </w:r>
    </w:p>
    <w:p w:rsidR="002C3059" w:rsidRDefault="002C3059" w:rsidP="002C3059">
      <w:pPr>
        <w:tabs>
          <w:tab w:val="left" w:pos="5796"/>
        </w:tabs>
        <w:spacing w:line="360" w:lineRule="auto"/>
        <w:ind w:firstLine="720"/>
        <w:jc w:val="both"/>
        <w:rPr>
          <w:sz w:val="28"/>
          <w:szCs w:val="26"/>
        </w:rPr>
      </w:pPr>
      <w:r>
        <w:rPr>
          <w:sz w:val="28"/>
          <w:szCs w:val="26"/>
        </w:rPr>
        <w:lastRenderedPageBreak/>
        <w:t xml:space="preserve">На момент разработки комплексной схемы организации дорожного движения существует проблема организации парковочного пространства на территории муниципального образования город Красноармейск в зимний период. </w:t>
      </w:r>
    </w:p>
    <w:p w:rsidR="002C3059" w:rsidRDefault="002C3059" w:rsidP="002C3059">
      <w:pPr>
        <w:tabs>
          <w:tab w:val="left" w:pos="5796"/>
        </w:tabs>
        <w:spacing w:line="360" w:lineRule="auto"/>
        <w:ind w:firstLine="720"/>
        <w:jc w:val="both"/>
        <w:rPr>
          <w:sz w:val="28"/>
          <w:szCs w:val="26"/>
        </w:rPr>
      </w:pPr>
      <w:r>
        <w:rPr>
          <w:sz w:val="28"/>
          <w:szCs w:val="26"/>
        </w:rPr>
        <w:t xml:space="preserve">Из-за небольшой ширины улично - дорожной сети муниципального образования, а также проезжей части и плохой очистки дорожного полотна, предназначенного для движения автомобильного транспорта, от снега появляется затрудненность в движении транспортных средств, дополнительную трудность создают припаркованные на обочине автомобили. </w:t>
      </w:r>
    </w:p>
    <w:p w:rsidR="002C3059" w:rsidRDefault="002C3059" w:rsidP="002C3059">
      <w:pPr>
        <w:tabs>
          <w:tab w:val="left" w:pos="5796"/>
        </w:tabs>
        <w:spacing w:line="360" w:lineRule="auto"/>
        <w:ind w:firstLine="720"/>
        <w:jc w:val="both"/>
        <w:rPr>
          <w:sz w:val="28"/>
          <w:szCs w:val="26"/>
        </w:rPr>
      </w:pPr>
      <w:r>
        <w:rPr>
          <w:sz w:val="28"/>
          <w:szCs w:val="26"/>
        </w:rPr>
        <w:t>Данная проблема наблюдается на следующих улицах:</w:t>
      </w:r>
    </w:p>
    <w:p w:rsidR="002C3059" w:rsidRPr="004A6354" w:rsidRDefault="002C3059" w:rsidP="002C3059">
      <w:pPr>
        <w:tabs>
          <w:tab w:val="left" w:pos="5796"/>
        </w:tabs>
        <w:spacing w:line="360" w:lineRule="auto"/>
        <w:ind w:firstLine="720"/>
        <w:jc w:val="both"/>
        <w:rPr>
          <w:sz w:val="28"/>
          <w:szCs w:val="26"/>
        </w:rPr>
      </w:pPr>
      <w:r>
        <w:rPr>
          <w:sz w:val="28"/>
          <w:szCs w:val="26"/>
        </w:rPr>
        <w:t>- Улица Калинина</w:t>
      </w:r>
      <w:r w:rsidRPr="004A6354">
        <w:rPr>
          <w:sz w:val="28"/>
          <w:szCs w:val="26"/>
        </w:rPr>
        <w:t>;</w:t>
      </w:r>
    </w:p>
    <w:p w:rsidR="002C3059" w:rsidRPr="004A6354" w:rsidRDefault="002C3059" w:rsidP="002C3059">
      <w:pPr>
        <w:tabs>
          <w:tab w:val="left" w:pos="5796"/>
        </w:tabs>
        <w:spacing w:line="360" w:lineRule="auto"/>
        <w:ind w:firstLine="720"/>
        <w:jc w:val="both"/>
        <w:rPr>
          <w:sz w:val="28"/>
          <w:szCs w:val="26"/>
        </w:rPr>
      </w:pPr>
      <w:r w:rsidRPr="004A6354">
        <w:rPr>
          <w:sz w:val="28"/>
          <w:szCs w:val="26"/>
        </w:rPr>
        <w:t>-</w:t>
      </w:r>
      <w:r>
        <w:rPr>
          <w:sz w:val="28"/>
          <w:szCs w:val="26"/>
        </w:rPr>
        <w:t xml:space="preserve"> Улица 1 Мая</w:t>
      </w:r>
      <w:r w:rsidRPr="004A6354">
        <w:rPr>
          <w:sz w:val="28"/>
          <w:szCs w:val="26"/>
        </w:rPr>
        <w:t>;</w:t>
      </w:r>
    </w:p>
    <w:p w:rsidR="002C3059" w:rsidRPr="004A6354" w:rsidRDefault="002C3059" w:rsidP="002C3059">
      <w:pPr>
        <w:tabs>
          <w:tab w:val="left" w:pos="5796"/>
        </w:tabs>
        <w:spacing w:line="360" w:lineRule="auto"/>
        <w:ind w:firstLine="720"/>
        <w:jc w:val="both"/>
        <w:rPr>
          <w:sz w:val="28"/>
          <w:szCs w:val="26"/>
        </w:rPr>
      </w:pPr>
      <w:r w:rsidRPr="004A6354">
        <w:rPr>
          <w:sz w:val="28"/>
          <w:szCs w:val="26"/>
        </w:rPr>
        <w:t>-</w:t>
      </w:r>
      <w:r>
        <w:rPr>
          <w:sz w:val="28"/>
          <w:szCs w:val="26"/>
        </w:rPr>
        <w:t xml:space="preserve"> Улица Телефонная</w:t>
      </w:r>
      <w:r w:rsidRPr="004A6354">
        <w:rPr>
          <w:sz w:val="28"/>
          <w:szCs w:val="26"/>
        </w:rPr>
        <w:t>;</w:t>
      </w:r>
    </w:p>
    <w:p w:rsidR="002C3059" w:rsidRPr="004A6354" w:rsidRDefault="002C3059" w:rsidP="002C3059">
      <w:pPr>
        <w:tabs>
          <w:tab w:val="left" w:pos="5796"/>
        </w:tabs>
        <w:spacing w:line="360" w:lineRule="auto"/>
        <w:ind w:firstLine="720"/>
        <w:jc w:val="both"/>
        <w:rPr>
          <w:sz w:val="28"/>
          <w:szCs w:val="26"/>
        </w:rPr>
      </w:pPr>
      <w:r w:rsidRPr="004A6354">
        <w:rPr>
          <w:sz w:val="28"/>
          <w:szCs w:val="26"/>
        </w:rPr>
        <w:t>-</w:t>
      </w:r>
      <w:r>
        <w:rPr>
          <w:sz w:val="28"/>
          <w:szCs w:val="26"/>
        </w:rPr>
        <w:t xml:space="preserve"> Улица Ульяновская</w:t>
      </w:r>
      <w:r w:rsidRPr="004A6354">
        <w:rPr>
          <w:sz w:val="28"/>
          <w:szCs w:val="26"/>
        </w:rPr>
        <w:t>;</w:t>
      </w:r>
    </w:p>
    <w:p w:rsidR="002C3059" w:rsidRPr="004A6354" w:rsidRDefault="002C3059" w:rsidP="002C3059">
      <w:pPr>
        <w:tabs>
          <w:tab w:val="left" w:pos="5796"/>
        </w:tabs>
        <w:spacing w:line="360" w:lineRule="auto"/>
        <w:ind w:firstLine="720"/>
        <w:jc w:val="both"/>
        <w:rPr>
          <w:sz w:val="28"/>
          <w:szCs w:val="26"/>
        </w:rPr>
      </w:pPr>
      <w:r w:rsidRPr="004A6354">
        <w:rPr>
          <w:sz w:val="28"/>
          <w:szCs w:val="26"/>
        </w:rPr>
        <w:t>-</w:t>
      </w:r>
      <w:r>
        <w:rPr>
          <w:sz w:val="28"/>
          <w:szCs w:val="26"/>
        </w:rPr>
        <w:t xml:space="preserve"> Улица Ленина</w:t>
      </w:r>
      <w:r w:rsidRPr="004A6354">
        <w:rPr>
          <w:sz w:val="28"/>
          <w:szCs w:val="26"/>
        </w:rPr>
        <w:t>;</w:t>
      </w:r>
    </w:p>
    <w:p w:rsidR="002C3059" w:rsidRPr="004A6354" w:rsidRDefault="002C3059" w:rsidP="002C3059">
      <w:pPr>
        <w:tabs>
          <w:tab w:val="left" w:pos="5796"/>
        </w:tabs>
        <w:spacing w:line="360" w:lineRule="auto"/>
        <w:ind w:firstLine="720"/>
        <w:jc w:val="both"/>
        <w:rPr>
          <w:sz w:val="28"/>
          <w:szCs w:val="26"/>
        </w:rPr>
      </w:pPr>
      <w:r w:rsidRPr="004A6354">
        <w:rPr>
          <w:sz w:val="28"/>
          <w:szCs w:val="26"/>
        </w:rPr>
        <w:t>-</w:t>
      </w:r>
      <w:r>
        <w:rPr>
          <w:sz w:val="28"/>
          <w:szCs w:val="26"/>
        </w:rPr>
        <w:t xml:space="preserve"> Улица Интернациональная</w:t>
      </w:r>
      <w:r w:rsidRPr="004A6354">
        <w:rPr>
          <w:sz w:val="28"/>
          <w:szCs w:val="26"/>
        </w:rPr>
        <w:t>;</w:t>
      </w:r>
    </w:p>
    <w:p w:rsidR="002C3059" w:rsidRPr="004A6354" w:rsidRDefault="002C3059" w:rsidP="002C3059">
      <w:pPr>
        <w:tabs>
          <w:tab w:val="left" w:pos="5796"/>
        </w:tabs>
        <w:spacing w:line="360" w:lineRule="auto"/>
        <w:ind w:firstLine="720"/>
        <w:jc w:val="both"/>
        <w:rPr>
          <w:sz w:val="28"/>
          <w:szCs w:val="26"/>
        </w:rPr>
      </w:pPr>
      <w:r w:rsidRPr="004A6354">
        <w:rPr>
          <w:sz w:val="28"/>
          <w:szCs w:val="26"/>
        </w:rPr>
        <w:t>-</w:t>
      </w:r>
      <w:r>
        <w:rPr>
          <w:sz w:val="28"/>
          <w:szCs w:val="26"/>
        </w:rPr>
        <w:t xml:space="preserve"> Улица Лунаарского.</w:t>
      </w:r>
    </w:p>
    <w:p w:rsidR="002C3059" w:rsidRDefault="002C3059" w:rsidP="002C3059">
      <w:pPr>
        <w:tabs>
          <w:tab w:val="left" w:pos="5796"/>
        </w:tabs>
        <w:spacing w:line="360" w:lineRule="auto"/>
        <w:ind w:firstLine="720"/>
        <w:jc w:val="both"/>
        <w:rPr>
          <w:sz w:val="28"/>
          <w:szCs w:val="26"/>
        </w:rPr>
      </w:pPr>
      <w:r>
        <w:rPr>
          <w:sz w:val="28"/>
          <w:szCs w:val="26"/>
        </w:rPr>
        <w:t>Для уменьшения заторовой ситуации на данных улицах, в зимний период, на территории муниципального образования город Красноармейск, предлагается осуществление следующих мероприятий:</w:t>
      </w:r>
    </w:p>
    <w:p w:rsidR="002C3059" w:rsidRPr="004A6354" w:rsidRDefault="002C3059" w:rsidP="002C3059">
      <w:pPr>
        <w:tabs>
          <w:tab w:val="left" w:pos="5796"/>
        </w:tabs>
        <w:spacing w:line="360" w:lineRule="auto"/>
        <w:ind w:firstLine="720"/>
        <w:jc w:val="both"/>
        <w:rPr>
          <w:sz w:val="28"/>
          <w:szCs w:val="26"/>
        </w:rPr>
      </w:pPr>
      <w:r>
        <w:rPr>
          <w:sz w:val="28"/>
          <w:szCs w:val="26"/>
        </w:rPr>
        <w:t>- Производить своевременную очистку улично - дорожной сети муниципального образования от снежного покрова, а так же ужесточить контроль за исполнением данного мероприятия</w:t>
      </w:r>
      <w:r w:rsidRPr="004A6354">
        <w:rPr>
          <w:sz w:val="28"/>
          <w:szCs w:val="26"/>
        </w:rPr>
        <w:t>;</w:t>
      </w:r>
    </w:p>
    <w:p w:rsidR="002C3059" w:rsidRDefault="002C3059" w:rsidP="002C3059">
      <w:pPr>
        <w:tabs>
          <w:tab w:val="left" w:pos="5796"/>
        </w:tabs>
        <w:spacing w:line="360" w:lineRule="auto"/>
        <w:ind w:firstLine="720"/>
        <w:jc w:val="both"/>
        <w:rPr>
          <w:sz w:val="28"/>
          <w:szCs w:val="26"/>
        </w:rPr>
      </w:pPr>
      <w:r>
        <w:rPr>
          <w:sz w:val="28"/>
          <w:szCs w:val="26"/>
        </w:rPr>
        <w:t xml:space="preserve">- В местах образования заторов установить дорожные знаки 3.27 «Остановка запрещена» совместно с табличкой 7.12 «Гололедица», изображенными на рисунке 14. </w:t>
      </w:r>
    </w:p>
    <w:p w:rsidR="002C3059" w:rsidRDefault="002C3059" w:rsidP="002C3059">
      <w:pPr>
        <w:tabs>
          <w:tab w:val="left" w:pos="5796"/>
        </w:tabs>
        <w:spacing w:line="360" w:lineRule="auto"/>
        <w:ind w:firstLine="720"/>
        <w:jc w:val="both"/>
        <w:rPr>
          <w:sz w:val="28"/>
          <w:szCs w:val="26"/>
        </w:rPr>
      </w:pPr>
      <w:r>
        <w:rPr>
          <w:sz w:val="28"/>
          <w:szCs w:val="26"/>
        </w:rPr>
        <w:t xml:space="preserve">Данное сочетание дорожных знаков </w:t>
      </w:r>
      <w:r w:rsidRPr="00C746DF">
        <w:rPr>
          <w:sz w:val="28"/>
          <w:szCs w:val="26"/>
        </w:rPr>
        <w:t>указывает, что их действие </w:t>
      </w:r>
      <w:r>
        <w:rPr>
          <w:sz w:val="28"/>
          <w:szCs w:val="26"/>
        </w:rPr>
        <w:t>будет распространя</w:t>
      </w:r>
      <w:r w:rsidRPr="00C746DF">
        <w:rPr>
          <w:sz w:val="28"/>
          <w:szCs w:val="26"/>
        </w:rPr>
        <w:t>т</w:t>
      </w:r>
      <w:r>
        <w:rPr>
          <w:sz w:val="28"/>
          <w:szCs w:val="26"/>
        </w:rPr>
        <w:t>ь</w:t>
      </w:r>
      <w:r w:rsidRPr="00C746DF">
        <w:rPr>
          <w:sz w:val="28"/>
          <w:szCs w:val="26"/>
        </w:rPr>
        <w:t xml:space="preserve">ся </w:t>
      </w:r>
      <w:r>
        <w:rPr>
          <w:sz w:val="28"/>
          <w:szCs w:val="26"/>
        </w:rPr>
        <w:t xml:space="preserve">лишь </w:t>
      </w:r>
      <w:r w:rsidRPr="00C746DF">
        <w:rPr>
          <w:sz w:val="28"/>
          <w:szCs w:val="26"/>
        </w:rPr>
        <w:t xml:space="preserve">на зимний период, когда </w:t>
      </w:r>
      <w:r>
        <w:rPr>
          <w:sz w:val="28"/>
          <w:szCs w:val="26"/>
        </w:rPr>
        <w:t>проезжая часть дороги скользкая, в летний период данные знаки теряют свою силу.</w:t>
      </w:r>
    </w:p>
    <w:p w:rsidR="002C3059" w:rsidRDefault="002C3059" w:rsidP="002C3059">
      <w:pPr>
        <w:tabs>
          <w:tab w:val="left" w:pos="5796"/>
        </w:tabs>
        <w:spacing w:line="360" w:lineRule="auto"/>
        <w:ind w:firstLine="720"/>
        <w:jc w:val="both"/>
        <w:rPr>
          <w:sz w:val="28"/>
          <w:szCs w:val="26"/>
        </w:rPr>
      </w:pPr>
      <w:r>
        <w:rPr>
          <w:sz w:val="28"/>
          <w:szCs w:val="26"/>
        </w:rPr>
        <w:t>Примечание:</w:t>
      </w:r>
    </w:p>
    <w:p w:rsidR="002C3059" w:rsidRDefault="002C3059" w:rsidP="002C3059">
      <w:pPr>
        <w:tabs>
          <w:tab w:val="left" w:pos="5796"/>
        </w:tabs>
        <w:spacing w:line="360" w:lineRule="auto"/>
        <w:ind w:firstLine="720"/>
        <w:jc w:val="both"/>
        <w:rPr>
          <w:sz w:val="28"/>
          <w:szCs w:val="26"/>
        </w:rPr>
      </w:pPr>
      <w:r>
        <w:rPr>
          <w:sz w:val="28"/>
          <w:szCs w:val="26"/>
        </w:rPr>
        <w:t xml:space="preserve">Под зимним периодом следует понимать три месяца с декабря по февраль </w:t>
      </w:r>
      <w:r>
        <w:rPr>
          <w:sz w:val="28"/>
          <w:szCs w:val="26"/>
        </w:rPr>
        <w:lastRenderedPageBreak/>
        <w:t>включительно), в летний период данные знаки теряют свою силу.</w:t>
      </w:r>
    </w:p>
    <w:p w:rsidR="002C3059" w:rsidRDefault="002C3059" w:rsidP="002C3059">
      <w:pPr>
        <w:tabs>
          <w:tab w:val="left" w:pos="5796"/>
        </w:tabs>
        <w:spacing w:line="360" w:lineRule="auto"/>
        <w:ind w:firstLine="720"/>
        <w:jc w:val="both"/>
        <w:rPr>
          <w:sz w:val="28"/>
          <w:szCs w:val="26"/>
        </w:rPr>
      </w:pPr>
      <w:r>
        <w:rPr>
          <w:sz w:val="28"/>
          <w:szCs w:val="26"/>
        </w:rPr>
        <w:t>- Для обеспечения местами парковок в период действия знаков, указанных выше, на данных улицах требуется обеспечение дополнительного парковочного пространства, предлагается к размещению парковочные места:</w:t>
      </w:r>
    </w:p>
    <w:p w:rsidR="002C3059" w:rsidRPr="008F46B9" w:rsidRDefault="002C3059" w:rsidP="002C3059">
      <w:pPr>
        <w:pStyle w:val="a5"/>
        <w:tabs>
          <w:tab w:val="left" w:pos="5796"/>
        </w:tabs>
        <w:spacing w:line="360" w:lineRule="auto"/>
        <w:ind w:left="0" w:firstLine="709"/>
        <w:jc w:val="both"/>
        <w:rPr>
          <w:sz w:val="28"/>
          <w:szCs w:val="26"/>
        </w:rPr>
      </w:pPr>
      <w:r>
        <w:rPr>
          <w:sz w:val="28"/>
          <w:szCs w:val="26"/>
        </w:rPr>
        <w:t>1) По ул.1 Мая от пересечения с ул. Заводской до маг. « Магнит» (30 мест)</w:t>
      </w:r>
      <w:r w:rsidRPr="008F46B9">
        <w:rPr>
          <w:sz w:val="28"/>
          <w:szCs w:val="26"/>
        </w:rPr>
        <w:t>;</w:t>
      </w:r>
    </w:p>
    <w:p w:rsidR="002C3059" w:rsidRPr="006A41B2" w:rsidRDefault="002C3059" w:rsidP="002C3059">
      <w:pPr>
        <w:tabs>
          <w:tab w:val="left" w:pos="5796"/>
        </w:tabs>
        <w:spacing w:line="360" w:lineRule="auto"/>
        <w:ind w:firstLine="720"/>
        <w:jc w:val="both"/>
        <w:rPr>
          <w:sz w:val="28"/>
          <w:szCs w:val="26"/>
        </w:rPr>
      </w:pPr>
      <w:r w:rsidRPr="008F46B9">
        <w:rPr>
          <w:sz w:val="28"/>
          <w:szCs w:val="26"/>
        </w:rPr>
        <w:t xml:space="preserve">2) </w:t>
      </w:r>
      <w:r>
        <w:rPr>
          <w:sz w:val="28"/>
          <w:szCs w:val="26"/>
        </w:rPr>
        <w:t>Около АЗС ТНК (16-20 мест)</w:t>
      </w:r>
      <w:r w:rsidRPr="006A41B2">
        <w:rPr>
          <w:sz w:val="28"/>
          <w:szCs w:val="26"/>
        </w:rPr>
        <w:t>;</w:t>
      </w:r>
    </w:p>
    <w:p w:rsidR="002C3059" w:rsidRPr="006A41B2" w:rsidRDefault="002C3059" w:rsidP="002C3059">
      <w:pPr>
        <w:tabs>
          <w:tab w:val="left" w:pos="5796"/>
        </w:tabs>
        <w:spacing w:line="360" w:lineRule="auto"/>
        <w:ind w:firstLine="720"/>
        <w:jc w:val="both"/>
        <w:rPr>
          <w:sz w:val="28"/>
          <w:szCs w:val="26"/>
        </w:rPr>
      </w:pPr>
      <w:r>
        <w:rPr>
          <w:sz w:val="28"/>
          <w:szCs w:val="26"/>
        </w:rPr>
        <w:t>3) По ул. Заводская напротив д. 19 (30 мест)</w:t>
      </w:r>
      <w:r w:rsidRPr="006A41B2">
        <w:rPr>
          <w:sz w:val="28"/>
          <w:szCs w:val="26"/>
        </w:rPr>
        <w:t>;</w:t>
      </w:r>
    </w:p>
    <w:p w:rsidR="002C3059" w:rsidRPr="006A41B2" w:rsidRDefault="002C3059" w:rsidP="002C3059">
      <w:pPr>
        <w:tabs>
          <w:tab w:val="left" w:pos="5796"/>
        </w:tabs>
        <w:spacing w:line="360" w:lineRule="auto"/>
        <w:ind w:firstLine="720"/>
        <w:jc w:val="both"/>
        <w:rPr>
          <w:sz w:val="28"/>
          <w:szCs w:val="26"/>
        </w:rPr>
      </w:pPr>
      <w:r w:rsidRPr="006A41B2">
        <w:rPr>
          <w:sz w:val="28"/>
          <w:szCs w:val="26"/>
        </w:rPr>
        <w:t xml:space="preserve">4) </w:t>
      </w:r>
      <w:r>
        <w:rPr>
          <w:sz w:val="28"/>
          <w:szCs w:val="26"/>
        </w:rPr>
        <w:t>По пер. Светлый от пересечения с ул. Ульяновская (до 60 мест)</w:t>
      </w:r>
      <w:r w:rsidRPr="006A41B2">
        <w:rPr>
          <w:sz w:val="28"/>
          <w:szCs w:val="26"/>
        </w:rPr>
        <w:t>;</w:t>
      </w:r>
    </w:p>
    <w:p w:rsidR="002C3059" w:rsidRPr="006A41B2" w:rsidRDefault="002C3059" w:rsidP="002C3059">
      <w:pPr>
        <w:tabs>
          <w:tab w:val="left" w:pos="5796"/>
        </w:tabs>
        <w:spacing w:line="360" w:lineRule="auto"/>
        <w:ind w:firstLine="720"/>
        <w:jc w:val="both"/>
        <w:rPr>
          <w:sz w:val="28"/>
          <w:szCs w:val="26"/>
        </w:rPr>
      </w:pPr>
      <w:r w:rsidRPr="006A41B2">
        <w:rPr>
          <w:sz w:val="28"/>
          <w:szCs w:val="26"/>
        </w:rPr>
        <w:t>5)</w:t>
      </w:r>
      <w:r>
        <w:rPr>
          <w:sz w:val="28"/>
          <w:szCs w:val="26"/>
        </w:rPr>
        <w:t xml:space="preserve"> Конец ул. Степана Разина ( 30-50 мест)</w:t>
      </w:r>
      <w:r w:rsidRPr="006A41B2">
        <w:rPr>
          <w:sz w:val="28"/>
          <w:szCs w:val="26"/>
        </w:rPr>
        <w:t>;</w:t>
      </w:r>
    </w:p>
    <w:p w:rsidR="002C3059" w:rsidRDefault="002C3059" w:rsidP="002C3059">
      <w:pPr>
        <w:tabs>
          <w:tab w:val="left" w:pos="5796"/>
        </w:tabs>
        <w:spacing w:line="360" w:lineRule="auto"/>
        <w:ind w:firstLine="720"/>
        <w:jc w:val="both"/>
        <w:rPr>
          <w:sz w:val="28"/>
          <w:szCs w:val="26"/>
        </w:rPr>
      </w:pPr>
      <w:r>
        <w:rPr>
          <w:sz w:val="28"/>
          <w:szCs w:val="26"/>
        </w:rPr>
        <w:t>6</w:t>
      </w:r>
      <w:r w:rsidRPr="006A41B2">
        <w:rPr>
          <w:sz w:val="28"/>
          <w:szCs w:val="26"/>
        </w:rPr>
        <w:t>)</w:t>
      </w:r>
      <w:r>
        <w:rPr>
          <w:sz w:val="28"/>
          <w:szCs w:val="26"/>
        </w:rPr>
        <w:t xml:space="preserve"> По ул. Интернациональная напротив д. 114 (20-30 мест).</w:t>
      </w:r>
    </w:p>
    <w:p w:rsidR="002C3059" w:rsidRDefault="002C3059" w:rsidP="002C3059">
      <w:pPr>
        <w:tabs>
          <w:tab w:val="left" w:pos="5796"/>
        </w:tabs>
        <w:spacing w:line="360" w:lineRule="auto"/>
        <w:ind w:firstLine="720"/>
        <w:jc w:val="both"/>
        <w:rPr>
          <w:sz w:val="28"/>
          <w:szCs w:val="26"/>
        </w:rPr>
      </w:pPr>
    </w:p>
    <w:p w:rsidR="002C3059" w:rsidRDefault="002C3059" w:rsidP="002C3059">
      <w:pPr>
        <w:tabs>
          <w:tab w:val="left" w:pos="5796"/>
        </w:tabs>
        <w:spacing w:line="360" w:lineRule="auto"/>
        <w:jc w:val="center"/>
        <w:rPr>
          <w:sz w:val="28"/>
          <w:szCs w:val="26"/>
        </w:rPr>
      </w:pPr>
      <w:r>
        <w:rPr>
          <w:noProof/>
          <w:sz w:val="28"/>
          <w:szCs w:val="26"/>
        </w:rPr>
        <w:drawing>
          <wp:inline distT="0" distB="0" distL="0" distR="0">
            <wp:extent cx="6482715" cy="4906645"/>
            <wp:effectExtent l="0" t="0" r="0" b="8255"/>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ковки в зимнее время.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2715" cy="4906645"/>
                    </a:xfrm>
                    <a:prstGeom prst="rect">
                      <a:avLst/>
                    </a:prstGeom>
                  </pic:spPr>
                </pic:pic>
              </a:graphicData>
            </a:graphic>
          </wp:inline>
        </w:drawing>
      </w:r>
    </w:p>
    <w:p w:rsidR="002C3059" w:rsidRDefault="002C3059" w:rsidP="002C3059">
      <w:pPr>
        <w:tabs>
          <w:tab w:val="left" w:pos="5796"/>
        </w:tabs>
        <w:spacing w:line="360" w:lineRule="auto"/>
        <w:jc w:val="center"/>
        <w:rPr>
          <w:sz w:val="28"/>
          <w:szCs w:val="26"/>
        </w:rPr>
      </w:pPr>
    </w:p>
    <w:p w:rsidR="002C3059" w:rsidRPr="006A41B2" w:rsidRDefault="002C3059" w:rsidP="002C3059">
      <w:pPr>
        <w:tabs>
          <w:tab w:val="left" w:pos="5796"/>
        </w:tabs>
        <w:spacing w:line="360" w:lineRule="auto"/>
        <w:jc w:val="center"/>
        <w:rPr>
          <w:sz w:val="28"/>
          <w:szCs w:val="26"/>
        </w:rPr>
      </w:pPr>
      <w:r>
        <w:rPr>
          <w:sz w:val="28"/>
          <w:szCs w:val="26"/>
        </w:rPr>
        <w:t>Рисунок 13 - Места организации дополнительного парковочного пространства</w:t>
      </w:r>
    </w:p>
    <w:p w:rsidR="002C3059" w:rsidRDefault="002C3059" w:rsidP="002C3059">
      <w:pPr>
        <w:tabs>
          <w:tab w:val="left" w:pos="5796"/>
        </w:tabs>
        <w:spacing w:line="360" w:lineRule="auto"/>
        <w:jc w:val="center"/>
        <w:rPr>
          <w:sz w:val="28"/>
          <w:szCs w:val="26"/>
        </w:rPr>
      </w:pPr>
      <w:r>
        <w:rPr>
          <w:noProof/>
          <w:sz w:val="28"/>
          <w:szCs w:val="26"/>
        </w:rPr>
        <w:lastRenderedPageBreak/>
        <w:drawing>
          <wp:inline distT="0" distB="0" distL="0" distR="0">
            <wp:extent cx="4419600" cy="464820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и в зимний период.png"/>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9983" cy="4648603"/>
                    </a:xfrm>
                    <a:prstGeom prst="rect">
                      <a:avLst/>
                    </a:prstGeom>
                  </pic:spPr>
                </pic:pic>
              </a:graphicData>
            </a:graphic>
          </wp:inline>
        </w:drawing>
      </w:r>
    </w:p>
    <w:p w:rsidR="002C3059" w:rsidRDefault="002C3059" w:rsidP="002C3059">
      <w:pPr>
        <w:tabs>
          <w:tab w:val="left" w:pos="5796"/>
        </w:tabs>
        <w:spacing w:line="360" w:lineRule="auto"/>
        <w:ind w:firstLine="720"/>
        <w:jc w:val="both"/>
        <w:rPr>
          <w:sz w:val="28"/>
          <w:szCs w:val="26"/>
        </w:rPr>
      </w:pPr>
    </w:p>
    <w:p w:rsidR="002C3059" w:rsidRDefault="002C3059" w:rsidP="002C3059">
      <w:pPr>
        <w:tabs>
          <w:tab w:val="left" w:pos="5796"/>
        </w:tabs>
        <w:spacing w:line="360" w:lineRule="auto"/>
        <w:ind w:firstLine="720"/>
        <w:jc w:val="center"/>
        <w:rPr>
          <w:sz w:val="28"/>
          <w:szCs w:val="26"/>
        </w:rPr>
      </w:pPr>
      <w:r>
        <w:rPr>
          <w:sz w:val="28"/>
          <w:szCs w:val="26"/>
        </w:rPr>
        <w:t>Рисунок 13 сочетание знака 3.27 «Остановка запрещена2 и таблички 7.12 «Гололедица», для ограничения остановки и стоянки автомобилей в зимнее время</w:t>
      </w:r>
    </w:p>
    <w:p w:rsidR="002C3059" w:rsidRDefault="002C3059" w:rsidP="002C3059">
      <w:pPr>
        <w:tabs>
          <w:tab w:val="left" w:pos="5796"/>
        </w:tabs>
        <w:spacing w:line="360" w:lineRule="auto"/>
        <w:ind w:firstLine="720"/>
        <w:jc w:val="center"/>
        <w:rPr>
          <w:sz w:val="28"/>
          <w:szCs w:val="26"/>
        </w:rPr>
      </w:pPr>
    </w:p>
    <w:p w:rsidR="002C3059" w:rsidRDefault="002C3059" w:rsidP="002C3059">
      <w:pPr>
        <w:tabs>
          <w:tab w:val="left" w:pos="5796"/>
        </w:tabs>
        <w:spacing w:line="360" w:lineRule="auto"/>
        <w:ind w:firstLine="720"/>
        <w:jc w:val="both"/>
        <w:rPr>
          <w:sz w:val="28"/>
          <w:szCs w:val="26"/>
        </w:rPr>
      </w:pPr>
      <w:r>
        <w:rPr>
          <w:sz w:val="28"/>
          <w:szCs w:val="26"/>
        </w:rPr>
        <w:t>Таблица 4 - Основные мероприятия по развитию парковочного пространства</w:t>
      </w:r>
    </w:p>
    <w:tbl>
      <w:tblPr>
        <w:tblStyle w:val="aa"/>
        <w:tblW w:w="9887" w:type="dxa"/>
        <w:jc w:val="center"/>
        <w:tblInd w:w="-814" w:type="dxa"/>
        <w:tblLayout w:type="fixed"/>
        <w:tblLook w:val="04A0"/>
      </w:tblPr>
      <w:tblGrid>
        <w:gridCol w:w="548"/>
        <w:gridCol w:w="1985"/>
        <w:gridCol w:w="1934"/>
        <w:gridCol w:w="1559"/>
        <w:gridCol w:w="1968"/>
        <w:gridCol w:w="1893"/>
      </w:tblGrid>
      <w:tr w:rsidR="002C3059" w:rsidRPr="00C1734C" w:rsidTr="00C01EF5">
        <w:trPr>
          <w:jc w:val="center"/>
        </w:trPr>
        <w:tc>
          <w:tcPr>
            <w:tcW w:w="548" w:type="dxa"/>
            <w:vAlign w:val="center"/>
          </w:tcPr>
          <w:p w:rsidR="002C3059" w:rsidRPr="00C1734C" w:rsidRDefault="002C3059" w:rsidP="00C01EF5">
            <w:pPr>
              <w:spacing w:line="360" w:lineRule="auto"/>
              <w:jc w:val="center"/>
            </w:pPr>
            <w:r w:rsidRPr="00C1734C">
              <w:t>№ п/п</w:t>
            </w:r>
          </w:p>
        </w:tc>
        <w:tc>
          <w:tcPr>
            <w:tcW w:w="1985" w:type="dxa"/>
            <w:vAlign w:val="center"/>
          </w:tcPr>
          <w:p w:rsidR="002C3059" w:rsidRPr="00C1734C" w:rsidRDefault="002C3059" w:rsidP="00C01EF5">
            <w:pPr>
              <w:spacing w:line="360" w:lineRule="auto"/>
              <w:jc w:val="center"/>
            </w:pPr>
            <w:r w:rsidRPr="00C1734C">
              <w:t>Наименованиеобъекта</w:t>
            </w:r>
          </w:p>
        </w:tc>
        <w:tc>
          <w:tcPr>
            <w:tcW w:w="1934" w:type="dxa"/>
            <w:vAlign w:val="center"/>
          </w:tcPr>
          <w:p w:rsidR="002C3059" w:rsidRPr="00C1734C" w:rsidRDefault="002C3059" w:rsidP="00C01EF5">
            <w:pPr>
              <w:spacing w:line="360" w:lineRule="auto"/>
              <w:jc w:val="center"/>
            </w:pPr>
            <w:r w:rsidRPr="00C1734C">
              <w:t>Местоположение</w:t>
            </w:r>
          </w:p>
        </w:tc>
        <w:tc>
          <w:tcPr>
            <w:tcW w:w="1559" w:type="dxa"/>
            <w:vAlign w:val="center"/>
          </w:tcPr>
          <w:p w:rsidR="002C3059" w:rsidRPr="00C1734C" w:rsidRDefault="002C3059" w:rsidP="00C01EF5">
            <w:pPr>
              <w:spacing w:line="360" w:lineRule="auto"/>
              <w:jc w:val="center"/>
            </w:pPr>
            <w:r w:rsidRPr="00C1734C">
              <w:t>Очередность</w:t>
            </w:r>
          </w:p>
        </w:tc>
        <w:tc>
          <w:tcPr>
            <w:tcW w:w="1968" w:type="dxa"/>
            <w:vAlign w:val="center"/>
          </w:tcPr>
          <w:p w:rsidR="002C3059" w:rsidRPr="00C1734C" w:rsidRDefault="002C3059" w:rsidP="00C01EF5">
            <w:pPr>
              <w:spacing w:line="360" w:lineRule="auto"/>
              <w:ind w:left="-108" w:right="-125" w:firstLine="108"/>
              <w:jc w:val="center"/>
            </w:pPr>
            <w:r w:rsidRPr="00C1734C">
              <w:t>Объемфинансирования</w:t>
            </w:r>
            <w:r>
              <w:rPr>
                <w:rStyle w:val="ad"/>
              </w:rPr>
              <w:footnoteReference w:id="4"/>
            </w:r>
            <w:r w:rsidRPr="00C1734C">
              <w:t>тыс. руб</w:t>
            </w:r>
          </w:p>
        </w:tc>
        <w:tc>
          <w:tcPr>
            <w:tcW w:w="1893" w:type="dxa"/>
            <w:vAlign w:val="center"/>
          </w:tcPr>
          <w:p w:rsidR="002C3059" w:rsidRPr="00C1734C" w:rsidRDefault="002C3059" w:rsidP="00C01EF5">
            <w:pPr>
              <w:spacing w:line="360" w:lineRule="auto"/>
              <w:jc w:val="center"/>
            </w:pPr>
            <w:r w:rsidRPr="00C1734C">
              <w:t>Примечание</w:t>
            </w:r>
          </w:p>
        </w:tc>
      </w:tr>
      <w:tr w:rsidR="002C3059" w:rsidRPr="004943BA" w:rsidTr="00C01EF5">
        <w:trPr>
          <w:jc w:val="center"/>
        </w:trPr>
        <w:tc>
          <w:tcPr>
            <w:tcW w:w="548" w:type="dxa"/>
            <w:vAlign w:val="center"/>
          </w:tcPr>
          <w:p w:rsidR="002C3059" w:rsidRPr="00C1734C" w:rsidRDefault="002C3059" w:rsidP="00C01EF5">
            <w:pPr>
              <w:spacing w:line="360" w:lineRule="auto"/>
              <w:jc w:val="center"/>
            </w:pPr>
            <w:r>
              <w:t>1</w:t>
            </w:r>
          </w:p>
        </w:tc>
        <w:tc>
          <w:tcPr>
            <w:tcW w:w="1985" w:type="dxa"/>
            <w:vAlign w:val="center"/>
          </w:tcPr>
          <w:p w:rsidR="002C3059" w:rsidRPr="0037549E" w:rsidRDefault="002C3059" w:rsidP="00C01EF5">
            <w:pPr>
              <w:spacing w:line="360" w:lineRule="auto"/>
              <w:ind w:left="-108" w:right="-108" w:firstLine="108"/>
              <w:jc w:val="center"/>
            </w:pPr>
            <w:r w:rsidRPr="0037549E">
              <w:t>Строительство стоянок около объектов притяжённости ТС (жилы</w:t>
            </w:r>
            <w:r>
              <w:t>е</w:t>
            </w:r>
            <w:r w:rsidRPr="0037549E">
              <w:t xml:space="preserve"> кварталы, МБОУ, ТРЦ.)</w:t>
            </w:r>
          </w:p>
        </w:tc>
        <w:tc>
          <w:tcPr>
            <w:tcW w:w="1934" w:type="dxa"/>
            <w:vAlign w:val="center"/>
          </w:tcPr>
          <w:p w:rsidR="002C3059" w:rsidRPr="005B3519" w:rsidRDefault="002C3059" w:rsidP="00C01EF5">
            <w:pPr>
              <w:spacing w:line="360" w:lineRule="auto"/>
              <w:jc w:val="center"/>
            </w:pPr>
            <w:r>
              <w:t>г. Красноармейск</w:t>
            </w:r>
          </w:p>
        </w:tc>
        <w:tc>
          <w:tcPr>
            <w:tcW w:w="1559" w:type="dxa"/>
            <w:vAlign w:val="center"/>
          </w:tcPr>
          <w:p w:rsidR="002C3059" w:rsidRPr="005B3519" w:rsidRDefault="002C3059" w:rsidP="00C01EF5">
            <w:pPr>
              <w:spacing w:line="360" w:lineRule="auto"/>
              <w:jc w:val="center"/>
            </w:pPr>
            <w:r w:rsidRPr="005B3519">
              <w:t>2019-2031</w:t>
            </w:r>
          </w:p>
        </w:tc>
        <w:tc>
          <w:tcPr>
            <w:tcW w:w="1968" w:type="dxa"/>
            <w:vAlign w:val="center"/>
          </w:tcPr>
          <w:p w:rsidR="002C3059" w:rsidRPr="0037549E" w:rsidRDefault="002C3059" w:rsidP="00C01EF5">
            <w:pPr>
              <w:spacing w:line="360" w:lineRule="auto"/>
              <w:jc w:val="center"/>
              <w:rPr>
                <w:sz w:val="28"/>
                <w:szCs w:val="28"/>
              </w:rPr>
            </w:pPr>
            <w:r w:rsidRPr="0037549E">
              <w:rPr>
                <w:szCs w:val="28"/>
              </w:rPr>
              <w:t xml:space="preserve">Стоимость определяется проектом, и зависит от количества машиномест </w:t>
            </w:r>
          </w:p>
        </w:tc>
        <w:tc>
          <w:tcPr>
            <w:tcW w:w="1893" w:type="dxa"/>
            <w:vAlign w:val="center"/>
          </w:tcPr>
          <w:p w:rsidR="002C3059" w:rsidRPr="0037549E" w:rsidRDefault="002C3059" w:rsidP="00C01EF5">
            <w:pPr>
              <w:spacing w:line="360" w:lineRule="auto"/>
              <w:jc w:val="center"/>
            </w:pPr>
            <w:r w:rsidRPr="0037549E">
              <w:t xml:space="preserve">Ответственный - Адм. </w:t>
            </w:r>
            <w:r>
              <w:t xml:space="preserve"> муниципального образования город Красноармейск</w:t>
            </w:r>
          </w:p>
        </w:tc>
      </w:tr>
    </w:tbl>
    <w:p w:rsidR="002C3059" w:rsidRDefault="002C3059" w:rsidP="002C3059">
      <w:r w:rsidRPr="004943BA">
        <w:br w:type="page"/>
      </w:r>
    </w:p>
    <w:p w:rsidR="002C3059" w:rsidRPr="00BF5BEE" w:rsidRDefault="002C3059" w:rsidP="002C3059">
      <w:pPr>
        <w:jc w:val="right"/>
        <w:rPr>
          <w:sz w:val="28"/>
        </w:rPr>
      </w:pPr>
      <w:r>
        <w:rPr>
          <w:sz w:val="28"/>
        </w:rPr>
        <w:lastRenderedPageBreak/>
        <w:t>Продолжение таблицы 4</w:t>
      </w:r>
    </w:p>
    <w:tbl>
      <w:tblPr>
        <w:tblStyle w:val="aa"/>
        <w:tblW w:w="9887" w:type="dxa"/>
        <w:jc w:val="center"/>
        <w:tblInd w:w="-814" w:type="dxa"/>
        <w:tblLayout w:type="fixed"/>
        <w:tblLook w:val="04A0"/>
      </w:tblPr>
      <w:tblGrid>
        <w:gridCol w:w="548"/>
        <w:gridCol w:w="1985"/>
        <w:gridCol w:w="1934"/>
        <w:gridCol w:w="1559"/>
        <w:gridCol w:w="1968"/>
        <w:gridCol w:w="1893"/>
      </w:tblGrid>
      <w:tr w:rsidR="002C3059" w:rsidRPr="004943BA" w:rsidTr="00C01EF5">
        <w:trPr>
          <w:jc w:val="center"/>
        </w:trPr>
        <w:tc>
          <w:tcPr>
            <w:tcW w:w="548" w:type="dxa"/>
            <w:vAlign w:val="center"/>
          </w:tcPr>
          <w:p w:rsidR="002C3059" w:rsidRPr="00C1734C" w:rsidRDefault="002C3059" w:rsidP="00C01EF5">
            <w:pPr>
              <w:spacing w:line="360" w:lineRule="auto"/>
              <w:jc w:val="center"/>
            </w:pPr>
            <w:r>
              <w:t>2</w:t>
            </w:r>
          </w:p>
        </w:tc>
        <w:tc>
          <w:tcPr>
            <w:tcW w:w="1985" w:type="dxa"/>
            <w:vAlign w:val="center"/>
          </w:tcPr>
          <w:p w:rsidR="002C3059" w:rsidRPr="0037549E" w:rsidRDefault="002C3059" w:rsidP="00C01EF5">
            <w:pPr>
              <w:spacing w:line="360" w:lineRule="auto"/>
              <w:ind w:left="-108" w:right="-108" w:firstLine="108"/>
              <w:jc w:val="center"/>
            </w:pPr>
            <w:r w:rsidRPr="0037549E">
              <w:t>Строительство/</w:t>
            </w:r>
          </w:p>
          <w:p w:rsidR="002C3059" w:rsidRPr="0037549E" w:rsidRDefault="002C3059" w:rsidP="00C01EF5">
            <w:pPr>
              <w:spacing w:line="360" w:lineRule="auto"/>
              <w:ind w:left="-108" w:right="-108"/>
              <w:jc w:val="center"/>
            </w:pPr>
            <w:r w:rsidRPr="0037549E">
              <w:t xml:space="preserve">реконструкция существующих парковок, заездных карманов, линейных парковок </w:t>
            </w:r>
          </w:p>
        </w:tc>
        <w:tc>
          <w:tcPr>
            <w:tcW w:w="1934" w:type="dxa"/>
            <w:vAlign w:val="center"/>
          </w:tcPr>
          <w:p w:rsidR="002C3059" w:rsidRPr="005B3519" w:rsidRDefault="002C3059" w:rsidP="00C01EF5">
            <w:pPr>
              <w:spacing w:line="360" w:lineRule="auto"/>
              <w:jc w:val="center"/>
            </w:pPr>
            <w:r>
              <w:t>г. Красноармейск</w:t>
            </w:r>
          </w:p>
        </w:tc>
        <w:tc>
          <w:tcPr>
            <w:tcW w:w="1559" w:type="dxa"/>
            <w:vAlign w:val="center"/>
          </w:tcPr>
          <w:p w:rsidR="002C3059" w:rsidRPr="005B3519" w:rsidRDefault="002C3059" w:rsidP="00C01EF5">
            <w:pPr>
              <w:spacing w:line="360" w:lineRule="auto"/>
              <w:jc w:val="center"/>
            </w:pPr>
            <w:r w:rsidRPr="005B3519">
              <w:t>2019-2031</w:t>
            </w:r>
          </w:p>
        </w:tc>
        <w:tc>
          <w:tcPr>
            <w:tcW w:w="1968" w:type="dxa"/>
            <w:vAlign w:val="center"/>
          </w:tcPr>
          <w:p w:rsidR="002C3059" w:rsidRPr="005B3519" w:rsidRDefault="002C3059" w:rsidP="00C01EF5">
            <w:pPr>
              <w:spacing w:line="360" w:lineRule="auto"/>
              <w:jc w:val="center"/>
            </w:pPr>
            <w:r w:rsidRPr="005B3519">
              <w:t>Стоимость определяется проектом</w:t>
            </w:r>
          </w:p>
        </w:tc>
        <w:tc>
          <w:tcPr>
            <w:tcW w:w="1893" w:type="dxa"/>
            <w:vAlign w:val="center"/>
          </w:tcPr>
          <w:p w:rsidR="002C3059" w:rsidRPr="0037549E" w:rsidRDefault="002C3059" w:rsidP="00C01EF5">
            <w:pPr>
              <w:spacing w:line="360" w:lineRule="auto"/>
              <w:jc w:val="center"/>
            </w:pPr>
            <w:r w:rsidRPr="0037549E">
              <w:t xml:space="preserve">Ответственный - Адм. </w:t>
            </w:r>
            <w:r>
              <w:t xml:space="preserve"> муниципального образования город Красноармейск</w:t>
            </w:r>
          </w:p>
        </w:tc>
      </w:tr>
      <w:tr w:rsidR="002C3059" w:rsidRPr="004943BA" w:rsidTr="00C01EF5">
        <w:trPr>
          <w:jc w:val="center"/>
        </w:trPr>
        <w:tc>
          <w:tcPr>
            <w:tcW w:w="548" w:type="dxa"/>
            <w:vAlign w:val="center"/>
          </w:tcPr>
          <w:p w:rsidR="002C3059" w:rsidRPr="00CB1DC1" w:rsidRDefault="002C3059" w:rsidP="00C01EF5">
            <w:pPr>
              <w:spacing w:line="360" w:lineRule="auto"/>
              <w:jc w:val="center"/>
            </w:pPr>
            <w:r>
              <w:t>3</w:t>
            </w:r>
          </w:p>
        </w:tc>
        <w:tc>
          <w:tcPr>
            <w:tcW w:w="1985" w:type="dxa"/>
            <w:vAlign w:val="center"/>
          </w:tcPr>
          <w:p w:rsidR="002C3059" w:rsidRPr="0037549E" w:rsidRDefault="002C3059" w:rsidP="00C01EF5">
            <w:pPr>
              <w:spacing w:line="360" w:lineRule="auto"/>
              <w:ind w:left="-108" w:right="-108" w:firstLine="108"/>
              <w:jc w:val="center"/>
            </w:pPr>
            <w:r>
              <w:t>Установка дорожных знаков в соотвт. с табл. 12 1 и 2 этап КСОДД</w:t>
            </w:r>
          </w:p>
        </w:tc>
        <w:tc>
          <w:tcPr>
            <w:tcW w:w="1934" w:type="dxa"/>
            <w:vAlign w:val="center"/>
          </w:tcPr>
          <w:p w:rsidR="002C3059" w:rsidRPr="005B3519" w:rsidRDefault="002C3059" w:rsidP="00C01EF5">
            <w:pPr>
              <w:spacing w:line="360" w:lineRule="auto"/>
              <w:jc w:val="center"/>
            </w:pPr>
            <w:r>
              <w:t>г. Красноармейск</w:t>
            </w:r>
          </w:p>
        </w:tc>
        <w:tc>
          <w:tcPr>
            <w:tcW w:w="1559" w:type="dxa"/>
            <w:vAlign w:val="center"/>
          </w:tcPr>
          <w:p w:rsidR="002C3059" w:rsidRPr="005B3519" w:rsidRDefault="002C3059" w:rsidP="00C01EF5">
            <w:pPr>
              <w:spacing w:line="360" w:lineRule="auto"/>
              <w:jc w:val="center"/>
            </w:pPr>
            <w:r w:rsidRPr="005B3519">
              <w:t>2019-2031</w:t>
            </w:r>
          </w:p>
        </w:tc>
        <w:tc>
          <w:tcPr>
            <w:tcW w:w="1968" w:type="dxa"/>
            <w:vAlign w:val="center"/>
          </w:tcPr>
          <w:p w:rsidR="002C3059" w:rsidRPr="005B3519" w:rsidRDefault="002C3059" w:rsidP="00C01EF5">
            <w:pPr>
              <w:spacing w:line="360" w:lineRule="auto"/>
              <w:jc w:val="center"/>
            </w:pPr>
            <w:r w:rsidRPr="005B3519">
              <w:t>Стоимость определяется проектом</w:t>
            </w:r>
          </w:p>
        </w:tc>
        <w:tc>
          <w:tcPr>
            <w:tcW w:w="1893" w:type="dxa"/>
            <w:vAlign w:val="center"/>
          </w:tcPr>
          <w:p w:rsidR="002C3059" w:rsidRPr="0037549E" w:rsidRDefault="002C3059" w:rsidP="00C01EF5">
            <w:pPr>
              <w:spacing w:line="360" w:lineRule="auto"/>
              <w:jc w:val="center"/>
            </w:pPr>
            <w:r w:rsidRPr="0037549E">
              <w:t xml:space="preserve">Ответственный - Адм. </w:t>
            </w:r>
            <w:r>
              <w:t xml:space="preserve"> муниципального образования город Красноармейск</w:t>
            </w:r>
          </w:p>
        </w:tc>
      </w:tr>
      <w:tr w:rsidR="002C3059" w:rsidRPr="004943BA" w:rsidTr="00C01EF5">
        <w:trPr>
          <w:jc w:val="center"/>
        </w:trPr>
        <w:tc>
          <w:tcPr>
            <w:tcW w:w="548" w:type="dxa"/>
            <w:vAlign w:val="center"/>
          </w:tcPr>
          <w:p w:rsidR="002C3059" w:rsidRDefault="002C3059" w:rsidP="00C01EF5">
            <w:pPr>
              <w:spacing w:line="360" w:lineRule="auto"/>
              <w:jc w:val="center"/>
            </w:pPr>
            <w:r>
              <w:t>4</w:t>
            </w:r>
          </w:p>
        </w:tc>
        <w:tc>
          <w:tcPr>
            <w:tcW w:w="1985" w:type="dxa"/>
            <w:vAlign w:val="center"/>
          </w:tcPr>
          <w:p w:rsidR="002C3059" w:rsidRDefault="002C3059" w:rsidP="00C01EF5">
            <w:pPr>
              <w:spacing w:line="360" w:lineRule="auto"/>
              <w:ind w:left="-108" w:right="-108" w:firstLine="108"/>
              <w:jc w:val="center"/>
            </w:pPr>
            <w:r>
              <w:t>Установка знаков на зимний период согласно п.4</w:t>
            </w:r>
          </w:p>
        </w:tc>
        <w:tc>
          <w:tcPr>
            <w:tcW w:w="1934" w:type="dxa"/>
            <w:vAlign w:val="center"/>
          </w:tcPr>
          <w:p w:rsidR="002C3059" w:rsidRPr="005B3519" w:rsidRDefault="002C3059" w:rsidP="00C01EF5">
            <w:pPr>
              <w:spacing w:line="360" w:lineRule="auto"/>
              <w:jc w:val="center"/>
            </w:pPr>
            <w:r>
              <w:t>г. Красноармейск</w:t>
            </w:r>
          </w:p>
        </w:tc>
        <w:tc>
          <w:tcPr>
            <w:tcW w:w="1559" w:type="dxa"/>
            <w:vAlign w:val="center"/>
          </w:tcPr>
          <w:p w:rsidR="002C3059" w:rsidRPr="005B3519" w:rsidRDefault="002C3059" w:rsidP="00C01EF5">
            <w:pPr>
              <w:spacing w:line="360" w:lineRule="auto"/>
              <w:jc w:val="center"/>
            </w:pPr>
            <w:r w:rsidRPr="005B3519">
              <w:t>2019-2031</w:t>
            </w:r>
          </w:p>
        </w:tc>
        <w:tc>
          <w:tcPr>
            <w:tcW w:w="1968" w:type="dxa"/>
            <w:vAlign w:val="center"/>
          </w:tcPr>
          <w:p w:rsidR="002C3059" w:rsidRPr="005B3519" w:rsidRDefault="002C3059" w:rsidP="00C01EF5">
            <w:pPr>
              <w:spacing w:line="360" w:lineRule="auto"/>
              <w:jc w:val="center"/>
            </w:pPr>
            <w:r w:rsidRPr="005B3519">
              <w:t>Стоимость определяется проектом</w:t>
            </w:r>
          </w:p>
        </w:tc>
        <w:tc>
          <w:tcPr>
            <w:tcW w:w="1893" w:type="dxa"/>
            <w:vAlign w:val="center"/>
          </w:tcPr>
          <w:p w:rsidR="002C3059" w:rsidRPr="0037549E" w:rsidRDefault="002C3059" w:rsidP="00C01EF5">
            <w:pPr>
              <w:spacing w:line="360" w:lineRule="auto"/>
              <w:jc w:val="center"/>
            </w:pPr>
            <w:r w:rsidRPr="0037549E">
              <w:t xml:space="preserve">Ответственный - Адм. </w:t>
            </w:r>
            <w:r>
              <w:t xml:space="preserve"> муниципального образования город Красноармейск</w:t>
            </w:r>
          </w:p>
        </w:tc>
      </w:tr>
    </w:tbl>
    <w:p w:rsidR="002C3059" w:rsidRDefault="002C3059" w:rsidP="002C3059">
      <w:pPr>
        <w:rPr>
          <w:sz w:val="28"/>
          <w:szCs w:val="26"/>
        </w:rPr>
      </w:pPr>
      <w:r>
        <w:rPr>
          <w:sz w:val="28"/>
          <w:szCs w:val="26"/>
        </w:rPr>
        <w:br w:type="page"/>
      </w:r>
    </w:p>
    <w:p w:rsidR="002C3059" w:rsidRPr="00656FCD" w:rsidRDefault="002C3059" w:rsidP="002C3059">
      <w:pPr>
        <w:pStyle w:val="1"/>
        <w:ind w:left="0"/>
        <w:jc w:val="center"/>
        <w:rPr>
          <w:sz w:val="28"/>
          <w:szCs w:val="26"/>
        </w:rPr>
      </w:pPr>
      <w:bookmarkStart w:id="120" w:name="_Toc532771291"/>
      <w:r w:rsidRPr="00656FCD">
        <w:rPr>
          <w:sz w:val="28"/>
          <w:szCs w:val="26"/>
        </w:rPr>
        <w:lastRenderedPageBreak/>
        <w:t>5. Актуализация Комплексной схемы организации дорожного движения</w:t>
      </w:r>
      <w:bookmarkEnd w:id="120"/>
    </w:p>
    <w:p w:rsidR="002C3059" w:rsidRPr="00656FCD" w:rsidRDefault="002C3059" w:rsidP="002C3059">
      <w:pPr>
        <w:tabs>
          <w:tab w:val="left" w:pos="5796"/>
        </w:tabs>
        <w:spacing w:line="360" w:lineRule="auto"/>
        <w:ind w:firstLine="720"/>
        <w:jc w:val="both"/>
        <w:rPr>
          <w:sz w:val="24"/>
        </w:rPr>
      </w:pPr>
    </w:p>
    <w:p w:rsidR="002C3059" w:rsidRPr="00656FCD" w:rsidRDefault="002C3059" w:rsidP="002C3059">
      <w:pPr>
        <w:tabs>
          <w:tab w:val="left" w:pos="5796"/>
        </w:tabs>
        <w:spacing w:line="360" w:lineRule="auto"/>
        <w:ind w:firstLine="720"/>
        <w:jc w:val="both"/>
        <w:rPr>
          <w:sz w:val="28"/>
          <w:szCs w:val="26"/>
        </w:rPr>
      </w:pPr>
      <w:r w:rsidRPr="00656FCD">
        <w:rPr>
          <w:sz w:val="28"/>
          <w:szCs w:val="26"/>
        </w:rPr>
        <w:t xml:space="preserve">Каждые 3 - 5 лет должна быть выполнена актуализация КСОДД для уточнения необходимости и целесообразности реализации предлагаемых мероприятий, определения объемов работ и финансирования с учетом текущих нормативов и расценок. </w:t>
      </w:r>
    </w:p>
    <w:p w:rsidR="002C3059" w:rsidRPr="00656FCD" w:rsidRDefault="002C3059" w:rsidP="002C3059">
      <w:pPr>
        <w:tabs>
          <w:tab w:val="left" w:pos="5796"/>
        </w:tabs>
        <w:spacing w:line="360" w:lineRule="auto"/>
        <w:ind w:firstLine="720"/>
        <w:jc w:val="both"/>
        <w:rPr>
          <w:sz w:val="28"/>
          <w:szCs w:val="26"/>
        </w:rPr>
      </w:pPr>
      <w:r w:rsidRPr="00656FCD">
        <w:rPr>
          <w:sz w:val="28"/>
          <w:szCs w:val="26"/>
        </w:rPr>
        <w:t xml:space="preserve">Часть мероприятий по ОДД и БДД разрабатывается только в краткосрочной перспективе и на следующий расчетный период они должны быть включены в программу на основе анализа текущей ситуации на УДС муниципального образования с учетом уточненных данных по имеющимся очагам аварийности. </w:t>
      </w:r>
    </w:p>
    <w:p w:rsidR="002C3059" w:rsidRPr="00656FCD" w:rsidRDefault="002C3059" w:rsidP="002C3059">
      <w:pPr>
        <w:tabs>
          <w:tab w:val="left" w:pos="5796"/>
        </w:tabs>
        <w:spacing w:line="360" w:lineRule="auto"/>
        <w:ind w:firstLine="720"/>
        <w:jc w:val="both"/>
        <w:rPr>
          <w:sz w:val="28"/>
          <w:szCs w:val="26"/>
        </w:rPr>
      </w:pPr>
      <w:r w:rsidRPr="00656FCD">
        <w:rPr>
          <w:sz w:val="28"/>
          <w:szCs w:val="26"/>
        </w:rPr>
        <w:t xml:space="preserve">Необходимо предусмотреть актуализацию КСОДД в: </w:t>
      </w:r>
    </w:p>
    <w:p w:rsidR="002C3059" w:rsidRPr="00656FCD" w:rsidRDefault="002C3059" w:rsidP="002C3059">
      <w:pPr>
        <w:tabs>
          <w:tab w:val="left" w:pos="5796"/>
        </w:tabs>
        <w:spacing w:line="360" w:lineRule="auto"/>
        <w:ind w:firstLine="720"/>
        <w:jc w:val="both"/>
        <w:rPr>
          <w:sz w:val="28"/>
          <w:szCs w:val="26"/>
        </w:rPr>
      </w:pPr>
      <w:r w:rsidRPr="00656FCD">
        <w:rPr>
          <w:sz w:val="28"/>
          <w:szCs w:val="26"/>
        </w:rPr>
        <w:t xml:space="preserve">- 2022 г. - актуализация КСОДД на 2023 - 2027 гг.; </w:t>
      </w:r>
    </w:p>
    <w:p w:rsidR="002C3059" w:rsidRPr="00656FCD" w:rsidRDefault="002C3059" w:rsidP="002C3059">
      <w:pPr>
        <w:tabs>
          <w:tab w:val="left" w:pos="5796"/>
        </w:tabs>
        <w:spacing w:line="360" w:lineRule="auto"/>
        <w:ind w:firstLine="720"/>
        <w:jc w:val="both"/>
        <w:rPr>
          <w:sz w:val="28"/>
          <w:szCs w:val="26"/>
        </w:rPr>
      </w:pPr>
      <w:r w:rsidRPr="00656FCD">
        <w:rPr>
          <w:sz w:val="28"/>
          <w:szCs w:val="26"/>
        </w:rPr>
        <w:t>- 2027 г. - актуализация КСОДД на 2028 - 2032 гг.</w:t>
      </w:r>
    </w:p>
    <w:p w:rsidR="002C3059" w:rsidRDefault="002C3059" w:rsidP="002C3059">
      <w:pPr>
        <w:rPr>
          <w:sz w:val="26"/>
          <w:szCs w:val="26"/>
        </w:rPr>
      </w:pPr>
      <w:r>
        <w:rPr>
          <w:sz w:val="26"/>
          <w:szCs w:val="26"/>
        </w:rPr>
        <w:br w:type="page"/>
      </w:r>
    </w:p>
    <w:p w:rsidR="002C3059" w:rsidRPr="00656FCD" w:rsidRDefault="002C3059" w:rsidP="002C3059">
      <w:pPr>
        <w:pStyle w:val="2"/>
        <w:jc w:val="center"/>
        <w:rPr>
          <w:color w:val="000000" w:themeColor="text1"/>
          <w:sz w:val="28"/>
          <w:szCs w:val="28"/>
        </w:rPr>
      </w:pPr>
      <w:bookmarkStart w:id="121" w:name="_Toc532771292"/>
      <w:r w:rsidRPr="00656FCD">
        <w:rPr>
          <w:color w:val="000000" w:themeColor="text1"/>
          <w:sz w:val="28"/>
          <w:szCs w:val="28"/>
        </w:rPr>
        <w:lastRenderedPageBreak/>
        <w:t>6. Разработка системы показателей и прогнозная оценка эффективности мероприятий.</w:t>
      </w:r>
      <w:bookmarkEnd w:id="121"/>
    </w:p>
    <w:p w:rsidR="002C3059" w:rsidRPr="00656FCD" w:rsidRDefault="002C3059" w:rsidP="002C3059">
      <w:pPr>
        <w:rPr>
          <w:sz w:val="28"/>
          <w:szCs w:val="28"/>
        </w:rPr>
      </w:pPr>
    </w:p>
    <w:p w:rsidR="002C3059" w:rsidRPr="00656FCD" w:rsidRDefault="002C3059" w:rsidP="002C3059">
      <w:pPr>
        <w:spacing w:line="360" w:lineRule="auto"/>
        <w:ind w:firstLine="720"/>
        <w:jc w:val="both"/>
        <w:rPr>
          <w:sz w:val="28"/>
          <w:szCs w:val="28"/>
        </w:rPr>
      </w:pPr>
      <w:r>
        <w:rPr>
          <w:sz w:val="28"/>
          <w:szCs w:val="28"/>
        </w:rPr>
        <w:t>Р</w:t>
      </w:r>
      <w:r w:rsidRPr="00656FCD">
        <w:rPr>
          <w:sz w:val="28"/>
          <w:szCs w:val="28"/>
        </w:rPr>
        <w:t>еализация мероприятий, отраженных в КСОДД и программных документах  по  развитию  улично-дорожной  сети,  в  долгосрочной  перспективе позволит сократить среднее время реализации корреспонденций. Доля дорог, отвечающих нормативным требованиям, возрастет.</w:t>
      </w:r>
    </w:p>
    <w:p w:rsidR="002C3059" w:rsidRDefault="002C3059" w:rsidP="002C3059">
      <w:pPr>
        <w:spacing w:line="360" w:lineRule="auto"/>
        <w:ind w:firstLine="720"/>
        <w:jc w:val="both"/>
        <w:rPr>
          <w:sz w:val="28"/>
          <w:szCs w:val="28"/>
        </w:rPr>
      </w:pPr>
      <w:r w:rsidRPr="00656FCD">
        <w:rPr>
          <w:sz w:val="28"/>
          <w:szCs w:val="28"/>
        </w:rPr>
        <w:t>Прогнозная стоимость Программы взаимоувязанных мероприятий по развитию транспортной системы и оптимизации схемы организации д</w:t>
      </w:r>
      <w:r>
        <w:rPr>
          <w:sz w:val="28"/>
          <w:szCs w:val="28"/>
        </w:rPr>
        <w:t>орожного движения на территории муниципального образования город Красноармейск</w:t>
      </w:r>
      <w:r w:rsidRPr="00656FCD">
        <w:rPr>
          <w:sz w:val="28"/>
          <w:szCs w:val="28"/>
        </w:rPr>
        <w:t xml:space="preserve"> представлена в таблице </w:t>
      </w:r>
      <w:r>
        <w:rPr>
          <w:sz w:val="28"/>
          <w:szCs w:val="28"/>
        </w:rPr>
        <w:t>5</w:t>
      </w:r>
      <w:r w:rsidRPr="00656FCD">
        <w:rPr>
          <w:sz w:val="28"/>
          <w:szCs w:val="28"/>
        </w:rPr>
        <w:t>.</w:t>
      </w:r>
    </w:p>
    <w:p w:rsidR="002C3059" w:rsidRDefault="002C3059" w:rsidP="002C3059">
      <w:pPr>
        <w:spacing w:line="360" w:lineRule="auto"/>
        <w:ind w:firstLine="720"/>
        <w:jc w:val="both"/>
        <w:rPr>
          <w:sz w:val="28"/>
          <w:szCs w:val="28"/>
        </w:rPr>
      </w:pPr>
    </w:p>
    <w:p w:rsidR="002C3059" w:rsidRDefault="002C3059" w:rsidP="002C3059">
      <w:pPr>
        <w:spacing w:line="360" w:lineRule="auto"/>
        <w:ind w:firstLine="720"/>
        <w:jc w:val="both"/>
        <w:rPr>
          <w:sz w:val="26"/>
          <w:szCs w:val="26"/>
        </w:rPr>
      </w:pPr>
      <w:r w:rsidRPr="00C96937">
        <w:rPr>
          <w:sz w:val="26"/>
          <w:szCs w:val="26"/>
        </w:rPr>
        <w:t xml:space="preserve">Таблица </w:t>
      </w:r>
      <w:r>
        <w:rPr>
          <w:sz w:val="26"/>
          <w:szCs w:val="26"/>
        </w:rPr>
        <w:t>5</w:t>
      </w:r>
      <w:r w:rsidRPr="00C96937">
        <w:rPr>
          <w:sz w:val="26"/>
          <w:szCs w:val="26"/>
        </w:rPr>
        <w:t xml:space="preserve"> – Прогнозная стоимость Программы мероприятии по развитию транспортной системы и опти</w:t>
      </w:r>
      <w:r>
        <w:rPr>
          <w:sz w:val="26"/>
          <w:szCs w:val="26"/>
        </w:rPr>
        <w:t>мизации схемы организации дорож</w:t>
      </w:r>
      <w:r w:rsidRPr="00C96937">
        <w:rPr>
          <w:sz w:val="26"/>
          <w:szCs w:val="26"/>
        </w:rPr>
        <w:t xml:space="preserve">ного движения на территории </w:t>
      </w:r>
      <w:r>
        <w:rPr>
          <w:sz w:val="26"/>
          <w:szCs w:val="26"/>
        </w:rPr>
        <w:t xml:space="preserve"> муниципального образования город Красноармейск</w:t>
      </w:r>
    </w:p>
    <w:tbl>
      <w:tblPr>
        <w:tblStyle w:val="aa"/>
        <w:tblW w:w="0" w:type="auto"/>
        <w:tblLook w:val="04A0"/>
      </w:tblPr>
      <w:tblGrid>
        <w:gridCol w:w="675"/>
        <w:gridCol w:w="4449"/>
        <w:gridCol w:w="2563"/>
        <w:gridCol w:w="2563"/>
      </w:tblGrid>
      <w:tr w:rsidR="002C3059" w:rsidRPr="000C346A" w:rsidTr="00C01EF5">
        <w:trPr>
          <w:trHeight w:val="609"/>
        </w:trPr>
        <w:tc>
          <w:tcPr>
            <w:tcW w:w="675" w:type="dxa"/>
            <w:vAlign w:val="center"/>
          </w:tcPr>
          <w:p w:rsidR="002C3059" w:rsidRPr="000C346A" w:rsidRDefault="002C3059" w:rsidP="00C01EF5">
            <w:pPr>
              <w:spacing w:line="360" w:lineRule="auto"/>
              <w:jc w:val="center"/>
              <w:rPr>
                <w:sz w:val="28"/>
                <w:szCs w:val="28"/>
              </w:rPr>
            </w:pPr>
            <w:r w:rsidRPr="000C346A">
              <w:rPr>
                <w:sz w:val="28"/>
                <w:szCs w:val="28"/>
              </w:rPr>
              <w:t>№ п/п</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Мероприятие</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Очередь реализации</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Прогнозная стоимость, млн.р</w:t>
            </w:r>
          </w:p>
        </w:tc>
      </w:tr>
      <w:tr w:rsidR="002C3059" w:rsidRPr="000C346A" w:rsidTr="00C01EF5">
        <w:trPr>
          <w:trHeight w:val="180"/>
        </w:trPr>
        <w:tc>
          <w:tcPr>
            <w:tcW w:w="10250" w:type="dxa"/>
            <w:gridSpan w:val="4"/>
            <w:vAlign w:val="center"/>
          </w:tcPr>
          <w:p w:rsidR="002C3059" w:rsidRPr="000C346A" w:rsidRDefault="002C3059" w:rsidP="00C01EF5">
            <w:pPr>
              <w:spacing w:line="360" w:lineRule="auto"/>
              <w:jc w:val="center"/>
              <w:rPr>
                <w:sz w:val="28"/>
                <w:szCs w:val="28"/>
              </w:rPr>
            </w:pPr>
            <w:r w:rsidRPr="000C346A">
              <w:rPr>
                <w:sz w:val="28"/>
                <w:szCs w:val="28"/>
              </w:rPr>
              <w:t>Реконструктивно - планировочные мероприятия</w:t>
            </w:r>
          </w:p>
        </w:tc>
      </w:tr>
      <w:tr w:rsidR="002C3059" w:rsidRPr="008565F7" w:rsidTr="00C01EF5">
        <w:tc>
          <w:tcPr>
            <w:tcW w:w="675" w:type="dxa"/>
            <w:vAlign w:val="center"/>
          </w:tcPr>
          <w:p w:rsidR="002C3059" w:rsidRPr="000C346A" w:rsidRDefault="002C3059" w:rsidP="00C01EF5">
            <w:pPr>
              <w:spacing w:line="360" w:lineRule="auto"/>
              <w:jc w:val="center"/>
              <w:rPr>
                <w:sz w:val="28"/>
                <w:szCs w:val="28"/>
              </w:rPr>
            </w:pPr>
            <w:r w:rsidRPr="000C346A">
              <w:rPr>
                <w:sz w:val="28"/>
                <w:szCs w:val="28"/>
              </w:rPr>
              <w:t>1</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Реконструкция, дорог с переходным грунтовым покрытием по с доведением параметров до требований соответствующих категорий.</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2019 - 2032</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IV кат. - 14 млн.р/км</w:t>
            </w:r>
          </w:p>
          <w:p w:rsidR="002C3059" w:rsidRPr="000C346A" w:rsidRDefault="002C3059" w:rsidP="00C01EF5">
            <w:pPr>
              <w:spacing w:line="360" w:lineRule="auto"/>
              <w:jc w:val="center"/>
              <w:rPr>
                <w:sz w:val="28"/>
                <w:szCs w:val="28"/>
              </w:rPr>
            </w:pPr>
            <w:r w:rsidRPr="000C346A">
              <w:rPr>
                <w:sz w:val="28"/>
                <w:szCs w:val="28"/>
              </w:rPr>
              <w:t>V кат. - 11млн.р/км</w:t>
            </w:r>
          </w:p>
        </w:tc>
      </w:tr>
      <w:tr w:rsidR="002C3059" w:rsidRPr="000C346A" w:rsidTr="00C01EF5">
        <w:tc>
          <w:tcPr>
            <w:tcW w:w="675" w:type="dxa"/>
            <w:vAlign w:val="center"/>
          </w:tcPr>
          <w:p w:rsidR="002C3059" w:rsidRPr="000C346A" w:rsidRDefault="002C3059" w:rsidP="00C01EF5">
            <w:pPr>
              <w:spacing w:line="360" w:lineRule="auto"/>
              <w:jc w:val="center"/>
              <w:rPr>
                <w:sz w:val="28"/>
                <w:szCs w:val="28"/>
              </w:rPr>
            </w:pPr>
            <w:r w:rsidRPr="000C346A">
              <w:rPr>
                <w:sz w:val="28"/>
                <w:szCs w:val="28"/>
              </w:rPr>
              <w:t>2</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Строительство новых улиц при развитии жилых массивов</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2032</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Стоимость определяется проектом</w:t>
            </w:r>
          </w:p>
        </w:tc>
      </w:tr>
    </w:tbl>
    <w:p w:rsidR="002C3059" w:rsidRDefault="002C3059" w:rsidP="002C3059">
      <w:r>
        <w:br w:type="page"/>
      </w:r>
    </w:p>
    <w:p w:rsidR="002C3059" w:rsidRPr="005B3519" w:rsidRDefault="002C3059" w:rsidP="002C3059">
      <w:pPr>
        <w:jc w:val="right"/>
        <w:rPr>
          <w:sz w:val="28"/>
        </w:rPr>
      </w:pPr>
      <w:r w:rsidRPr="005B3519">
        <w:rPr>
          <w:sz w:val="28"/>
        </w:rPr>
        <w:lastRenderedPageBreak/>
        <w:t>Продолжение таблицы 5</w:t>
      </w:r>
    </w:p>
    <w:tbl>
      <w:tblPr>
        <w:tblStyle w:val="aa"/>
        <w:tblW w:w="0" w:type="auto"/>
        <w:tblLook w:val="04A0"/>
      </w:tblPr>
      <w:tblGrid>
        <w:gridCol w:w="675"/>
        <w:gridCol w:w="4449"/>
        <w:gridCol w:w="2563"/>
        <w:gridCol w:w="2563"/>
      </w:tblGrid>
      <w:tr w:rsidR="002C3059" w:rsidRPr="008565F7" w:rsidTr="00C01EF5">
        <w:tc>
          <w:tcPr>
            <w:tcW w:w="10250" w:type="dxa"/>
            <w:gridSpan w:val="4"/>
            <w:vAlign w:val="center"/>
          </w:tcPr>
          <w:p w:rsidR="002C3059" w:rsidRPr="000C346A" w:rsidRDefault="002C3059" w:rsidP="00C01EF5">
            <w:pPr>
              <w:spacing w:line="360" w:lineRule="auto"/>
              <w:jc w:val="center"/>
              <w:rPr>
                <w:sz w:val="28"/>
                <w:szCs w:val="28"/>
              </w:rPr>
            </w:pPr>
            <w:r w:rsidRPr="000C346A">
              <w:rPr>
                <w:sz w:val="28"/>
                <w:szCs w:val="28"/>
              </w:rPr>
              <w:t>Мероприятия по оптимизации системы пассажирских перевозок</w:t>
            </w:r>
          </w:p>
        </w:tc>
      </w:tr>
      <w:tr w:rsidR="002C3059" w:rsidRPr="000C346A" w:rsidTr="00C01EF5">
        <w:tc>
          <w:tcPr>
            <w:tcW w:w="675" w:type="dxa"/>
            <w:vAlign w:val="center"/>
          </w:tcPr>
          <w:p w:rsidR="002C3059" w:rsidRPr="000C346A" w:rsidRDefault="002C3059" w:rsidP="00C01EF5">
            <w:pPr>
              <w:spacing w:line="360" w:lineRule="auto"/>
              <w:jc w:val="center"/>
              <w:rPr>
                <w:sz w:val="28"/>
                <w:szCs w:val="28"/>
              </w:rPr>
            </w:pPr>
            <w:r w:rsidRPr="000C346A">
              <w:rPr>
                <w:sz w:val="28"/>
                <w:szCs w:val="28"/>
              </w:rPr>
              <w:t>3</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Проведение натурных обследований пассажиропотоков на общественном транспорте района. ( в рамках актуализации КСОДД)</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2022</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0,05</w:t>
            </w:r>
          </w:p>
        </w:tc>
      </w:tr>
      <w:tr w:rsidR="002C3059" w:rsidRPr="000C346A" w:rsidTr="00C01EF5">
        <w:tc>
          <w:tcPr>
            <w:tcW w:w="675" w:type="dxa"/>
            <w:vAlign w:val="center"/>
          </w:tcPr>
          <w:p w:rsidR="002C3059" w:rsidRPr="000C346A" w:rsidRDefault="002C3059" w:rsidP="00C01EF5">
            <w:pPr>
              <w:spacing w:line="360" w:lineRule="auto"/>
              <w:jc w:val="center"/>
              <w:rPr>
                <w:sz w:val="28"/>
                <w:szCs w:val="28"/>
              </w:rPr>
            </w:pP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 xml:space="preserve">Актуализация </w:t>
            </w:r>
            <w:r>
              <w:rPr>
                <w:sz w:val="28"/>
                <w:szCs w:val="28"/>
              </w:rPr>
              <w:t>Комплексной схемы организации дорожного движения (КСОДД)</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2022</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0,08</w:t>
            </w:r>
          </w:p>
        </w:tc>
      </w:tr>
      <w:tr w:rsidR="002C3059" w:rsidRPr="000C346A" w:rsidTr="00C01EF5">
        <w:tc>
          <w:tcPr>
            <w:tcW w:w="675" w:type="dxa"/>
            <w:vAlign w:val="center"/>
          </w:tcPr>
          <w:p w:rsidR="002C3059" w:rsidRPr="000C346A" w:rsidRDefault="002C3059" w:rsidP="00C01EF5">
            <w:pPr>
              <w:spacing w:line="360" w:lineRule="auto"/>
              <w:jc w:val="center"/>
              <w:rPr>
                <w:sz w:val="28"/>
                <w:szCs w:val="28"/>
              </w:rPr>
            </w:pPr>
            <w:r w:rsidRPr="000C346A">
              <w:rPr>
                <w:sz w:val="28"/>
                <w:szCs w:val="28"/>
              </w:rPr>
              <w:t>4</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Разработка мероприятий по созданию безбарьерной среды для лиц с ограниченными возможностями на остановочных пунктах и пешеходных дорогах</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2030</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Стоимость определяется планом мероприятий</w:t>
            </w:r>
          </w:p>
        </w:tc>
      </w:tr>
      <w:tr w:rsidR="002C3059" w:rsidRPr="000C346A" w:rsidTr="00C01EF5">
        <w:tc>
          <w:tcPr>
            <w:tcW w:w="675" w:type="dxa"/>
            <w:vAlign w:val="center"/>
          </w:tcPr>
          <w:p w:rsidR="002C3059" w:rsidRPr="000C346A" w:rsidRDefault="002C3059" w:rsidP="00C01EF5">
            <w:pPr>
              <w:spacing w:line="360" w:lineRule="auto"/>
              <w:jc w:val="center"/>
              <w:rPr>
                <w:sz w:val="28"/>
                <w:szCs w:val="28"/>
              </w:rPr>
            </w:pPr>
            <w:r w:rsidRPr="000C346A">
              <w:rPr>
                <w:sz w:val="28"/>
                <w:szCs w:val="28"/>
              </w:rPr>
              <w:t>5</w:t>
            </w:r>
          </w:p>
        </w:tc>
        <w:tc>
          <w:tcPr>
            <w:tcW w:w="4449" w:type="dxa"/>
            <w:vAlign w:val="center"/>
          </w:tcPr>
          <w:p w:rsidR="002C3059" w:rsidRPr="000C346A" w:rsidRDefault="002C3059" w:rsidP="00C01EF5">
            <w:pPr>
              <w:tabs>
                <w:tab w:val="left" w:pos="905"/>
              </w:tabs>
              <w:spacing w:line="360" w:lineRule="auto"/>
              <w:jc w:val="center"/>
              <w:rPr>
                <w:sz w:val="28"/>
                <w:szCs w:val="28"/>
              </w:rPr>
            </w:pPr>
            <w:r w:rsidRPr="000C346A">
              <w:rPr>
                <w:sz w:val="28"/>
                <w:szCs w:val="28"/>
              </w:rPr>
              <w:t>Организация дополнительных маршрутов при возведении новых жилых кварталов</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Стоимость определяется проектом</w:t>
            </w:r>
          </w:p>
        </w:tc>
      </w:tr>
      <w:tr w:rsidR="002C3059" w:rsidRPr="000C346A" w:rsidTr="00C01EF5">
        <w:tc>
          <w:tcPr>
            <w:tcW w:w="675" w:type="dxa"/>
            <w:vAlign w:val="center"/>
          </w:tcPr>
          <w:p w:rsidR="002C3059" w:rsidRPr="000C346A" w:rsidRDefault="002C3059" w:rsidP="00C01EF5">
            <w:pPr>
              <w:spacing w:line="360" w:lineRule="auto"/>
              <w:jc w:val="center"/>
              <w:rPr>
                <w:sz w:val="28"/>
                <w:szCs w:val="28"/>
              </w:rPr>
            </w:pPr>
            <w:r w:rsidRPr="000C346A">
              <w:rPr>
                <w:sz w:val="28"/>
                <w:szCs w:val="28"/>
              </w:rPr>
              <w:t>6</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Организация остановочных пунктов в сельских поселениях, в точках конечного маршрута</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2032</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0,3/шт</w:t>
            </w:r>
          </w:p>
        </w:tc>
      </w:tr>
      <w:tr w:rsidR="002C3059" w:rsidRPr="008565F7" w:rsidTr="00C01EF5">
        <w:tc>
          <w:tcPr>
            <w:tcW w:w="675" w:type="dxa"/>
            <w:vAlign w:val="center"/>
          </w:tcPr>
          <w:p w:rsidR="002C3059" w:rsidRPr="000C346A" w:rsidRDefault="002C3059" w:rsidP="00C01EF5">
            <w:pPr>
              <w:spacing w:line="360" w:lineRule="auto"/>
              <w:jc w:val="center"/>
              <w:rPr>
                <w:sz w:val="28"/>
                <w:szCs w:val="28"/>
              </w:rPr>
            </w:pPr>
            <w:r w:rsidRPr="000C346A">
              <w:rPr>
                <w:sz w:val="28"/>
                <w:szCs w:val="28"/>
              </w:rPr>
              <w:t>7</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Реконструкция остановочных пунктов по местам следования маршрутов</w:t>
            </w:r>
          </w:p>
        </w:tc>
        <w:tc>
          <w:tcPr>
            <w:tcW w:w="2563" w:type="dxa"/>
            <w:vAlign w:val="center"/>
          </w:tcPr>
          <w:p w:rsidR="002C3059" w:rsidRPr="000C346A" w:rsidRDefault="002C3059" w:rsidP="00C01EF5">
            <w:pPr>
              <w:spacing w:line="360" w:lineRule="auto"/>
              <w:jc w:val="center"/>
              <w:rPr>
                <w:sz w:val="28"/>
                <w:szCs w:val="28"/>
              </w:rPr>
            </w:pP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Стоимость зависит от степени износа о/п и плана мероприятий</w:t>
            </w:r>
          </w:p>
        </w:tc>
      </w:tr>
    </w:tbl>
    <w:p w:rsidR="002C3059" w:rsidRDefault="002C3059" w:rsidP="002C3059">
      <w:r w:rsidRPr="00AD555B">
        <w:br w:type="page"/>
      </w:r>
    </w:p>
    <w:p w:rsidR="002C3059" w:rsidRPr="005B3519" w:rsidRDefault="002C3059" w:rsidP="002C3059">
      <w:pPr>
        <w:jc w:val="right"/>
        <w:rPr>
          <w:sz w:val="28"/>
        </w:rPr>
      </w:pPr>
      <w:r w:rsidRPr="005B3519">
        <w:rPr>
          <w:sz w:val="28"/>
        </w:rPr>
        <w:lastRenderedPageBreak/>
        <w:t>Продолжение таблицы 5</w:t>
      </w:r>
    </w:p>
    <w:tbl>
      <w:tblPr>
        <w:tblStyle w:val="aa"/>
        <w:tblW w:w="0" w:type="auto"/>
        <w:tblLook w:val="04A0"/>
      </w:tblPr>
      <w:tblGrid>
        <w:gridCol w:w="675"/>
        <w:gridCol w:w="4449"/>
        <w:gridCol w:w="2563"/>
        <w:gridCol w:w="2563"/>
      </w:tblGrid>
      <w:tr w:rsidR="002C3059" w:rsidRPr="008565F7" w:rsidTr="00C01EF5">
        <w:tc>
          <w:tcPr>
            <w:tcW w:w="10250" w:type="dxa"/>
            <w:gridSpan w:val="4"/>
            <w:vAlign w:val="center"/>
          </w:tcPr>
          <w:p w:rsidR="002C3059" w:rsidRPr="000C346A" w:rsidRDefault="002C3059" w:rsidP="00C01EF5">
            <w:pPr>
              <w:spacing w:line="360" w:lineRule="auto"/>
              <w:jc w:val="center"/>
              <w:rPr>
                <w:sz w:val="28"/>
                <w:szCs w:val="28"/>
              </w:rPr>
            </w:pPr>
            <w:r w:rsidRPr="000C346A">
              <w:rPr>
                <w:sz w:val="28"/>
                <w:szCs w:val="28"/>
              </w:rPr>
              <w:t>Мероприятия по усовершенствованию вело</w:t>
            </w:r>
            <w:r>
              <w:rPr>
                <w:sz w:val="28"/>
                <w:szCs w:val="28"/>
              </w:rPr>
              <w:t>сипедной</w:t>
            </w:r>
            <w:r w:rsidRPr="000C346A">
              <w:rPr>
                <w:sz w:val="28"/>
                <w:szCs w:val="28"/>
              </w:rPr>
              <w:t xml:space="preserve"> и пешеходной инфраструктуры</w:t>
            </w:r>
          </w:p>
        </w:tc>
      </w:tr>
      <w:tr w:rsidR="002C3059" w:rsidRPr="000C346A" w:rsidTr="00C01EF5">
        <w:tc>
          <w:tcPr>
            <w:tcW w:w="675" w:type="dxa"/>
            <w:vAlign w:val="center"/>
          </w:tcPr>
          <w:p w:rsidR="002C3059" w:rsidRPr="000C346A" w:rsidRDefault="002C3059" w:rsidP="00C01EF5">
            <w:pPr>
              <w:spacing w:line="360" w:lineRule="auto"/>
              <w:jc w:val="center"/>
              <w:rPr>
                <w:sz w:val="28"/>
                <w:szCs w:val="28"/>
              </w:rPr>
            </w:pPr>
            <w:r w:rsidRPr="000C346A">
              <w:rPr>
                <w:sz w:val="28"/>
                <w:szCs w:val="28"/>
              </w:rPr>
              <w:t>8</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Реконструкция тротуаров на существующих пешеходных и велодорожках</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2032</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Стоимость определяется проектом</w:t>
            </w:r>
          </w:p>
        </w:tc>
      </w:tr>
      <w:tr w:rsidR="002C3059" w:rsidRPr="000C346A" w:rsidTr="00C01EF5">
        <w:tc>
          <w:tcPr>
            <w:tcW w:w="675" w:type="dxa"/>
            <w:vAlign w:val="center"/>
          </w:tcPr>
          <w:p w:rsidR="002C3059" w:rsidRPr="000C346A" w:rsidRDefault="002C3059" w:rsidP="00C01EF5">
            <w:pPr>
              <w:spacing w:line="360" w:lineRule="auto"/>
              <w:jc w:val="center"/>
              <w:rPr>
                <w:sz w:val="28"/>
                <w:szCs w:val="28"/>
              </w:rPr>
            </w:pPr>
            <w:r>
              <w:br w:type="page"/>
            </w:r>
            <w:r w:rsidRPr="000C346A">
              <w:rPr>
                <w:sz w:val="28"/>
                <w:szCs w:val="28"/>
              </w:rPr>
              <w:t>9</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Устройства пешеходного перехода и 2-х искусственных неровностей около образовательных учреждений, д/садов, школ.</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2020</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0,15/шт</w:t>
            </w:r>
          </w:p>
        </w:tc>
      </w:tr>
      <w:tr w:rsidR="002C3059" w:rsidRPr="008565F7" w:rsidTr="00C01EF5">
        <w:tc>
          <w:tcPr>
            <w:tcW w:w="10250" w:type="dxa"/>
            <w:gridSpan w:val="4"/>
            <w:vAlign w:val="center"/>
          </w:tcPr>
          <w:p w:rsidR="002C3059" w:rsidRPr="000C346A" w:rsidRDefault="002C3059" w:rsidP="00C01EF5">
            <w:pPr>
              <w:spacing w:line="360" w:lineRule="auto"/>
              <w:jc w:val="center"/>
              <w:rPr>
                <w:sz w:val="28"/>
                <w:szCs w:val="28"/>
              </w:rPr>
            </w:pPr>
            <w:r w:rsidRPr="000C346A">
              <w:rPr>
                <w:sz w:val="28"/>
                <w:szCs w:val="28"/>
              </w:rPr>
              <w:t>Мероприятия по оптимизации парковочного пространства</w:t>
            </w:r>
          </w:p>
        </w:tc>
      </w:tr>
      <w:tr w:rsidR="002C3059" w:rsidRPr="008565F7" w:rsidTr="00C01EF5">
        <w:tc>
          <w:tcPr>
            <w:tcW w:w="675" w:type="dxa"/>
            <w:vAlign w:val="center"/>
          </w:tcPr>
          <w:p w:rsidR="002C3059" w:rsidRPr="000C346A" w:rsidRDefault="002C3059" w:rsidP="00C01EF5">
            <w:pPr>
              <w:spacing w:line="360" w:lineRule="auto"/>
              <w:jc w:val="center"/>
              <w:rPr>
                <w:sz w:val="28"/>
                <w:szCs w:val="28"/>
              </w:rPr>
            </w:pPr>
            <w:r w:rsidRPr="000C346A">
              <w:rPr>
                <w:sz w:val="28"/>
                <w:szCs w:val="28"/>
              </w:rPr>
              <w:t>10</w:t>
            </w:r>
          </w:p>
        </w:tc>
        <w:tc>
          <w:tcPr>
            <w:tcW w:w="4449" w:type="dxa"/>
            <w:vAlign w:val="center"/>
          </w:tcPr>
          <w:p w:rsidR="002C3059" w:rsidRPr="000C346A" w:rsidRDefault="002C3059" w:rsidP="00C01EF5">
            <w:pPr>
              <w:spacing w:line="360" w:lineRule="auto"/>
              <w:jc w:val="center"/>
              <w:rPr>
                <w:sz w:val="28"/>
                <w:szCs w:val="28"/>
              </w:rPr>
            </w:pPr>
            <w:r w:rsidRPr="000C346A">
              <w:rPr>
                <w:sz w:val="28"/>
                <w:szCs w:val="28"/>
              </w:rPr>
              <w:t>Строительство открытых автостоянок вблизи объектов протяжённости транспортных потоков, в жилых кварталах, вблизи образовательных учреждений, ТРЦ.</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2025</w:t>
            </w:r>
          </w:p>
        </w:tc>
        <w:tc>
          <w:tcPr>
            <w:tcW w:w="2563" w:type="dxa"/>
            <w:vAlign w:val="center"/>
          </w:tcPr>
          <w:p w:rsidR="002C3059" w:rsidRPr="000C346A" w:rsidRDefault="002C3059" w:rsidP="00C01EF5">
            <w:pPr>
              <w:spacing w:line="360" w:lineRule="auto"/>
              <w:jc w:val="center"/>
              <w:rPr>
                <w:sz w:val="28"/>
                <w:szCs w:val="28"/>
              </w:rPr>
            </w:pPr>
            <w:r w:rsidRPr="000C346A">
              <w:rPr>
                <w:sz w:val="28"/>
                <w:szCs w:val="28"/>
              </w:rPr>
              <w:t>Стоимость определяется проектом, и зависит от количества машиномест и типа парковки</w:t>
            </w:r>
          </w:p>
        </w:tc>
      </w:tr>
    </w:tbl>
    <w:p w:rsidR="002C3059" w:rsidRDefault="002C3059" w:rsidP="002C3059">
      <w:pPr>
        <w:spacing w:line="360" w:lineRule="auto"/>
        <w:ind w:firstLine="720"/>
        <w:jc w:val="both"/>
        <w:rPr>
          <w:sz w:val="28"/>
          <w:szCs w:val="28"/>
        </w:rPr>
      </w:pPr>
    </w:p>
    <w:p w:rsidR="002C3059" w:rsidRDefault="002C3059" w:rsidP="002C3059">
      <w:pPr>
        <w:rPr>
          <w:sz w:val="28"/>
          <w:szCs w:val="28"/>
        </w:rPr>
      </w:pPr>
      <w:r>
        <w:rPr>
          <w:sz w:val="28"/>
          <w:szCs w:val="28"/>
        </w:rPr>
        <w:br w:type="page"/>
      </w:r>
    </w:p>
    <w:p w:rsidR="002C3059" w:rsidRPr="001B6EB8" w:rsidRDefault="002C3059" w:rsidP="002C3059">
      <w:pPr>
        <w:pStyle w:val="S2"/>
        <w:spacing w:after="0" w:line="360" w:lineRule="auto"/>
        <w:ind w:left="0" w:firstLine="0"/>
        <w:jc w:val="center"/>
        <w:rPr>
          <w:sz w:val="28"/>
        </w:rPr>
      </w:pPr>
      <w:bookmarkStart w:id="122" w:name="_Toc531043176"/>
      <w:bookmarkStart w:id="123" w:name="_Toc532771293"/>
      <w:r>
        <w:rPr>
          <w:sz w:val="28"/>
        </w:rPr>
        <w:lastRenderedPageBreak/>
        <w:t>7</w:t>
      </w:r>
      <w:r w:rsidRPr="001B6EB8">
        <w:rPr>
          <w:sz w:val="28"/>
        </w:rPr>
        <w:t>. Оценка эффективности мероприятий программы</w:t>
      </w:r>
      <w:bookmarkEnd w:id="122"/>
      <w:bookmarkEnd w:id="123"/>
    </w:p>
    <w:p w:rsidR="002C3059" w:rsidRPr="0037549E" w:rsidRDefault="002C3059" w:rsidP="002C3059">
      <w:pPr>
        <w:spacing w:line="276" w:lineRule="auto"/>
        <w:jc w:val="both"/>
        <w:rPr>
          <w:sz w:val="26"/>
          <w:szCs w:val="26"/>
        </w:rPr>
      </w:pPr>
    </w:p>
    <w:p w:rsidR="002C3059" w:rsidRPr="0037549E" w:rsidRDefault="002C3059" w:rsidP="002C3059">
      <w:pPr>
        <w:adjustRightInd w:val="0"/>
        <w:spacing w:line="360" w:lineRule="auto"/>
        <w:ind w:firstLine="709"/>
        <w:jc w:val="both"/>
        <w:rPr>
          <w:bCs/>
          <w:sz w:val="28"/>
          <w:szCs w:val="28"/>
        </w:rPr>
      </w:pPr>
      <w:r w:rsidRPr="0037549E">
        <w:rPr>
          <w:bCs/>
          <w:sz w:val="28"/>
          <w:szCs w:val="28"/>
        </w:rPr>
        <w:t>Оценка эффективности реализации Программы (далее – Оценка) осуществляется заказчиком Программы ежегод</w:t>
      </w:r>
      <w:r>
        <w:rPr>
          <w:bCs/>
          <w:sz w:val="28"/>
          <w:szCs w:val="28"/>
        </w:rPr>
        <w:t xml:space="preserve">но в течение всего срока </w:t>
      </w:r>
      <w:r w:rsidRPr="0037549E">
        <w:rPr>
          <w:bCs/>
          <w:sz w:val="28"/>
          <w:szCs w:val="28"/>
        </w:rPr>
        <w:t>ее реализации и по окончании ее реализации.</w:t>
      </w:r>
    </w:p>
    <w:p w:rsidR="002C3059" w:rsidRPr="0037549E" w:rsidRDefault="002C3059" w:rsidP="002C3059">
      <w:pPr>
        <w:snapToGrid w:val="0"/>
        <w:spacing w:line="360" w:lineRule="auto"/>
        <w:ind w:firstLine="709"/>
        <w:jc w:val="both"/>
        <w:rPr>
          <w:bCs/>
          <w:sz w:val="28"/>
          <w:szCs w:val="28"/>
        </w:rPr>
      </w:pPr>
      <w:r w:rsidRPr="0037549E">
        <w:rPr>
          <w:rFonts w:eastAsia="Arial"/>
          <w:bCs/>
          <w:sz w:val="28"/>
          <w:szCs w:val="28"/>
        </w:rPr>
        <w:t>Источником информации для проведения оценки эффективности являются отчеты</w:t>
      </w:r>
      <w:r w:rsidRPr="0037549E">
        <w:rPr>
          <w:bCs/>
          <w:sz w:val="28"/>
          <w:szCs w:val="28"/>
        </w:rPr>
        <w:t xml:space="preserve"> исполнителей мероприятий Программы о достигнутых результатах, использовании финансовых средств за отчетный период.</w:t>
      </w:r>
    </w:p>
    <w:p w:rsidR="002C3059" w:rsidRPr="0037549E" w:rsidRDefault="002C3059" w:rsidP="002C3059">
      <w:pPr>
        <w:adjustRightInd w:val="0"/>
        <w:spacing w:line="360" w:lineRule="auto"/>
        <w:ind w:firstLine="709"/>
        <w:jc w:val="both"/>
        <w:rPr>
          <w:bCs/>
          <w:sz w:val="28"/>
          <w:szCs w:val="28"/>
        </w:rPr>
      </w:pPr>
    </w:p>
    <w:p w:rsidR="002C3059" w:rsidRPr="001B6EB8" w:rsidRDefault="002C3059" w:rsidP="002C3059">
      <w:pPr>
        <w:pStyle w:val="S2"/>
        <w:spacing w:after="0" w:line="360" w:lineRule="auto"/>
        <w:ind w:left="0" w:firstLine="0"/>
        <w:jc w:val="center"/>
        <w:rPr>
          <w:sz w:val="28"/>
        </w:rPr>
      </w:pPr>
      <w:bookmarkStart w:id="124" w:name="_Toc531043177"/>
      <w:bookmarkStart w:id="125" w:name="_Toc532771294"/>
      <w:r>
        <w:rPr>
          <w:sz w:val="28"/>
        </w:rPr>
        <w:t>7</w:t>
      </w:r>
      <w:r w:rsidRPr="001B6EB8">
        <w:rPr>
          <w:sz w:val="28"/>
        </w:rPr>
        <w:t>.1 Достижение запланированных значений целевых показателей</w:t>
      </w:r>
      <w:bookmarkEnd w:id="124"/>
      <w:bookmarkEnd w:id="125"/>
    </w:p>
    <w:p w:rsidR="002C3059" w:rsidRPr="0037549E" w:rsidRDefault="002C3059" w:rsidP="002C3059">
      <w:pPr>
        <w:adjustRightInd w:val="0"/>
        <w:spacing w:line="360" w:lineRule="auto"/>
        <w:ind w:firstLine="709"/>
        <w:jc w:val="both"/>
        <w:rPr>
          <w:bCs/>
          <w:sz w:val="28"/>
          <w:szCs w:val="28"/>
        </w:rPr>
      </w:pPr>
    </w:p>
    <w:p w:rsidR="002C3059" w:rsidRDefault="002C3059" w:rsidP="002C3059">
      <w:pPr>
        <w:adjustRightInd w:val="0"/>
        <w:spacing w:line="360" w:lineRule="auto"/>
        <w:ind w:firstLine="709"/>
        <w:jc w:val="both"/>
        <w:rPr>
          <w:bCs/>
          <w:sz w:val="28"/>
          <w:szCs w:val="28"/>
        </w:rPr>
      </w:pPr>
      <w:r w:rsidRPr="0037549E">
        <w:rPr>
          <w:bCs/>
          <w:sz w:val="28"/>
          <w:szCs w:val="28"/>
        </w:rPr>
        <w:t>Степень достижениязапланированных результатов по каждому целевому показателю за отчетный период (И</w:t>
      </w:r>
      <w:r w:rsidRPr="001B6EB8">
        <w:rPr>
          <w:sz w:val="28"/>
          <w:szCs w:val="28"/>
          <w:vertAlign w:val="subscript"/>
        </w:rPr>
        <w:t>i</w:t>
      </w:r>
      <w:r w:rsidRPr="0037549E">
        <w:rPr>
          <w:bCs/>
          <w:sz w:val="28"/>
          <w:szCs w:val="28"/>
        </w:rPr>
        <w:t>)проводится путем сопоставления фактически достигнутого значе</w:t>
      </w:r>
      <w:r>
        <w:rPr>
          <w:bCs/>
          <w:sz w:val="28"/>
          <w:szCs w:val="28"/>
        </w:rPr>
        <w:t xml:space="preserve">ния целевого показателя </w:t>
      </w:r>
      <w:r w:rsidRPr="0037549E">
        <w:rPr>
          <w:bCs/>
          <w:sz w:val="28"/>
          <w:szCs w:val="28"/>
        </w:rPr>
        <w:t>за отчетный период (</w:t>
      </w:r>
      <w:r w:rsidRPr="0037549E">
        <w:rPr>
          <w:sz w:val="28"/>
          <w:szCs w:val="28"/>
        </w:rPr>
        <w:t>И</w:t>
      </w:r>
      <w:r w:rsidRPr="0037549E">
        <w:rPr>
          <w:sz w:val="28"/>
          <w:szCs w:val="28"/>
          <w:vertAlign w:val="subscript"/>
        </w:rPr>
        <w:t>факт</w:t>
      </w:r>
      <w:r w:rsidRPr="0037549E">
        <w:rPr>
          <w:bCs/>
          <w:sz w:val="28"/>
          <w:szCs w:val="28"/>
        </w:rPr>
        <w:t>) с его плановым значением (</w:t>
      </w:r>
      <w:r w:rsidRPr="0037549E">
        <w:rPr>
          <w:sz w:val="28"/>
          <w:szCs w:val="28"/>
        </w:rPr>
        <w:t>И</w:t>
      </w:r>
      <w:r w:rsidRPr="0037549E">
        <w:rPr>
          <w:sz w:val="28"/>
          <w:szCs w:val="28"/>
          <w:vertAlign w:val="subscript"/>
        </w:rPr>
        <w:t>план</w:t>
      </w:r>
      <w:r w:rsidRPr="0037549E">
        <w:rPr>
          <w:bCs/>
          <w:sz w:val="28"/>
          <w:szCs w:val="28"/>
        </w:rPr>
        <w:t>) по следующей формуле:</w:t>
      </w:r>
    </w:p>
    <w:p w:rsidR="002C3059" w:rsidRDefault="002C3059" w:rsidP="002C3059">
      <w:pPr>
        <w:adjustRightInd w:val="0"/>
        <w:spacing w:line="360" w:lineRule="auto"/>
        <w:ind w:firstLine="709"/>
        <w:jc w:val="both"/>
        <w:rPr>
          <w:bCs/>
          <w:sz w:val="28"/>
          <w:szCs w:val="28"/>
        </w:rPr>
      </w:pPr>
    </w:p>
    <w:p w:rsidR="002C3059" w:rsidRPr="0037549E" w:rsidRDefault="002C3059" w:rsidP="002C3059">
      <w:pPr>
        <w:adjustRightInd w:val="0"/>
        <w:spacing w:line="360" w:lineRule="auto"/>
        <w:ind w:firstLine="709"/>
        <w:jc w:val="both"/>
        <w:rPr>
          <w:bCs/>
          <w:sz w:val="28"/>
          <w:szCs w:val="28"/>
        </w:rPr>
      </w:pPr>
    </w:p>
    <w:p w:rsidR="002C3059" w:rsidRPr="0037549E" w:rsidRDefault="002C3059" w:rsidP="002C3059">
      <w:pPr>
        <w:adjustRightInd w:val="0"/>
        <w:spacing w:line="360" w:lineRule="auto"/>
        <w:ind w:firstLine="709"/>
        <w:jc w:val="both"/>
        <w:rPr>
          <w:sz w:val="28"/>
          <w:szCs w:val="28"/>
        </w:rPr>
      </w:pPr>
      <w:r w:rsidRPr="0037549E">
        <w:rPr>
          <w:sz w:val="28"/>
          <w:szCs w:val="28"/>
        </w:rPr>
        <w:t>И</w:t>
      </w:r>
      <w:r w:rsidRPr="0037549E">
        <w:rPr>
          <w:sz w:val="28"/>
          <w:szCs w:val="28"/>
          <w:vertAlign w:val="subscript"/>
        </w:rPr>
        <w:t>факт</w:t>
      </w:r>
    </w:p>
    <w:p w:rsidR="002C3059" w:rsidRPr="0037549E" w:rsidRDefault="002C3059" w:rsidP="002C3059">
      <w:pPr>
        <w:adjustRightInd w:val="0"/>
        <w:spacing w:line="360" w:lineRule="auto"/>
        <w:ind w:firstLine="709"/>
        <w:jc w:val="both"/>
        <w:rPr>
          <w:sz w:val="28"/>
          <w:szCs w:val="28"/>
        </w:rPr>
      </w:pPr>
      <w:r w:rsidRPr="0037549E">
        <w:rPr>
          <w:bCs/>
          <w:sz w:val="28"/>
          <w:szCs w:val="28"/>
        </w:rPr>
        <w:t>И</w:t>
      </w:r>
      <w:r w:rsidRPr="001B6EB8">
        <w:rPr>
          <w:sz w:val="28"/>
          <w:szCs w:val="28"/>
          <w:vertAlign w:val="subscript"/>
        </w:rPr>
        <w:t>i</w:t>
      </w:r>
      <w:r w:rsidRPr="0037549E">
        <w:rPr>
          <w:sz w:val="28"/>
          <w:szCs w:val="28"/>
        </w:rPr>
        <w:t xml:space="preserve"> = ----------,</w:t>
      </w:r>
    </w:p>
    <w:p w:rsidR="002C3059" w:rsidRPr="0037549E" w:rsidRDefault="002C3059" w:rsidP="002C3059">
      <w:pPr>
        <w:adjustRightInd w:val="0"/>
        <w:spacing w:line="360" w:lineRule="auto"/>
        <w:ind w:firstLine="709"/>
        <w:jc w:val="both"/>
        <w:rPr>
          <w:sz w:val="28"/>
          <w:szCs w:val="28"/>
          <w:vertAlign w:val="subscript"/>
        </w:rPr>
      </w:pPr>
      <w:r w:rsidRPr="0037549E">
        <w:rPr>
          <w:sz w:val="28"/>
          <w:szCs w:val="28"/>
        </w:rPr>
        <w:t>И</w:t>
      </w:r>
      <w:r w:rsidRPr="0037549E">
        <w:rPr>
          <w:sz w:val="28"/>
          <w:szCs w:val="28"/>
          <w:vertAlign w:val="subscript"/>
        </w:rPr>
        <w:t>план</w:t>
      </w:r>
    </w:p>
    <w:p w:rsidR="002C3059" w:rsidRPr="0037549E" w:rsidRDefault="002C3059" w:rsidP="002C3059">
      <w:pPr>
        <w:adjustRightInd w:val="0"/>
        <w:spacing w:line="360" w:lineRule="auto"/>
        <w:ind w:firstLine="709"/>
        <w:jc w:val="both"/>
        <w:rPr>
          <w:bCs/>
          <w:sz w:val="28"/>
          <w:szCs w:val="28"/>
        </w:rPr>
      </w:pPr>
      <w:r w:rsidRPr="0037549E">
        <w:rPr>
          <w:bCs/>
          <w:sz w:val="28"/>
          <w:szCs w:val="28"/>
        </w:rPr>
        <w:t>где:</w:t>
      </w:r>
    </w:p>
    <w:p w:rsidR="002C3059" w:rsidRPr="0037549E" w:rsidRDefault="002C3059" w:rsidP="002C3059">
      <w:pPr>
        <w:adjustRightInd w:val="0"/>
        <w:spacing w:line="360" w:lineRule="auto"/>
        <w:ind w:firstLine="709"/>
        <w:jc w:val="both"/>
        <w:rPr>
          <w:sz w:val="28"/>
          <w:szCs w:val="28"/>
          <w:vertAlign w:val="subscript"/>
        </w:rPr>
      </w:pPr>
      <w:r w:rsidRPr="0037549E">
        <w:rPr>
          <w:bCs/>
          <w:sz w:val="28"/>
          <w:szCs w:val="28"/>
        </w:rPr>
        <w:t>И</w:t>
      </w:r>
      <w:r w:rsidRPr="001B6EB8">
        <w:rPr>
          <w:sz w:val="28"/>
          <w:szCs w:val="28"/>
          <w:vertAlign w:val="subscript"/>
        </w:rPr>
        <w:t>i</w:t>
      </w:r>
      <w:r w:rsidRPr="0037549E">
        <w:rPr>
          <w:bCs/>
          <w:sz w:val="28"/>
          <w:szCs w:val="28"/>
        </w:rPr>
        <w:t>– степень достижения планового значения целевого показателя                   за отчетный период;</w:t>
      </w:r>
    </w:p>
    <w:p w:rsidR="002C3059" w:rsidRPr="0037549E" w:rsidRDefault="002C3059" w:rsidP="002C3059">
      <w:pPr>
        <w:adjustRightInd w:val="0"/>
        <w:spacing w:line="360" w:lineRule="auto"/>
        <w:ind w:firstLine="709"/>
        <w:jc w:val="both"/>
        <w:rPr>
          <w:bCs/>
          <w:sz w:val="28"/>
          <w:szCs w:val="28"/>
        </w:rPr>
      </w:pPr>
      <w:r w:rsidRPr="0037549E">
        <w:rPr>
          <w:sz w:val="28"/>
          <w:szCs w:val="28"/>
        </w:rPr>
        <w:t>И</w:t>
      </w:r>
      <w:r w:rsidRPr="0037549E">
        <w:rPr>
          <w:sz w:val="28"/>
          <w:szCs w:val="28"/>
          <w:vertAlign w:val="subscript"/>
        </w:rPr>
        <w:t>факт</w:t>
      </w:r>
      <w:r w:rsidRPr="0037549E">
        <w:rPr>
          <w:bCs/>
          <w:sz w:val="28"/>
          <w:szCs w:val="28"/>
        </w:rPr>
        <w:t>– значение показателя, фактически достигнутое на конец отчетного периода;</w:t>
      </w:r>
    </w:p>
    <w:p w:rsidR="002C3059" w:rsidRPr="0037549E" w:rsidRDefault="002C3059" w:rsidP="002C3059">
      <w:pPr>
        <w:adjustRightInd w:val="0"/>
        <w:spacing w:line="360" w:lineRule="auto"/>
        <w:ind w:firstLine="709"/>
        <w:jc w:val="both"/>
        <w:rPr>
          <w:bCs/>
          <w:sz w:val="28"/>
          <w:szCs w:val="28"/>
        </w:rPr>
      </w:pPr>
      <w:r w:rsidRPr="0037549E">
        <w:rPr>
          <w:sz w:val="28"/>
          <w:szCs w:val="28"/>
        </w:rPr>
        <w:t>И</w:t>
      </w:r>
      <w:r w:rsidRPr="0037549E">
        <w:rPr>
          <w:sz w:val="28"/>
          <w:szCs w:val="28"/>
          <w:vertAlign w:val="subscript"/>
        </w:rPr>
        <w:t>план</w:t>
      </w:r>
      <w:r w:rsidRPr="0037549E">
        <w:rPr>
          <w:bCs/>
          <w:sz w:val="28"/>
          <w:szCs w:val="28"/>
        </w:rPr>
        <w:t>– плановое значение целевого показателя в отчетном периоде.</w:t>
      </w:r>
    </w:p>
    <w:p w:rsidR="002C3059" w:rsidRPr="0037549E" w:rsidRDefault="002C3059" w:rsidP="002C3059">
      <w:pPr>
        <w:adjustRightInd w:val="0"/>
        <w:spacing w:line="360" w:lineRule="auto"/>
        <w:ind w:firstLine="709"/>
        <w:jc w:val="both"/>
        <w:rPr>
          <w:bCs/>
          <w:sz w:val="28"/>
          <w:szCs w:val="28"/>
        </w:rPr>
      </w:pPr>
      <w:r w:rsidRPr="001B6EB8">
        <w:rPr>
          <w:bCs/>
          <w:sz w:val="28"/>
          <w:szCs w:val="28"/>
        </w:rPr>
        <w:t>i</w:t>
      </w:r>
      <w:r w:rsidRPr="0037549E">
        <w:rPr>
          <w:bCs/>
          <w:sz w:val="28"/>
          <w:szCs w:val="28"/>
        </w:rPr>
        <w:t xml:space="preserve"> – порядковый номер целевого показателя.</w:t>
      </w:r>
    </w:p>
    <w:p w:rsidR="002C3059" w:rsidRPr="0037549E" w:rsidRDefault="002C3059" w:rsidP="002C3059">
      <w:pPr>
        <w:adjustRightInd w:val="0"/>
        <w:spacing w:line="360" w:lineRule="auto"/>
        <w:ind w:firstLine="709"/>
        <w:jc w:val="both"/>
        <w:rPr>
          <w:bCs/>
          <w:sz w:val="28"/>
          <w:szCs w:val="28"/>
        </w:rPr>
      </w:pPr>
      <w:r w:rsidRPr="0037549E">
        <w:rPr>
          <w:bCs/>
          <w:sz w:val="28"/>
          <w:szCs w:val="28"/>
        </w:rPr>
        <w:t>Если значение И</w:t>
      </w:r>
      <w:r w:rsidRPr="001B6EB8">
        <w:rPr>
          <w:bCs/>
          <w:sz w:val="28"/>
          <w:szCs w:val="28"/>
        </w:rPr>
        <w:t>i</w:t>
      </w:r>
      <w:r w:rsidRPr="0037549E">
        <w:rPr>
          <w:bCs/>
          <w:sz w:val="28"/>
          <w:szCs w:val="28"/>
        </w:rPr>
        <w:t xml:space="preserve"> превышает 1, а также в случае, если желаемой тенденцией является снижение показателя и полученное значение меньше 1, для расчета среднего значения достижения запланированных целевых показателей данное </w:t>
      </w:r>
      <w:r w:rsidRPr="0037549E">
        <w:rPr>
          <w:bCs/>
          <w:sz w:val="28"/>
          <w:szCs w:val="28"/>
        </w:rPr>
        <w:lastRenderedPageBreak/>
        <w:t>отношение принимается равным 1.</w:t>
      </w:r>
    </w:p>
    <w:p w:rsidR="002C3059" w:rsidRPr="0037549E" w:rsidRDefault="002C3059" w:rsidP="002C3059">
      <w:pPr>
        <w:adjustRightInd w:val="0"/>
        <w:spacing w:line="360" w:lineRule="auto"/>
        <w:ind w:firstLine="709"/>
        <w:jc w:val="both"/>
        <w:rPr>
          <w:bCs/>
          <w:sz w:val="28"/>
          <w:szCs w:val="28"/>
        </w:rPr>
      </w:pPr>
      <w:r w:rsidRPr="0037549E">
        <w:rPr>
          <w:bCs/>
          <w:sz w:val="28"/>
          <w:szCs w:val="28"/>
        </w:rPr>
        <w:t>Среднее значение достижения запланированных значений целевых показателей Программы</w:t>
      </w:r>
      <w:r>
        <w:rPr>
          <w:bCs/>
          <w:sz w:val="28"/>
          <w:szCs w:val="28"/>
        </w:rPr>
        <w:t xml:space="preserve"> (И) рассчитывается по формуле:</w:t>
      </w:r>
    </w:p>
    <w:p w:rsidR="002C3059" w:rsidRPr="0037549E" w:rsidRDefault="002C3059" w:rsidP="002C3059">
      <w:pPr>
        <w:adjustRightInd w:val="0"/>
        <w:spacing w:line="360" w:lineRule="auto"/>
        <w:ind w:firstLine="709"/>
        <w:jc w:val="both"/>
        <w:rPr>
          <w:sz w:val="28"/>
          <w:szCs w:val="28"/>
        </w:rPr>
      </w:pPr>
      <w:r w:rsidRPr="0037549E">
        <w:rPr>
          <w:sz w:val="28"/>
          <w:szCs w:val="28"/>
        </w:rPr>
        <w:t xml:space="preserve">                                                    ∑ </w:t>
      </w:r>
      <w:r w:rsidRPr="0037549E">
        <w:rPr>
          <w:bCs/>
          <w:sz w:val="28"/>
          <w:szCs w:val="28"/>
        </w:rPr>
        <w:t>И</w:t>
      </w:r>
      <w:r w:rsidRPr="001B6EB8">
        <w:rPr>
          <w:sz w:val="28"/>
          <w:szCs w:val="28"/>
          <w:vertAlign w:val="subscript"/>
        </w:rPr>
        <w:t>i</w:t>
      </w:r>
    </w:p>
    <w:p w:rsidR="002C3059" w:rsidRPr="0037549E" w:rsidRDefault="002C3059" w:rsidP="002C3059">
      <w:pPr>
        <w:adjustRightInd w:val="0"/>
        <w:spacing w:line="360" w:lineRule="auto"/>
        <w:ind w:firstLine="709"/>
        <w:jc w:val="both"/>
        <w:rPr>
          <w:sz w:val="28"/>
          <w:szCs w:val="28"/>
        </w:rPr>
      </w:pPr>
      <w:r w:rsidRPr="0037549E">
        <w:rPr>
          <w:sz w:val="28"/>
          <w:szCs w:val="28"/>
        </w:rPr>
        <w:t xml:space="preserve">                                           И = ----------,</w:t>
      </w:r>
    </w:p>
    <w:p w:rsidR="002C3059" w:rsidRPr="0037549E" w:rsidRDefault="002C3059" w:rsidP="002C3059">
      <w:pPr>
        <w:adjustRightInd w:val="0"/>
        <w:spacing w:line="360" w:lineRule="auto"/>
        <w:ind w:firstLine="709"/>
        <w:jc w:val="both"/>
        <w:rPr>
          <w:sz w:val="28"/>
          <w:szCs w:val="28"/>
        </w:rPr>
      </w:pPr>
      <w:r w:rsidRPr="001B6EB8">
        <w:rPr>
          <w:sz w:val="28"/>
          <w:szCs w:val="28"/>
        </w:rPr>
        <w:t>N</w:t>
      </w:r>
    </w:p>
    <w:p w:rsidR="002C3059" w:rsidRPr="0037549E" w:rsidRDefault="002C3059" w:rsidP="002C3059">
      <w:pPr>
        <w:adjustRightInd w:val="0"/>
        <w:spacing w:line="360" w:lineRule="auto"/>
        <w:ind w:firstLine="709"/>
        <w:jc w:val="both"/>
        <w:rPr>
          <w:bCs/>
          <w:sz w:val="28"/>
          <w:szCs w:val="28"/>
        </w:rPr>
      </w:pPr>
      <w:r w:rsidRPr="0037549E">
        <w:rPr>
          <w:bCs/>
          <w:sz w:val="28"/>
          <w:szCs w:val="28"/>
        </w:rPr>
        <w:t>где:</w:t>
      </w:r>
    </w:p>
    <w:p w:rsidR="002C3059" w:rsidRPr="0037549E" w:rsidRDefault="002C3059" w:rsidP="002C3059">
      <w:pPr>
        <w:adjustRightInd w:val="0"/>
        <w:spacing w:line="360" w:lineRule="auto"/>
        <w:ind w:firstLine="709"/>
        <w:jc w:val="both"/>
        <w:rPr>
          <w:bCs/>
          <w:sz w:val="28"/>
          <w:szCs w:val="28"/>
        </w:rPr>
      </w:pPr>
      <w:r w:rsidRPr="0037549E">
        <w:rPr>
          <w:sz w:val="28"/>
          <w:szCs w:val="28"/>
        </w:rPr>
        <w:t>И</w:t>
      </w:r>
      <w:r w:rsidRPr="0037549E">
        <w:rPr>
          <w:bCs/>
          <w:sz w:val="28"/>
          <w:szCs w:val="28"/>
        </w:rPr>
        <w:t xml:space="preserve"> – среднее значение достижения запланированных значений целевых показателей Программы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t>∑ И</w:t>
      </w:r>
      <w:r w:rsidRPr="001B6EB8">
        <w:rPr>
          <w:sz w:val="28"/>
          <w:szCs w:val="28"/>
          <w:vertAlign w:val="subscript"/>
        </w:rPr>
        <w:t>i</w:t>
      </w:r>
      <w:r w:rsidRPr="0037549E">
        <w:rPr>
          <w:bCs/>
          <w:sz w:val="28"/>
          <w:szCs w:val="28"/>
        </w:rPr>
        <w:t>– сумма оценок достижения плановых значений показателей                   за отчетный период;</w:t>
      </w:r>
    </w:p>
    <w:p w:rsidR="002C3059" w:rsidRPr="0037549E" w:rsidRDefault="002C3059" w:rsidP="002C3059">
      <w:pPr>
        <w:adjustRightInd w:val="0"/>
        <w:spacing w:line="360" w:lineRule="auto"/>
        <w:ind w:firstLine="709"/>
        <w:jc w:val="both"/>
        <w:rPr>
          <w:bCs/>
          <w:sz w:val="28"/>
          <w:szCs w:val="28"/>
        </w:rPr>
      </w:pPr>
      <w:r w:rsidRPr="001B6EB8">
        <w:rPr>
          <w:sz w:val="28"/>
          <w:szCs w:val="28"/>
        </w:rPr>
        <w:t>N</w:t>
      </w:r>
      <w:r w:rsidRPr="0037549E">
        <w:rPr>
          <w:bCs/>
          <w:sz w:val="28"/>
          <w:szCs w:val="28"/>
        </w:rPr>
        <w:t xml:space="preserve"> – количество целевых показателей Программы, подлежащих выполнению в отчетном периоде.</w:t>
      </w:r>
    </w:p>
    <w:p w:rsidR="002C3059" w:rsidRDefault="002C3059" w:rsidP="002C3059">
      <w:pPr>
        <w:adjustRightInd w:val="0"/>
        <w:spacing w:line="360" w:lineRule="auto"/>
        <w:ind w:firstLine="709"/>
        <w:jc w:val="both"/>
        <w:rPr>
          <w:bCs/>
          <w:sz w:val="28"/>
          <w:szCs w:val="28"/>
        </w:rPr>
      </w:pPr>
    </w:p>
    <w:p w:rsidR="002C3059" w:rsidRPr="001B6EB8" w:rsidRDefault="002C3059" w:rsidP="002C3059">
      <w:pPr>
        <w:pStyle w:val="S2"/>
        <w:spacing w:after="0" w:line="360" w:lineRule="auto"/>
        <w:ind w:left="0" w:firstLine="0"/>
        <w:jc w:val="center"/>
        <w:rPr>
          <w:sz w:val="28"/>
        </w:rPr>
      </w:pPr>
      <w:bookmarkStart w:id="126" w:name="_Toc531043178"/>
      <w:bookmarkStart w:id="127" w:name="_Toc532771295"/>
      <w:r>
        <w:rPr>
          <w:sz w:val="28"/>
        </w:rPr>
        <w:t>7</w:t>
      </w:r>
      <w:r w:rsidRPr="001B6EB8">
        <w:rPr>
          <w:sz w:val="28"/>
        </w:rPr>
        <w:t>.</w:t>
      </w:r>
      <w:r>
        <w:rPr>
          <w:sz w:val="28"/>
        </w:rPr>
        <w:t>2</w:t>
      </w:r>
      <w:r w:rsidRPr="00EC3513">
        <w:rPr>
          <w:bCs/>
          <w:sz w:val="28"/>
        </w:rPr>
        <w:t>Соответствие объемов фактического финансирования запланированным объемам</w:t>
      </w:r>
      <w:bookmarkEnd w:id="126"/>
      <w:bookmarkEnd w:id="127"/>
    </w:p>
    <w:p w:rsidR="002C3059" w:rsidRPr="0037549E" w:rsidRDefault="002C3059" w:rsidP="002C3059">
      <w:pPr>
        <w:adjustRightInd w:val="0"/>
        <w:spacing w:line="360" w:lineRule="auto"/>
        <w:ind w:firstLine="709"/>
        <w:jc w:val="both"/>
        <w:rPr>
          <w:bCs/>
          <w:sz w:val="28"/>
          <w:szCs w:val="28"/>
        </w:rPr>
      </w:pPr>
    </w:p>
    <w:p w:rsidR="002C3059" w:rsidRPr="0037549E" w:rsidRDefault="002C3059" w:rsidP="002C3059">
      <w:pPr>
        <w:adjustRightInd w:val="0"/>
        <w:spacing w:line="360" w:lineRule="auto"/>
        <w:ind w:firstLine="709"/>
        <w:jc w:val="both"/>
        <w:rPr>
          <w:bCs/>
          <w:sz w:val="28"/>
          <w:szCs w:val="28"/>
        </w:rPr>
      </w:pPr>
      <w:r w:rsidRPr="0037549E">
        <w:rPr>
          <w:bCs/>
          <w:sz w:val="28"/>
          <w:szCs w:val="28"/>
        </w:rPr>
        <w:t>Степень соответствия объемов фактического финансирования запланированным объемам за отчетный период (Ф) проводится путем сопоставления фактического объема финансирования за счет всех источников финансирования за отчетный период (Ффакт) к запланированному объем</w:t>
      </w:r>
      <w:r>
        <w:rPr>
          <w:bCs/>
          <w:sz w:val="28"/>
          <w:szCs w:val="28"/>
        </w:rPr>
        <w:t>у (Фплан) по следующей формуле:</w:t>
      </w:r>
    </w:p>
    <w:p w:rsidR="002C3059" w:rsidRPr="0037549E" w:rsidRDefault="002C3059" w:rsidP="002C3059">
      <w:pPr>
        <w:adjustRightInd w:val="0"/>
        <w:spacing w:line="360" w:lineRule="auto"/>
        <w:ind w:firstLine="709"/>
        <w:jc w:val="both"/>
        <w:rPr>
          <w:sz w:val="28"/>
          <w:szCs w:val="28"/>
        </w:rPr>
      </w:pPr>
      <w:r w:rsidRPr="0037549E">
        <w:rPr>
          <w:sz w:val="28"/>
          <w:szCs w:val="28"/>
        </w:rPr>
        <w:t>Ф</w:t>
      </w:r>
      <w:r w:rsidRPr="0037549E">
        <w:rPr>
          <w:sz w:val="28"/>
          <w:szCs w:val="28"/>
          <w:vertAlign w:val="subscript"/>
        </w:rPr>
        <w:t>факт</w:t>
      </w:r>
    </w:p>
    <w:p w:rsidR="002C3059" w:rsidRPr="0037549E" w:rsidRDefault="002C3059" w:rsidP="002C3059">
      <w:pPr>
        <w:adjustRightInd w:val="0"/>
        <w:spacing w:line="360" w:lineRule="auto"/>
        <w:ind w:firstLine="709"/>
        <w:jc w:val="both"/>
        <w:rPr>
          <w:sz w:val="28"/>
          <w:szCs w:val="28"/>
        </w:rPr>
      </w:pPr>
      <w:r w:rsidRPr="0037549E">
        <w:rPr>
          <w:sz w:val="28"/>
          <w:szCs w:val="28"/>
        </w:rPr>
        <w:t xml:space="preserve">                                           Ф = -----------,</w:t>
      </w:r>
    </w:p>
    <w:p w:rsidR="002C3059" w:rsidRPr="0037549E" w:rsidRDefault="002C3059" w:rsidP="002C3059">
      <w:pPr>
        <w:adjustRightInd w:val="0"/>
        <w:spacing w:line="360" w:lineRule="auto"/>
        <w:ind w:firstLine="709"/>
        <w:jc w:val="both"/>
        <w:rPr>
          <w:sz w:val="28"/>
          <w:szCs w:val="28"/>
          <w:vertAlign w:val="subscript"/>
        </w:rPr>
      </w:pPr>
      <w:r w:rsidRPr="0037549E">
        <w:rPr>
          <w:sz w:val="28"/>
          <w:szCs w:val="28"/>
        </w:rPr>
        <w:t>Ф</w:t>
      </w:r>
      <w:r w:rsidRPr="0037549E">
        <w:rPr>
          <w:sz w:val="28"/>
          <w:szCs w:val="28"/>
          <w:vertAlign w:val="subscript"/>
        </w:rPr>
        <w:t>план</w:t>
      </w:r>
    </w:p>
    <w:p w:rsidR="002C3059" w:rsidRPr="0037549E" w:rsidRDefault="002C3059" w:rsidP="002C3059">
      <w:pPr>
        <w:adjustRightInd w:val="0"/>
        <w:spacing w:line="360" w:lineRule="auto"/>
        <w:ind w:firstLine="709"/>
        <w:jc w:val="both"/>
        <w:rPr>
          <w:bCs/>
          <w:sz w:val="28"/>
          <w:szCs w:val="28"/>
        </w:rPr>
      </w:pPr>
      <w:r w:rsidRPr="0037549E">
        <w:rPr>
          <w:bCs/>
          <w:sz w:val="28"/>
          <w:szCs w:val="28"/>
        </w:rPr>
        <w:t>где:</w:t>
      </w:r>
    </w:p>
    <w:p w:rsidR="002C3059" w:rsidRPr="0037549E" w:rsidRDefault="002C3059" w:rsidP="002C3059">
      <w:pPr>
        <w:adjustRightInd w:val="0"/>
        <w:spacing w:line="360" w:lineRule="auto"/>
        <w:ind w:firstLine="709"/>
        <w:jc w:val="both"/>
        <w:rPr>
          <w:bCs/>
          <w:sz w:val="28"/>
          <w:szCs w:val="28"/>
        </w:rPr>
      </w:pPr>
      <w:r w:rsidRPr="0037549E">
        <w:rPr>
          <w:bCs/>
          <w:sz w:val="28"/>
          <w:szCs w:val="28"/>
        </w:rPr>
        <w:t>Ф – степень уровня финансирования мероприятий Программы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t>Ф</w:t>
      </w:r>
      <w:r w:rsidRPr="0037549E">
        <w:rPr>
          <w:bCs/>
          <w:sz w:val="28"/>
          <w:szCs w:val="28"/>
          <w:vertAlign w:val="subscript"/>
        </w:rPr>
        <w:t>факт</w:t>
      </w:r>
      <w:r w:rsidRPr="0037549E">
        <w:rPr>
          <w:bCs/>
          <w:sz w:val="28"/>
          <w:szCs w:val="28"/>
        </w:rPr>
        <w:t xml:space="preserve"> – фактический объем финансирования мероприятий Программы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lastRenderedPageBreak/>
        <w:t>Ф</w:t>
      </w:r>
      <w:r w:rsidRPr="0037549E">
        <w:rPr>
          <w:bCs/>
          <w:sz w:val="28"/>
          <w:szCs w:val="28"/>
          <w:vertAlign w:val="subscript"/>
        </w:rPr>
        <w:t>план</w:t>
      </w:r>
      <w:r w:rsidRPr="0037549E">
        <w:rPr>
          <w:bCs/>
          <w:sz w:val="28"/>
          <w:szCs w:val="28"/>
        </w:rPr>
        <w:t>– объем финансирования мероприятий, предусмотренный Программой на отчетный период.</w:t>
      </w:r>
    </w:p>
    <w:p w:rsidR="002C3059" w:rsidRPr="0037549E" w:rsidRDefault="002C3059" w:rsidP="002C3059">
      <w:pPr>
        <w:adjustRightInd w:val="0"/>
        <w:spacing w:line="360" w:lineRule="auto"/>
        <w:ind w:firstLine="709"/>
        <w:jc w:val="both"/>
        <w:rPr>
          <w:bCs/>
          <w:sz w:val="28"/>
          <w:szCs w:val="28"/>
        </w:rPr>
      </w:pPr>
    </w:p>
    <w:p w:rsidR="002C3059" w:rsidRPr="001B6EB8" w:rsidRDefault="002C3059" w:rsidP="002C3059">
      <w:pPr>
        <w:pStyle w:val="S2"/>
        <w:spacing w:after="0" w:line="360" w:lineRule="auto"/>
        <w:ind w:left="0" w:firstLine="0"/>
        <w:jc w:val="center"/>
        <w:rPr>
          <w:sz w:val="28"/>
        </w:rPr>
      </w:pPr>
      <w:bookmarkStart w:id="128" w:name="_Toc531043179"/>
      <w:bookmarkStart w:id="129" w:name="_Toc532771296"/>
      <w:r>
        <w:rPr>
          <w:sz w:val="28"/>
        </w:rPr>
        <w:t>7</w:t>
      </w:r>
      <w:r w:rsidRPr="001B6EB8">
        <w:rPr>
          <w:sz w:val="28"/>
        </w:rPr>
        <w:t>.</w:t>
      </w:r>
      <w:r>
        <w:rPr>
          <w:sz w:val="28"/>
        </w:rPr>
        <w:t>3</w:t>
      </w:r>
      <w:r>
        <w:rPr>
          <w:bCs/>
          <w:sz w:val="28"/>
        </w:rPr>
        <w:t>Выполнение запланированных мероприятий</w:t>
      </w:r>
      <w:bookmarkEnd w:id="128"/>
      <w:bookmarkEnd w:id="129"/>
    </w:p>
    <w:p w:rsidR="002C3059" w:rsidRPr="0037549E" w:rsidRDefault="002C3059" w:rsidP="002C3059">
      <w:pPr>
        <w:adjustRightInd w:val="0"/>
        <w:spacing w:line="360" w:lineRule="auto"/>
        <w:ind w:firstLine="709"/>
        <w:jc w:val="both"/>
        <w:rPr>
          <w:bCs/>
          <w:sz w:val="28"/>
          <w:szCs w:val="28"/>
        </w:rPr>
      </w:pPr>
    </w:p>
    <w:p w:rsidR="002C3059" w:rsidRDefault="002C3059" w:rsidP="002C3059">
      <w:pPr>
        <w:adjustRightInd w:val="0"/>
        <w:spacing w:line="360" w:lineRule="auto"/>
        <w:ind w:firstLine="709"/>
        <w:jc w:val="both"/>
        <w:rPr>
          <w:bCs/>
          <w:sz w:val="28"/>
          <w:szCs w:val="28"/>
        </w:rPr>
      </w:pPr>
      <w:r w:rsidRPr="0037549E">
        <w:rPr>
          <w:bCs/>
          <w:sz w:val="28"/>
          <w:szCs w:val="28"/>
        </w:rPr>
        <w:t>Степень выполнения каждого запланированного мероприятия Программы за отчетный период (М</w:t>
      </w:r>
      <w:r w:rsidRPr="001B6EB8">
        <w:rPr>
          <w:bCs/>
          <w:sz w:val="28"/>
          <w:szCs w:val="28"/>
        </w:rPr>
        <w:t>j</w:t>
      </w:r>
      <w:r w:rsidRPr="0037549E">
        <w:rPr>
          <w:bCs/>
          <w:sz w:val="28"/>
          <w:szCs w:val="28"/>
        </w:rPr>
        <w:t>) определяется путем сопоставления фактически полученного результата от реализации мероприятия (Мфакт)             к его запланированному значению (Мплан) по следующей формуле:</w:t>
      </w:r>
    </w:p>
    <w:p w:rsidR="002C3059" w:rsidRPr="0037549E" w:rsidRDefault="002C3059" w:rsidP="002C3059">
      <w:pPr>
        <w:adjustRightInd w:val="0"/>
        <w:spacing w:line="360" w:lineRule="auto"/>
        <w:ind w:firstLine="709"/>
        <w:jc w:val="both"/>
        <w:rPr>
          <w:sz w:val="28"/>
          <w:szCs w:val="28"/>
        </w:rPr>
      </w:pPr>
      <w:r w:rsidRPr="0037549E">
        <w:rPr>
          <w:sz w:val="28"/>
          <w:szCs w:val="28"/>
        </w:rPr>
        <w:t>М</w:t>
      </w:r>
      <w:r w:rsidRPr="0037549E">
        <w:rPr>
          <w:sz w:val="28"/>
          <w:szCs w:val="28"/>
          <w:vertAlign w:val="subscript"/>
        </w:rPr>
        <w:t>факт</w:t>
      </w:r>
    </w:p>
    <w:p w:rsidR="002C3059" w:rsidRPr="0037549E" w:rsidRDefault="002C3059" w:rsidP="002C3059">
      <w:pPr>
        <w:adjustRightInd w:val="0"/>
        <w:spacing w:line="360" w:lineRule="auto"/>
        <w:ind w:firstLine="709"/>
        <w:jc w:val="both"/>
        <w:rPr>
          <w:sz w:val="28"/>
          <w:szCs w:val="28"/>
        </w:rPr>
      </w:pPr>
      <w:r w:rsidRPr="0037549E">
        <w:rPr>
          <w:sz w:val="28"/>
          <w:szCs w:val="28"/>
        </w:rPr>
        <w:t xml:space="preserve">                                           М</w:t>
      </w:r>
      <w:r w:rsidRPr="001B6EB8">
        <w:rPr>
          <w:sz w:val="28"/>
          <w:szCs w:val="28"/>
          <w:vertAlign w:val="subscript"/>
        </w:rPr>
        <w:t>j</w:t>
      </w:r>
      <w:r w:rsidRPr="0037549E">
        <w:rPr>
          <w:sz w:val="28"/>
          <w:szCs w:val="28"/>
        </w:rPr>
        <w:t xml:space="preserve"> = ------------,</w:t>
      </w:r>
    </w:p>
    <w:p w:rsidR="002C3059" w:rsidRPr="00E21CAB" w:rsidRDefault="002C3059" w:rsidP="002C3059">
      <w:pPr>
        <w:adjustRightInd w:val="0"/>
        <w:spacing w:line="360" w:lineRule="auto"/>
        <w:ind w:firstLine="709"/>
        <w:jc w:val="both"/>
        <w:rPr>
          <w:sz w:val="28"/>
          <w:szCs w:val="28"/>
          <w:vertAlign w:val="subscript"/>
        </w:rPr>
      </w:pPr>
      <w:r w:rsidRPr="0037549E">
        <w:rPr>
          <w:sz w:val="28"/>
          <w:szCs w:val="28"/>
        </w:rPr>
        <w:tab/>
        <w:t>М</w:t>
      </w:r>
      <w:r>
        <w:rPr>
          <w:sz w:val="28"/>
          <w:szCs w:val="28"/>
          <w:vertAlign w:val="subscript"/>
        </w:rPr>
        <w:t>план</w:t>
      </w:r>
    </w:p>
    <w:p w:rsidR="002C3059" w:rsidRPr="0037549E" w:rsidRDefault="002C3059" w:rsidP="002C3059">
      <w:pPr>
        <w:adjustRightInd w:val="0"/>
        <w:spacing w:line="360" w:lineRule="auto"/>
        <w:ind w:firstLine="709"/>
        <w:jc w:val="both"/>
        <w:rPr>
          <w:bCs/>
          <w:sz w:val="28"/>
          <w:szCs w:val="28"/>
        </w:rPr>
      </w:pPr>
      <w:r w:rsidRPr="0037549E">
        <w:rPr>
          <w:bCs/>
          <w:sz w:val="28"/>
          <w:szCs w:val="28"/>
        </w:rPr>
        <w:t>где:</w:t>
      </w:r>
    </w:p>
    <w:p w:rsidR="002C3059" w:rsidRPr="0037549E" w:rsidRDefault="002C3059" w:rsidP="002C3059">
      <w:pPr>
        <w:adjustRightInd w:val="0"/>
        <w:spacing w:line="360" w:lineRule="auto"/>
        <w:ind w:firstLine="709"/>
        <w:jc w:val="both"/>
        <w:rPr>
          <w:bCs/>
          <w:sz w:val="28"/>
          <w:szCs w:val="28"/>
        </w:rPr>
      </w:pPr>
      <w:r w:rsidRPr="0037549E">
        <w:rPr>
          <w:bCs/>
          <w:sz w:val="28"/>
          <w:szCs w:val="28"/>
        </w:rPr>
        <w:t>М</w:t>
      </w:r>
      <w:r w:rsidRPr="001B6EB8">
        <w:rPr>
          <w:sz w:val="28"/>
          <w:szCs w:val="28"/>
          <w:vertAlign w:val="subscript"/>
        </w:rPr>
        <w:t>j</w:t>
      </w:r>
      <w:r w:rsidRPr="0037549E">
        <w:rPr>
          <w:bCs/>
          <w:sz w:val="28"/>
          <w:szCs w:val="28"/>
        </w:rPr>
        <w:t xml:space="preserve"> – показатель степени выполнения мероприятия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t>М</w:t>
      </w:r>
      <w:r w:rsidRPr="0037549E">
        <w:rPr>
          <w:bCs/>
          <w:sz w:val="28"/>
          <w:szCs w:val="28"/>
          <w:vertAlign w:val="subscript"/>
        </w:rPr>
        <w:t>факт</w:t>
      </w:r>
      <w:r w:rsidRPr="0037549E">
        <w:rPr>
          <w:bCs/>
          <w:sz w:val="28"/>
          <w:szCs w:val="28"/>
        </w:rPr>
        <w:t>– фактически полученный результат по мероприятию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t>М</w:t>
      </w:r>
      <w:r w:rsidRPr="0037549E">
        <w:rPr>
          <w:bCs/>
          <w:sz w:val="28"/>
          <w:szCs w:val="28"/>
          <w:vertAlign w:val="subscript"/>
        </w:rPr>
        <w:t>план</w:t>
      </w:r>
      <w:r w:rsidRPr="0037549E">
        <w:rPr>
          <w:bCs/>
          <w:sz w:val="28"/>
          <w:szCs w:val="28"/>
        </w:rPr>
        <w:t>– предусмотренный Программой ожидаемый результат по мероприятию за отчетный период;</w:t>
      </w:r>
    </w:p>
    <w:p w:rsidR="002C3059" w:rsidRPr="0037549E" w:rsidRDefault="002C3059" w:rsidP="002C3059">
      <w:pPr>
        <w:adjustRightInd w:val="0"/>
        <w:spacing w:line="360" w:lineRule="auto"/>
        <w:ind w:firstLine="709"/>
        <w:jc w:val="both"/>
        <w:rPr>
          <w:bCs/>
          <w:sz w:val="28"/>
          <w:szCs w:val="28"/>
        </w:rPr>
      </w:pPr>
      <w:r w:rsidRPr="001B6EB8">
        <w:rPr>
          <w:bCs/>
          <w:sz w:val="28"/>
          <w:szCs w:val="28"/>
        </w:rPr>
        <w:t>j</w:t>
      </w:r>
      <w:r w:rsidRPr="0037549E">
        <w:rPr>
          <w:bCs/>
          <w:sz w:val="28"/>
          <w:szCs w:val="28"/>
        </w:rPr>
        <w:t xml:space="preserve"> – порядковый номер мероприятия Программы.</w:t>
      </w:r>
    </w:p>
    <w:p w:rsidR="002C3059" w:rsidRPr="0037549E" w:rsidRDefault="002C3059" w:rsidP="002C3059">
      <w:pPr>
        <w:adjustRightInd w:val="0"/>
        <w:spacing w:line="360" w:lineRule="auto"/>
        <w:ind w:firstLine="709"/>
        <w:jc w:val="both"/>
        <w:rPr>
          <w:bCs/>
          <w:sz w:val="28"/>
          <w:szCs w:val="28"/>
        </w:rPr>
      </w:pPr>
      <w:r w:rsidRPr="0037549E">
        <w:rPr>
          <w:bCs/>
          <w:sz w:val="28"/>
          <w:szCs w:val="28"/>
        </w:rPr>
        <w:t xml:space="preserve">Расчет среднего показателя степени выполнения запланированных мероприятий за отчетный период (М) определяется как отношение суммы оценок степени выполнения запланированных мероприятий к их количеству. </w:t>
      </w:r>
    </w:p>
    <w:p w:rsidR="002C3059" w:rsidRPr="0037549E" w:rsidRDefault="002C3059" w:rsidP="002C3059">
      <w:pPr>
        <w:adjustRightInd w:val="0"/>
        <w:spacing w:line="360" w:lineRule="auto"/>
        <w:ind w:firstLine="709"/>
        <w:jc w:val="both"/>
        <w:rPr>
          <w:sz w:val="28"/>
          <w:szCs w:val="28"/>
        </w:rPr>
      </w:pPr>
      <w:r w:rsidRPr="0037549E">
        <w:rPr>
          <w:sz w:val="28"/>
          <w:szCs w:val="28"/>
        </w:rPr>
        <w:t xml:space="preserve">                                                      ∑ </w:t>
      </w:r>
      <w:r w:rsidRPr="0037549E">
        <w:rPr>
          <w:bCs/>
          <w:sz w:val="28"/>
          <w:szCs w:val="28"/>
        </w:rPr>
        <w:t>М</w:t>
      </w:r>
      <w:r w:rsidRPr="001B6EB8">
        <w:rPr>
          <w:sz w:val="28"/>
          <w:szCs w:val="28"/>
          <w:vertAlign w:val="subscript"/>
        </w:rPr>
        <w:t>j</w:t>
      </w:r>
    </w:p>
    <w:p w:rsidR="002C3059" w:rsidRPr="0037549E" w:rsidRDefault="002C3059" w:rsidP="002C3059">
      <w:pPr>
        <w:adjustRightInd w:val="0"/>
        <w:spacing w:line="360" w:lineRule="auto"/>
        <w:ind w:firstLine="709"/>
        <w:jc w:val="both"/>
        <w:rPr>
          <w:sz w:val="28"/>
          <w:szCs w:val="28"/>
        </w:rPr>
      </w:pPr>
      <w:r w:rsidRPr="0037549E">
        <w:rPr>
          <w:sz w:val="28"/>
          <w:szCs w:val="28"/>
        </w:rPr>
        <w:t xml:space="preserve">                                          М = ------------</w:t>
      </w:r>
    </w:p>
    <w:p w:rsidR="002C3059" w:rsidRPr="0037549E" w:rsidRDefault="002C3059" w:rsidP="002C3059">
      <w:pPr>
        <w:adjustRightInd w:val="0"/>
        <w:spacing w:line="360" w:lineRule="auto"/>
        <w:ind w:firstLine="709"/>
        <w:jc w:val="both"/>
        <w:rPr>
          <w:sz w:val="28"/>
          <w:szCs w:val="28"/>
        </w:rPr>
      </w:pPr>
      <w:r w:rsidRPr="0037549E">
        <w:rPr>
          <w:sz w:val="28"/>
          <w:szCs w:val="28"/>
        </w:rPr>
        <w:t xml:space="preserve">                                                        К</w:t>
      </w:r>
    </w:p>
    <w:p w:rsidR="002C3059" w:rsidRPr="0037549E" w:rsidRDefault="002C3059" w:rsidP="002C3059">
      <w:pPr>
        <w:adjustRightInd w:val="0"/>
        <w:spacing w:line="360" w:lineRule="auto"/>
        <w:ind w:firstLine="709"/>
        <w:jc w:val="both"/>
        <w:rPr>
          <w:bCs/>
          <w:sz w:val="28"/>
          <w:szCs w:val="28"/>
        </w:rPr>
      </w:pPr>
      <w:r w:rsidRPr="0037549E">
        <w:rPr>
          <w:bCs/>
          <w:sz w:val="28"/>
          <w:szCs w:val="28"/>
        </w:rPr>
        <w:t>где:</w:t>
      </w:r>
    </w:p>
    <w:p w:rsidR="002C3059" w:rsidRPr="0037549E" w:rsidRDefault="002C3059" w:rsidP="002C3059">
      <w:pPr>
        <w:adjustRightInd w:val="0"/>
        <w:spacing w:line="360" w:lineRule="auto"/>
        <w:ind w:firstLine="709"/>
        <w:jc w:val="both"/>
        <w:rPr>
          <w:bCs/>
          <w:sz w:val="28"/>
          <w:szCs w:val="28"/>
        </w:rPr>
      </w:pPr>
      <w:r w:rsidRPr="0037549E">
        <w:rPr>
          <w:bCs/>
          <w:sz w:val="28"/>
          <w:szCs w:val="28"/>
        </w:rPr>
        <w:t>М – среднее значение степени выполнения запланированных мероприятий Программы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t>∑ М</w:t>
      </w:r>
      <w:r w:rsidRPr="001B6EB8">
        <w:rPr>
          <w:sz w:val="28"/>
          <w:szCs w:val="28"/>
          <w:vertAlign w:val="subscript"/>
        </w:rPr>
        <w:t>j</w:t>
      </w:r>
      <w:r w:rsidRPr="0037549E">
        <w:rPr>
          <w:bCs/>
          <w:sz w:val="28"/>
          <w:szCs w:val="28"/>
        </w:rPr>
        <w:t xml:space="preserve">– сумма оценок </w:t>
      </w:r>
      <w:r w:rsidRPr="0037549E">
        <w:rPr>
          <w:sz w:val="28"/>
          <w:szCs w:val="28"/>
        </w:rPr>
        <w:t>степени выполнения запланированных мероприятий Программы</w:t>
      </w:r>
      <w:r w:rsidRPr="0037549E">
        <w:rPr>
          <w:bCs/>
          <w:sz w:val="28"/>
          <w:szCs w:val="28"/>
        </w:rPr>
        <w:t xml:space="preserve">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lastRenderedPageBreak/>
        <w:t>К – количество мероприятий Программы,</w:t>
      </w:r>
      <w:r w:rsidRPr="0037549E">
        <w:rPr>
          <w:sz w:val="28"/>
          <w:szCs w:val="28"/>
        </w:rPr>
        <w:t xml:space="preserve"> подлежащих выполнению               в отчетном периоде</w:t>
      </w:r>
      <w:r w:rsidRPr="0037549E">
        <w:rPr>
          <w:bCs/>
          <w:sz w:val="28"/>
          <w:szCs w:val="28"/>
        </w:rPr>
        <w:t>.</w:t>
      </w:r>
    </w:p>
    <w:p w:rsidR="002C3059" w:rsidRPr="0037549E" w:rsidRDefault="002C3059" w:rsidP="002C3059">
      <w:pPr>
        <w:adjustRightInd w:val="0"/>
        <w:spacing w:line="360" w:lineRule="auto"/>
        <w:ind w:firstLine="709"/>
        <w:jc w:val="both"/>
        <w:rPr>
          <w:bCs/>
          <w:sz w:val="28"/>
          <w:szCs w:val="28"/>
        </w:rPr>
      </w:pPr>
    </w:p>
    <w:p w:rsidR="002C3059" w:rsidRPr="001B6EB8" w:rsidRDefault="002C3059" w:rsidP="002C3059">
      <w:pPr>
        <w:pStyle w:val="S2"/>
        <w:spacing w:after="0" w:line="360" w:lineRule="auto"/>
        <w:ind w:left="0" w:firstLine="0"/>
        <w:jc w:val="center"/>
        <w:rPr>
          <w:sz w:val="28"/>
        </w:rPr>
      </w:pPr>
      <w:bookmarkStart w:id="130" w:name="_Toc531043180"/>
      <w:bookmarkStart w:id="131" w:name="_Toc532771297"/>
      <w:r>
        <w:rPr>
          <w:sz w:val="28"/>
        </w:rPr>
        <w:t>7</w:t>
      </w:r>
      <w:r w:rsidRPr="001B6EB8">
        <w:rPr>
          <w:sz w:val="28"/>
        </w:rPr>
        <w:t>.</w:t>
      </w:r>
      <w:r>
        <w:rPr>
          <w:sz w:val="28"/>
        </w:rPr>
        <w:t>4</w:t>
      </w:r>
      <w:r>
        <w:rPr>
          <w:bCs/>
          <w:sz w:val="28"/>
        </w:rPr>
        <w:t>Показатель эффективности использования финансовых средств</w:t>
      </w:r>
      <w:bookmarkEnd w:id="130"/>
      <w:bookmarkEnd w:id="131"/>
    </w:p>
    <w:p w:rsidR="002C3059" w:rsidRPr="0037549E" w:rsidRDefault="002C3059" w:rsidP="002C3059">
      <w:pPr>
        <w:adjustRightInd w:val="0"/>
        <w:spacing w:line="360" w:lineRule="auto"/>
        <w:ind w:firstLine="709"/>
        <w:jc w:val="both"/>
        <w:rPr>
          <w:bCs/>
          <w:sz w:val="28"/>
          <w:szCs w:val="28"/>
        </w:rPr>
      </w:pPr>
    </w:p>
    <w:p w:rsidR="002C3059" w:rsidRDefault="002C3059" w:rsidP="002C3059">
      <w:pPr>
        <w:adjustRightInd w:val="0"/>
        <w:spacing w:line="360" w:lineRule="auto"/>
        <w:ind w:firstLine="709"/>
        <w:jc w:val="both"/>
        <w:rPr>
          <w:bCs/>
          <w:sz w:val="28"/>
          <w:szCs w:val="28"/>
        </w:rPr>
      </w:pPr>
      <w:r w:rsidRPr="0037549E">
        <w:rPr>
          <w:bCs/>
          <w:sz w:val="28"/>
          <w:szCs w:val="28"/>
        </w:rPr>
        <w:t>При проведении Оценки определяется показатель эффективности использования финансовых средств (Э), - отношение среднего показателя степени выполнения мероприятий (М) к степени уровня финансирования (Ф).</w:t>
      </w:r>
    </w:p>
    <w:p w:rsidR="002C3059" w:rsidRPr="0037549E" w:rsidRDefault="002C3059" w:rsidP="002C3059">
      <w:pPr>
        <w:adjustRightInd w:val="0"/>
        <w:spacing w:line="360" w:lineRule="auto"/>
        <w:ind w:firstLine="709"/>
        <w:jc w:val="both"/>
        <w:rPr>
          <w:sz w:val="28"/>
          <w:szCs w:val="28"/>
        </w:rPr>
      </w:pPr>
      <w:r w:rsidRPr="0037549E">
        <w:rPr>
          <w:sz w:val="28"/>
          <w:szCs w:val="28"/>
        </w:rPr>
        <w:t xml:space="preserve">                                                      М</w:t>
      </w:r>
    </w:p>
    <w:p w:rsidR="002C3059" w:rsidRPr="0037549E" w:rsidRDefault="002C3059" w:rsidP="002C3059">
      <w:pPr>
        <w:adjustRightInd w:val="0"/>
        <w:spacing w:line="360" w:lineRule="auto"/>
        <w:ind w:firstLine="709"/>
        <w:jc w:val="both"/>
        <w:rPr>
          <w:sz w:val="28"/>
          <w:szCs w:val="28"/>
        </w:rPr>
      </w:pPr>
      <w:r w:rsidRPr="0037549E">
        <w:rPr>
          <w:sz w:val="28"/>
          <w:szCs w:val="28"/>
        </w:rPr>
        <w:t xml:space="preserve">                                            Э = --------</w:t>
      </w:r>
    </w:p>
    <w:p w:rsidR="002C3059" w:rsidRPr="0037549E" w:rsidRDefault="002C3059" w:rsidP="002C3059">
      <w:pPr>
        <w:adjustRightInd w:val="0"/>
        <w:spacing w:line="360" w:lineRule="auto"/>
        <w:ind w:firstLine="709"/>
        <w:jc w:val="both"/>
        <w:rPr>
          <w:sz w:val="28"/>
          <w:szCs w:val="28"/>
        </w:rPr>
      </w:pPr>
      <w:r>
        <w:rPr>
          <w:sz w:val="28"/>
          <w:szCs w:val="28"/>
        </w:rPr>
        <w:t xml:space="preserve">                              Ф</w:t>
      </w:r>
    </w:p>
    <w:p w:rsidR="002C3059" w:rsidRPr="0037549E" w:rsidRDefault="002C3059" w:rsidP="002C3059">
      <w:pPr>
        <w:adjustRightInd w:val="0"/>
        <w:spacing w:line="360" w:lineRule="auto"/>
        <w:ind w:firstLine="709"/>
        <w:jc w:val="both"/>
        <w:rPr>
          <w:bCs/>
          <w:sz w:val="28"/>
          <w:szCs w:val="28"/>
        </w:rPr>
      </w:pPr>
      <w:r w:rsidRPr="0037549E">
        <w:rPr>
          <w:bCs/>
          <w:sz w:val="28"/>
          <w:szCs w:val="28"/>
        </w:rPr>
        <w:t>где:</w:t>
      </w:r>
    </w:p>
    <w:p w:rsidR="002C3059" w:rsidRPr="0037549E" w:rsidRDefault="002C3059" w:rsidP="002C3059">
      <w:pPr>
        <w:adjustRightInd w:val="0"/>
        <w:spacing w:line="360" w:lineRule="auto"/>
        <w:ind w:firstLine="709"/>
        <w:jc w:val="both"/>
        <w:rPr>
          <w:bCs/>
          <w:sz w:val="28"/>
          <w:szCs w:val="28"/>
        </w:rPr>
      </w:pPr>
      <w:r w:rsidRPr="0037549E">
        <w:rPr>
          <w:bCs/>
          <w:sz w:val="28"/>
          <w:szCs w:val="28"/>
        </w:rPr>
        <w:t>Э – эффективность использования финансовых средств Программы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t>М – среднее значение степени выполнения запланированных мероприятий Программы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t>Ф – степень уровня финансирования мероприятий Программы в отчетном периоде.</w:t>
      </w:r>
    </w:p>
    <w:p w:rsidR="002C3059" w:rsidRPr="0037549E" w:rsidRDefault="002C3059" w:rsidP="002C3059">
      <w:pPr>
        <w:adjustRightInd w:val="0"/>
        <w:spacing w:line="360" w:lineRule="auto"/>
        <w:ind w:firstLine="709"/>
        <w:jc w:val="both"/>
        <w:rPr>
          <w:bCs/>
          <w:sz w:val="28"/>
          <w:szCs w:val="28"/>
        </w:rPr>
      </w:pPr>
    </w:p>
    <w:p w:rsidR="002C3059" w:rsidRPr="00EC3513" w:rsidRDefault="002C3059" w:rsidP="002C3059">
      <w:pPr>
        <w:pStyle w:val="S2"/>
        <w:spacing w:after="0" w:line="360" w:lineRule="auto"/>
        <w:ind w:left="0" w:firstLine="0"/>
        <w:jc w:val="center"/>
        <w:rPr>
          <w:sz w:val="28"/>
        </w:rPr>
      </w:pPr>
      <w:bookmarkStart w:id="132" w:name="_Toc531043181"/>
      <w:bookmarkStart w:id="133" w:name="_Toc532771298"/>
      <w:r>
        <w:rPr>
          <w:sz w:val="28"/>
        </w:rPr>
        <w:t>7</w:t>
      </w:r>
      <w:r w:rsidRPr="001B6EB8">
        <w:rPr>
          <w:sz w:val="28"/>
        </w:rPr>
        <w:t>.</w:t>
      </w:r>
      <w:r>
        <w:rPr>
          <w:sz w:val="28"/>
        </w:rPr>
        <w:t>5</w:t>
      </w:r>
      <w:r>
        <w:rPr>
          <w:bCs/>
          <w:sz w:val="28"/>
        </w:rPr>
        <w:t>Показатель эффективности реализации Программы</w:t>
      </w:r>
      <w:bookmarkEnd w:id="132"/>
      <w:bookmarkEnd w:id="133"/>
    </w:p>
    <w:p w:rsidR="002C3059" w:rsidRPr="0037549E" w:rsidRDefault="002C3059" w:rsidP="002C3059">
      <w:pPr>
        <w:adjustRightInd w:val="0"/>
        <w:spacing w:line="360" w:lineRule="auto"/>
        <w:ind w:firstLine="709"/>
        <w:jc w:val="both"/>
        <w:rPr>
          <w:bCs/>
          <w:sz w:val="28"/>
          <w:szCs w:val="28"/>
        </w:rPr>
      </w:pPr>
    </w:p>
    <w:p w:rsidR="002C3059" w:rsidRDefault="002C3059" w:rsidP="002C3059">
      <w:pPr>
        <w:adjustRightInd w:val="0"/>
        <w:spacing w:line="360" w:lineRule="auto"/>
        <w:ind w:firstLine="709"/>
        <w:jc w:val="both"/>
        <w:rPr>
          <w:bCs/>
          <w:sz w:val="28"/>
          <w:szCs w:val="28"/>
        </w:rPr>
      </w:pPr>
      <w:r w:rsidRPr="0037549E">
        <w:rPr>
          <w:bCs/>
          <w:sz w:val="28"/>
          <w:szCs w:val="28"/>
        </w:rPr>
        <w:t>Показатель эффективности реализации Программы определяется как произведение среднего значения достижения запланированных значений целевых показателей (И) и показателя эффективности использования финансовых средств Прогр</w:t>
      </w:r>
      <w:r>
        <w:rPr>
          <w:bCs/>
          <w:sz w:val="28"/>
          <w:szCs w:val="28"/>
        </w:rPr>
        <w:t xml:space="preserve">аммы (Э) по следующей формуле: </w:t>
      </w:r>
    </w:p>
    <w:p w:rsidR="002C3059" w:rsidRPr="0037549E" w:rsidRDefault="002C3059" w:rsidP="002C3059">
      <w:pPr>
        <w:adjustRightInd w:val="0"/>
        <w:spacing w:line="360" w:lineRule="auto"/>
        <w:ind w:firstLine="709"/>
        <w:jc w:val="both"/>
        <w:rPr>
          <w:bCs/>
          <w:sz w:val="28"/>
          <w:szCs w:val="28"/>
        </w:rPr>
      </w:pPr>
    </w:p>
    <w:p w:rsidR="002C3059" w:rsidRDefault="002C3059" w:rsidP="002C3059">
      <w:pPr>
        <w:adjustRightInd w:val="0"/>
        <w:spacing w:line="360" w:lineRule="auto"/>
        <w:ind w:firstLine="709"/>
        <w:jc w:val="both"/>
        <w:rPr>
          <w:sz w:val="28"/>
          <w:szCs w:val="28"/>
        </w:rPr>
      </w:pPr>
      <w:r w:rsidRPr="0037549E">
        <w:rPr>
          <w:sz w:val="28"/>
          <w:szCs w:val="28"/>
        </w:rPr>
        <w:t xml:space="preserve">                                           П =   И </w:t>
      </w:r>
      <w:r w:rsidRPr="001B6EB8">
        <w:rPr>
          <w:sz w:val="28"/>
          <w:szCs w:val="28"/>
        </w:rPr>
        <w:t>x</w:t>
      </w:r>
      <w:r>
        <w:rPr>
          <w:sz w:val="28"/>
          <w:szCs w:val="28"/>
        </w:rPr>
        <w:t xml:space="preserve"> Э</w:t>
      </w:r>
    </w:p>
    <w:p w:rsidR="002C3059" w:rsidRPr="0037549E" w:rsidRDefault="002C3059" w:rsidP="002C3059">
      <w:pPr>
        <w:adjustRightInd w:val="0"/>
        <w:spacing w:line="360" w:lineRule="auto"/>
        <w:ind w:firstLine="709"/>
        <w:jc w:val="both"/>
        <w:rPr>
          <w:sz w:val="28"/>
          <w:szCs w:val="28"/>
        </w:rPr>
      </w:pPr>
    </w:p>
    <w:p w:rsidR="002C3059" w:rsidRPr="0037549E" w:rsidRDefault="002C3059" w:rsidP="002C3059">
      <w:pPr>
        <w:adjustRightInd w:val="0"/>
        <w:spacing w:line="360" w:lineRule="auto"/>
        <w:ind w:firstLine="709"/>
        <w:jc w:val="both"/>
        <w:rPr>
          <w:bCs/>
          <w:sz w:val="28"/>
          <w:szCs w:val="28"/>
        </w:rPr>
      </w:pPr>
      <w:r w:rsidRPr="0037549E">
        <w:rPr>
          <w:bCs/>
          <w:sz w:val="28"/>
          <w:szCs w:val="28"/>
        </w:rPr>
        <w:t>где:</w:t>
      </w:r>
    </w:p>
    <w:p w:rsidR="002C3059" w:rsidRPr="0037549E" w:rsidRDefault="002C3059" w:rsidP="002C3059">
      <w:pPr>
        <w:adjustRightInd w:val="0"/>
        <w:spacing w:line="360" w:lineRule="auto"/>
        <w:ind w:firstLine="709"/>
        <w:jc w:val="both"/>
        <w:rPr>
          <w:bCs/>
          <w:sz w:val="28"/>
          <w:szCs w:val="28"/>
        </w:rPr>
      </w:pPr>
      <w:r w:rsidRPr="0037549E">
        <w:rPr>
          <w:bCs/>
          <w:sz w:val="28"/>
          <w:szCs w:val="28"/>
        </w:rPr>
        <w:t xml:space="preserve">П – показатель эффективности реализации Программы за отчетный период; </w:t>
      </w:r>
    </w:p>
    <w:p w:rsidR="002C3059" w:rsidRPr="0037549E" w:rsidRDefault="002C3059" w:rsidP="002C3059">
      <w:pPr>
        <w:adjustRightInd w:val="0"/>
        <w:spacing w:line="360" w:lineRule="auto"/>
        <w:ind w:firstLine="709"/>
        <w:jc w:val="both"/>
        <w:rPr>
          <w:bCs/>
          <w:sz w:val="28"/>
          <w:szCs w:val="28"/>
        </w:rPr>
      </w:pPr>
      <w:r w:rsidRPr="0037549E">
        <w:rPr>
          <w:bCs/>
          <w:sz w:val="28"/>
          <w:szCs w:val="28"/>
        </w:rPr>
        <w:lastRenderedPageBreak/>
        <w:t>И – среднее значение достижения запланированных значений целевых показателей Программы за отчетный период;</w:t>
      </w:r>
    </w:p>
    <w:p w:rsidR="002C3059" w:rsidRPr="0037549E" w:rsidRDefault="002C3059" w:rsidP="002C3059">
      <w:pPr>
        <w:adjustRightInd w:val="0"/>
        <w:spacing w:line="360" w:lineRule="auto"/>
        <w:ind w:firstLine="709"/>
        <w:jc w:val="both"/>
        <w:rPr>
          <w:bCs/>
          <w:sz w:val="28"/>
          <w:szCs w:val="28"/>
        </w:rPr>
      </w:pPr>
      <w:r w:rsidRPr="0037549E">
        <w:rPr>
          <w:bCs/>
          <w:sz w:val="28"/>
          <w:szCs w:val="28"/>
        </w:rPr>
        <w:t>Э – эффективность использования финансовых средств Программы                 в отчетном периоде.</w:t>
      </w:r>
    </w:p>
    <w:p w:rsidR="002C3059" w:rsidRDefault="002C3059" w:rsidP="002C3059">
      <w:pPr>
        <w:adjustRightInd w:val="0"/>
        <w:spacing w:line="360" w:lineRule="auto"/>
        <w:ind w:firstLine="709"/>
        <w:jc w:val="both"/>
        <w:rPr>
          <w:bCs/>
          <w:sz w:val="28"/>
          <w:szCs w:val="28"/>
        </w:rPr>
      </w:pPr>
    </w:p>
    <w:p w:rsidR="002C3059" w:rsidRPr="001B6EB8" w:rsidRDefault="002C3059" w:rsidP="002C3059">
      <w:pPr>
        <w:pStyle w:val="S2"/>
        <w:spacing w:after="0" w:line="360" w:lineRule="auto"/>
        <w:ind w:left="0" w:firstLine="0"/>
        <w:jc w:val="center"/>
        <w:rPr>
          <w:sz w:val="28"/>
        </w:rPr>
      </w:pPr>
      <w:bookmarkStart w:id="134" w:name="_Toc531043182"/>
      <w:bookmarkStart w:id="135" w:name="_Toc532771299"/>
      <w:r>
        <w:rPr>
          <w:sz w:val="28"/>
        </w:rPr>
        <w:t>7</w:t>
      </w:r>
      <w:r w:rsidRPr="001B6EB8">
        <w:rPr>
          <w:sz w:val="28"/>
        </w:rPr>
        <w:t>.</w:t>
      </w:r>
      <w:r>
        <w:rPr>
          <w:sz w:val="28"/>
        </w:rPr>
        <w:t>6</w:t>
      </w:r>
      <w:r>
        <w:rPr>
          <w:bCs/>
          <w:sz w:val="28"/>
        </w:rPr>
        <w:t>Вывод об эффективности реализации Программы</w:t>
      </w:r>
      <w:bookmarkEnd w:id="134"/>
      <w:bookmarkEnd w:id="135"/>
    </w:p>
    <w:p w:rsidR="002C3059" w:rsidRPr="0037549E" w:rsidRDefault="002C3059" w:rsidP="002C3059">
      <w:pPr>
        <w:adjustRightInd w:val="0"/>
        <w:spacing w:line="360" w:lineRule="auto"/>
        <w:ind w:firstLine="709"/>
        <w:jc w:val="both"/>
        <w:rPr>
          <w:bCs/>
          <w:sz w:val="28"/>
          <w:szCs w:val="28"/>
        </w:rPr>
      </w:pPr>
    </w:p>
    <w:p w:rsidR="002C3059" w:rsidRPr="0037549E" w:rsidRDefault="002C3059" w:rsidP="002C3059">
      <w:pPr>
        <w:adjustRightInd w:val="0"/>
        <w:spacing w:line="360" w:lineRule="auto"/>
        <w:ind w:firstLine="709"/>
        <w:jc w:val="both"/>
        <w:rPr>
          <w:bCs/>
          <w:sz w:val="28"/>
          <w:szCs w:val="28"/>
        </w:rPr>
      </w:pPr>
      <w:r w:rsidRPr="0037549E">
        <w:rPr>
          <w:bCs/>
          <w:sz w:val="28"/>
          <w:szCs w:val="28"/>
        </w:rPr>
        <w:t>Вывод об эффективности реализации Программы формируется                        на основании значений П.</w:t>
      </w:r>
    </w:p>
    <w:p w:rsidR="002C3059" w:rsidRPr="0037549E" w:rsidRDefault="002C3059" w:rsidP="002C3059">
      <w:pPr>
        <w:adjustRightInd w:val="0"/>
        <w:spacing w:line="360" w:lineRule="auto"/>
        <w:ind w:firstLine="709"/>
        <w:jc w:val="both"/>
        <w:rPr>
          <w:bCs/>
          <w:sz w:val="28"/>
          <w:szCs w:val="28"/>
        </w:rPr>
      </w:pPr>
      <w:r w:rsidRPr="0037549E">
        <w:rPr>
          <w:bCs/>
          <w:sz w:val="28"/>
          <w:szCs w:val="28"/>
        </w:rPr>
        <w:t>Реализация Программы признается:</w:t>
      </w:r>
    </w:p>
    <w:p w:rsidR="002C3059" w:rsidRPr="0037549E" w:rsidRDefault="002C3059" w:rsidP="002C3059">
      <w:pPr>
        <w:adjustRightInd w:val="0"/>
        <w:spacing w:line="360" w:lineRule="auto"/>
        <w:ind w:firstLine="709"/>
        <w:jc w:val="both"/>
        <w:rPr>
          <w:bCs/>
          <w:sz w:val="28"/>
          <w:szCs w:val="28"/>
        </w:rPr>
      </w:pPr>
      <w:r w:rsidRPr="0037549E">
        <w:rPr>
          <w:bCs/>
          <w:sz w:val="28"/>
          <w:szCs w:val="28"/>
        </w:rPr>
        <w:t>с высоким уровнем эффективности, если значение П больше либо равно 0,9;</w:t>
      </w:r>
    </w:p>
    <w:p w:rsidR="002C3059" w:rsidRDefault="002C3059" w:rsidP="002C3059">
      <w:pPr>
        <w:adjustRightInd w:val="0"/>
        <w:spacing w:line="360" w:lineRule="auto"/>
        <w:ind w:firstLine="709"/>
        <w:jc w:val="both"/>
        <w:rPr>
          <w:b/>
          <w:sz w:val="28"/>
          <w:szCs w:val="28"/>
        </w:rPr>
      </w:pPr>
      <w:r w:rsidRPr="0037549E">
        <w:rPr>
          <w:bCs/>
          <w:sz w:val="28"/>
          <w:szCs w:val="28"/>
        </w:rPr>
        <w:t xml:space="preserve">со средним уровнем эффективности, если значение П меньше 0,9,               </w:t>
      </w:r>
      <w:r>
        <w:rPr>
          <w:bCs/>
          <w:sz w:val="28"/>
          <w:szCs w:val="28"/>
        </w:rPr>
        <w:t xml:space="preserve">      но больше либо равно 0,7.</w:t>
      </w:r>
      <w:r w:rsidRPr="0037549E">
        <w:rPr>
          <w:sz w:val="28"/>
          <w:szCs w:val="28"/>
        </w:rPr>
        <w:t>В остальных случаях реализация Программы признается с низким уровнем эффективности.</w:t>
      </w:r>
    </w:p>
    <w:p w:rsidR="002C3059" w:rsidRPr="005B3519" w:rsidRDefault="002C3059" w:rsidP="002C3059">
      <w:pPr>
        <w:rPr>
          <w:b/>
          <w:sz w:val="28"/>
          <w:szCs w:val="28"/>
        </w:rPr>
      </w:pPr>
      <w:r>
        <w:rPr>
          <w:b/>
          <w:sz w:val="28"/>
          <w:szCs w:val="28"/>
        </w:rPr>
        <w:br w:type="page"/>
      </w:r>
    </w:p>
    <w:p w:rsidR="002C3059" w:rsidRPr="00EC3513" w:rsidRDefault="002C3059" w:rsidP="002C3059">
      <w:pPr>
        <w:pStyle w:val="S2"/>
        <w:spacing w:after="0" w:line="360" w:lineRule="auto"/>
        <w:ind w:left="0" w:firstLine="0"/>
        <w:jc w:val="center"/>
        <w:rPr>
          <w:sz w:val="28"/>
          <w:lang w:eastAsia="en-US"/>
        </w:rPr>
      </w:pPr>
      <w:bookmarkStart w:id="136" w:name="_Toc531043183"/>
      <w:bookmarkStart w:id="137" w:name="_Toc532771300"/>
      <w:r>
        <w:rPr>
          <w:sz w:val="28"/>
        </w:rPr>
        <w:lastRenderedPageBreak/>
        <w:t>8</w:t>
      </w:r>
      <w:r w:rsidRPr="00EC3513">
        <w:rPr>
          <w:sz w:val="28"/>
        </w:rPr>
        <w:t>.</w:t>
      </w:r>
      <w:r w:rsidRPr="00EC3513">
        <w:rPr>
          <w:sz w:val="28"/>
          <w:lang w:eastAsia="en-US"/>
        </w:rPr>
        <w:t>Предложения по совершенствованию обеспечения деятельности в сфере транспортного обслуживания населения</w:t>
      </w:r>
      <w:bookmarkEnd w:id="136"/>
      <w:bookmarkEnd w:id="137"/>
    </w:p>
    <w:p w:rsidR="002C3059" w:rsidRPr="004764F1" w:rsidRDefault="002C3059" w:rsidP="002C3059">
      <w:pPr>
        <w:pStyle w:val="af5"/>
        <w:shd w:val="clear" w:color="auto" w:fill="FFFFFF"/>
        <w:spacing w:line="276" w:lineRule="auto"/>
        <w:ind w:right="6" w:firstLine="709"/>
        <w:jc w:val="both"/>
        <w:rPr>
          <w:sz w:val="26"/>
          <w:szCs w:val="26"/>
        </w:rPr>
      </w:pPr>
    </w:p>
    <w:p w:rsidR="002C3059" w:rsidRPr="0037549E" w:rsidRDefault="002C3059" w:rsidP="002C3059">
      <w:pPr>
        <w:spacing w:line="360" w:lineRule="auto"/>
        <w:ind w:firstLine="709"/>
        <w:jc w:val="both"/>
        <w:rPr>
          <w:sz w:val="28"/>
          <w:szCs w:val="26"/>
        </w:rPr>
      </w:pPr>
      <w:r w:rsidRPr="0037549E">
        <w:rPr>
          <w:sz w:val="28"/>
          <w:szCs w:val="26"/>
        </w:rPr>
        <w:t>В рамках реализации настоящей программы не предполагается проведение институциональных преобразований, структура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rsidR="002C3059" w:rsidRPr="0037549E" w:rsidRDefault="002C3059" w:rsidP="002C3059">
      <w:pPr>
        <w:spacing w:line="360" w:lineRule="auto"/>
        <w:ind w:firstLine="709"/>
        <w:jc w:val="both"/>
        <w:rPr>
          <w:sz w:val="28"/>
          <w:szCs w:val="26"/>
        </w:rPr>
      </w:pPr>
      <w:r w:rsidRPr="0037549E">
        <w:rPr>
          <w:sz w:val="28"/>
          <w:szCs w:val="26"/>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w:t>
      </w:r>
      <w:r>
        <w:rPr>
          <w:sz w:val="28"/>
          <w:szCs w:val="26"/>
        </w:rPr>
        <w:t>ртной инфраструктуры поселений</w:t>
      </w:r>
      <w:r w:rsidRPr="0037549E">
        <w:rPr>
          <w:sz w:val="28"/>
          <w:szCs w:val="26"/>
        </w:rPr>
        <w:t>».</w:t>
      </w:r>
    </w:p>
    <w:p w:rsidR="002C3059" w:rsidRPr="0037549E" w:rsidRDefault="002C3059" w:rsidP="002C3059">
      <w:pPr>
        <w:spacing w:line="360" w:lineRule="auto"/>
        <w:ind w:firstLine="709"/>
        <w:jc w:val="both"/>
        <w:rPr>
          <w:sz w:val="28"/>
          <w:szCs w:val="26"/>
        </w:rPr>
      </w:pPr>
      <w:r w:rsidRPr="0037549E">
        <w:rPr>
          <w:sz w:val="28"/>
          <w:szCs w:val="26"/>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при наличии генеральных плано</w:t>
      </w:r>
      <w:r>
        <w:rPr>
          <w:sz w:val="28"/>
          <w:szCs w:val="26"/>
        </w:rPr>
        <w:t>в поселений, генеральных планов</w:t>
      </w:r>
      <w:r w:rsidRPr="0037549E">
        <w:rPr>
          <w:sz w:val="28"/>
          <w:szCs w:val="26"/>
        </w:rPr>
        <w:t>, утвержденных до дня вступления в силу настоящего Федерального закона, не позднее 25 июня 2016 года должны быть разработаны и утверждены программы комплексного развития транспортной инфраструктуры поселений.</w:t>
      </w:r>
    </w:p>
    <w:p w:rsidR="002C3059" w:rsidRPr="0037549E" w:rsidRDefault="002C3059" w:rsidP="002C3059">
      <w:pPr>
        <w:spacing w:line="360" w:lineRule="auto"/>
        <w:ind w:firstLine="709"/>
        <w:jc w:val="both"/>
        <w:rPr>
          <w:sz w:val="28"/>
          <w:szCs w:val="26"/>
        </w:rPr>
      </w:pPr>
      <w:r w:rsidRPr="0037549E">
        <w:rPr>
          <w:sz w:val="28"/>
          <w:szCs w:val="26"/>
        </w:rPr>
        <w:t>В целях информационной открытости программа «</w:t>
      </w:r>
      <w:r>
        <w:rPr>
          <w:sz w:val="28"/>
          <w:szCs w:val="26"/>
        </w:rPr>
        <w:t>Комплексная схема организации дорожного движения</w:t>
      </w:r>
      <w:r w:rsidRPr="0037549E">
        <w:rPr>
          <w:sz w:val="28"/>
          <w:szCs w:val="26"/>
        </w:rPr>
        <w:t>» подлежит размещению на официальном портале органов местного самоуправления в информационно-телекоммуникационной сети «Интернет».</w:t>
      </w:r>
    </w:p>
    <w:p w:rsidR="002C3059" w:rsidRPr="0037549E" w:rsidRDefault="002C3059" w:rsidP="002C3059">
      <w:pPr>
        <w:spacing w:line="360" w:lineRule="auto"/>
        <w:ind w:firstLine="709"/>
        <w:jc w:val="both"/>
        <w:rPr>
          <w:sz w:val="28"/>
          <w:szCs w:val="26"/>
        </w:rPr>
      </w:pPr>
    </w:p>
    <w:p w:rsidR="002C3059" w:rsidRPr="001B6EB8" w:rsidRDefault="002C3059" w:rsidP="002C3059">
      <w:pPr>
        <w:pStyle w:val="S2"/>
        <w:spacing w:after="0" w:line="360" w:lineRule="auto"/>
        <w:ind w:left="0" w:firstLine="0"/>
        <w:jc w:val="center"/>
        <w:rPr>
          <w:sz w:val="28"/>
        </w:rPr>
      </w:pPr>
      <w:bookmarkStart w:id="138" w:name="_Toc531043184"/>
      <w:bookmarkStart w:id="139" w:name="_Toc532771301"/>
      <w:r>
        <w:rPr>
          <w:sz w:val="28"/>
        </w:rPr>
        <w:t>8</w:t>
      </w:r>
      <w:r w:rsidRPr="001B6EB8">
        <w:rPr>
          <w:sz w:val="28"/>
        </w:rPr>
        <w:t>.</w:t>
      </w:r>
      <w:r>
        <w:rPr>
          <w:sz w:val="28"/>
        </w:rPr>
        <w:t>1</w:t>
      </w:r>
      <w:r>
        <w:rPr>
          <w:bCs/>
          <w:sz w:val="28"/>
        </w:rPr>
        <w:t>Организация контроля за реализацией программы</w:t>
      </w:r>
      <w:bookmarkEnd w:id="138"/>
      <w:bookmarkEnd w:id="139"/>
    </w:p>
    <w:p w:rsidR="002C3059" w:rsidRPr="0037549E" w:rsidRDefault="002C3059" w:rsidP="002C3059">
      <w:pPr>
        <w:spacing w:line="360" w:lineRule="auto"/>
        <w:ind w:firstLine="709"/>
        <w:jc w:val="both"/>
        <w:rPr>
          <w:sz w:val="28"/>
          <w:szCs w:val="26"/>
        </w:rPr>
      </w:pPr>
    </w:p>
    <w:p w:rsidR="002C3059" w:rsidRPr="000C346A" w:rsidRDefault="002C3059" w:rsidP="002C3059">
      <w:pPr>
        <w:spacing w:line="360" w:lineRule="auto"/>
        <w:ind w:firstLine="709"/>
        <w:jc w:val="both"/>
        <w:rPr>
          <w:sz w:val="28"/>
          <w:szCs w:val="26"/>
        </w:rPr>
      </w:pPr>
      <w:r w:rsidRPr="000C346A">
        <w:rPr>
          <w:sz w:val="28"/>
          <w:szCs w:val="26"/>
        </w:rPr>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rsidR="002C3059" w:rsidRPr="000C346A" w:rsidRDefault="002C3059" w:rsidP="002C3059">
      <w:pPr>
        <w:spacing w:line="360" w:lineRule="auto"/>
        <w:ind w:firstLine="709"/>
        <w:jc w:val="both"/>
        <w:rPr>
          <w:sz w:val="28"/>
          <w:szCs w:val="26"/>
        </w:rPr>
      </w:pPr>
      <w:r w:rsidRPr="000C346A">
        <w:rPr>
          <w:sz w:val="28"/>
          <w:szCs w:val="26"/>
        </w:rPr>
        <w:lastRenderedPageBreak/>
        <w:t>Механизм реализации Программы базируется на принципах четкого разграничения полномочий и ответственности всех исполнителей программы.</w:t>
      </w:r>
    </w:p>
    <w:p w:rsidR="002C3059" w:rsidRPr="007F356D" w:rsidRDefault="002C3059" w:rsidP="002C3059">
      <w:pPr>
        <w:spacing w:line="360" w:lineRule="auto"/>
        <w:ind w:firstLine="709"/>
        <w:jc w:val="both"/>
        <w:rPr>
          <w:sz w:val="28"/>
          <w:szCs w:val="26"/>
        </w:rPr>
      </w:pPr>
      <w:r w:rsidRPr="000C346A">
        <w:rPr>
          <w:sz w:val="28"/>
          <w:szCs w:val="26"/>
        </w:rPr>
        <w:t xml:space="preserve">Координатор Программы является ответственным за реализацию </w:t>
      </w:r>
      <w:r w:rsidRPr="007F356D">
        <w:rPr>
          <w:sz w:val="28"/>
          <w:szCs w:val="26"/>
        </w:rPr>
        <w:t>Программы.</w:t>
      </w:r>
    </w:p>
    <w:p w:rsidR="002C3059" w:rsidRPr="000C346A" w:rsidRDefault="002C3059" w:rsidP="002C3059">
      <w:pPr>
        <w:spacing w:line="360" w:lineRule="auto"/>
        <w:ind w:firstLine="709"/>
        <w:jc w:val="both"/>
        <w:rPr>
          <w:sz w:val="28"/>
          <w:szCs w:val="26"/>
        </w:rPr>
      </w:pPr>
      <w:r w:rsidRPr="000C346A">
        <w:rPr>
          <w:sz w:val="28"/>
          <w:szCs w:val="26"/>
        </w:rPr>
        <w:t>Контроль выполнения программных мероприятий, подготовки бюджетной заявки по финансированию предусмотренных программой мероприятий на каждый год, уточнению затрат по направлениям программы, срокам их реализации, составу исполнителей в соответствии с результатами выполнения программных мероприятий за год, подготовке годового отчета о ходе реализации программы и эффективности использования бюджетных средств возлагаются на администрацию.</w:t>
      </w:r>
    </w:p>
    <w:p w:rsidR="002C3059" w:rsidRPr="000C346A" w:rsidRDefault="002C3059" w:rsidP="002C3059">
      <w:pPr>
        <w:spacing w:line="360" w:lineRule="auto"/>
        <w:ind w:firstLine="709"/>
        <w:jc w:val="both"/>
        <w:rPr>
          <w:sz w:val="28"/>
          <w:szCs w:val="26"/>
        </w:rPr>
      </w:pPr>
      <w:r w:rsidRPr="000C346A">
        <w:rPr>
          <w:sz w:val="28"/>
          <w:szCs w:val="26"/>
        </w:rPr>
        <w:t>Прекращение или изменение настоящей муниципальной программы производиться на основании соответствующего постановления администрации.</w:t>
      </w:r>
    </w:p>
    <w:p w:rsidR="002C3059" w:rsidRPr="0037549E" w:rsidRDefault="002C3059" w:rsidP="002C3059">
      <w:pPr>
        <w:spacing w:line="360" w:lineRule="auto"/>
        <w:ind w:firstLine="709"/>
        <w:jc w:val="both"/>
        <w:rPr>
          <w:sz w:val="26"/>
          <w:szCs w:val="26"/>
        </w:rPr>
      </w:pPr>
    </w:p>
    <w:p w:rsidR="002C3059" w:rsidRPr="001B6EB8" w:rsidRDefault="002C3059" w:rsidP="002C3059">
      <w:pPr>
        <w:pStyle w:val="S2"/>
        <w:spacing w:after="0" w:line="360" w:lineRule="auto"/>
        <w:ind w:left="0" w:firstLine="0"/>
        <w:jc w:val="center"/>
        <w:rPr>
          <w:sz w:val="28"/>
        </w:rPr>
      </w:pPr>
      <w:bookmarkStart w:id="140" w:name="_Toc531043185"/>
      <w:bookmarkStart w:id="141" w:name="_Toc532771302"/>
      <w:r>
        <w:rPr>
          <w:sz w:val="28"/>
        </w:rPr>
        <w:t>8</w:t>
      </w:r>
      <w:r w:rsidRPr="001B6EB8">
        <w:rPr>
          <w:sz w:val="28"/>
        </w:rPr>
        <w:t>.</w:t>
      </w:r>
      <w:r>
        <w:rPr>
          <w:sz w:val="28"/>
        </w:rPr>
        <w:t>2</w:t>
      </w:r>
      <w:r>
        <w:rPr>
          <w:bCs/>
          <w:sz w:val="28"/>
        </w:rPr>
        <w:t>Механизм обновления программы и внесения изменений</w:t>
      </w:r>
      <w:bookmarkEnd w:id="140"/>
      <w:bookmarkEnd w:id="141"/>
    </w:p>
    <w:p w:rsidR="002C3059" w:rsidRPr="0037549E" w:rsidRDefault="002C3059" w:rsidP="002C3059">
      <w:pPr>
        <w:spacing w:line="360" w:lineRule="auto"/>
        <w:ind w:firstLine="709"/>
        <w:jc w:val="both"/>
        <w:rPr>
          <w:sz w:val="26"/>
          <w:szCs w:val="26"/>
        </w:rPr>
      </w:pPr>
    </w:p>
    <w:p w:rsidR="002C3059" w:rsidRPr="0037549E" w:rsidRDefault="002C3059" w:rsidP="002C3059">
      <w:pPr>
        <w:spacing w:line="360" w:lineRule="auto"/>
        <w:ind w:firstLine="709"/>
        <w:jc w:val="both"/>
        <w:rPr>
          <w:sz w:val="28"/>
          <w:szCs w:val="26"/>
        </w:rPr>
      </w:pPr>
      <w:r w:rsidRPr="0037549E">
        <w:rPr>
          <w:sz w:val="28"/>
          <w:szCs w:val="26"/>
        </w:rPr>
        <w:t>В процессе реализации</w:t>
      </w:r>
      <w:r>
        <w:rPr>
          <w:sz w:val="28"/>
          <w:szCs w:val="26"/>
        </w:rPr>
        <w:t>,</w:t>
      </w:r>
      <w:r w:rsidRPr="0037549E">
        <w:rPr>
          <w:sz w:val="28"/>
          <w:szCs w:val="26"/>
        </w:rPr>
        <w:t xml:space="preserve"> мероприяти</w:t>
      </w:r>
      <w:r>
        <w:rPr>
          <w:sz w:val="28"/>
          <w:szCs w:val="26"/>
        </w:rPr>
        <w:t>я</w:t>
      </w:r>
      <w:r w:rsidRPr="0037549E">
        <w:rPr>
          <w:sz w:val="28"/>
          <w:szCs w:val="26"/>
        </w:rPr>
        <w:t xml:space="preserve"> по проектированию, строительству и реконструкции объектов транспортной инфраструктуры могут дополняться в зависимости от складывающейся ситуации, изменения внутренних и внешних условий.По ежегодным результатам мониторинга осуществляется своевременная корректировка Программы. </w:t>
      </w:r>
    </w:p>
    <w:p w:rsidR="002C3059" w:rsidRDefault="002C3059" w:rsidP="002C3059">
      <w:pPr>
        <w:pStyle w:val="1"/>
        <w:ind w:left="0"/>
        <w:jc w:val="center"/>
        <w:rPr>
          <w:sz w:val="26"/>
          <w:szCs w:val="26"/>
        </w:rPr>
        <w:sectPr w:rsidR="002C3059" w:rsidSect="00A8125C">
          <w:footerReference w:type="default" r:id="rId85"/>
          <w:pgSz w:w="11910" w:h="16840"/>
          <w:pgMar w:top="1134" w:right="567" w:bottom="1134" w:left="1134" w:header="0" w:footer="1000" w:gutter="0"/>
          <w:cols w:space="720"/>
          <w:docGrid w:linePitch="299"/>
        </w:sectPr>
      </w:pPr>
    </w:p>
    <w:p w:rsidR="002C3059" w:rsidRPr="006470C9" w:rsidRDefault="002C3059" w:rsidP="002C3059">
      <w:pPr>
        <w:pStyle w:val="1"/>
        <w:ind w:left="0"/>
        <w:jc w:val="center"/>
        <w:rPr>
          <w:sz w:val="28"/>
          <w:szCs w:val="26"/>
        </w:rPr>
      </w:pPr>
      <w:bookmarkStart w:id="142" w:name="_Toc532771303"/>
      <w:r w:rsidRPr="006470C9">
        <w:rPr>
          <w:sz w:val="28"/>
          <w:szCs w:val="26"/>
        </w:rPr>
        <w:lastRenderedPageBreak/>
        <w:t>Заключение</w:t>
      </w:r>
      <w:bookmarkEnd w:id="142"/>
    </w:p>
    <w:p w:rsidR="002C3059" w:rsidRPr="006470C9" w:rsidRDefault="002C3059" w:rsidP="002C3059">
      <w:pPr>
        <w:spacing w:line="360" w:lineRule="auto"/>
        <w:ind w:firstLine="720"/>
        <w:jc w:val="both"/>
        <w:rPr>
          <w:sz w:val="28"/>
          <w:szCs w:val="26"/>
        </w:rPr>
      </w:pPr>
    </w:p>
    <w:p w:rsidR="002C3059" w:rsidRPr="006470C9" w:rsidRDefault="002C3059" w:rsidP="002C3059">
      <w:pPr>
        <w:spacing w:line="360" w:lineRule="auto"/>
        <w:ind w:firstLine="720"/>
        <w:jc w:val="both"/>
        <w:rPr>
          <w:sz w:val="28"/>
          <w:szCs w:val="26"/>
        </w:rPr>
      </w:pPr>
      <w:r w:rsidRPr="006470C9">
        <w:rPr>
          <w:sz w:val="28"/>
          <w:szCs w:val="26"/>
        </w:rPr>
        <w:t xml:space="preserve"> Комплекс предлагаемых мер предусматривает развитие УДС муниципального образования в совокупности с реализацией запланированных мероприятий целевых программ. В результате будет создан новый транспортный каркас МО, способный полностью обеспечить необходимость населения в перемещениях.</w:t>
      </w:r>
    </w:p>
    <w:p w:rsidR="002C3059" w:rsidRPr="006470C9" w:rsidRDefault="002C3059" w:rsidP="002C3059">
      <w:pPr>
        <w:spacing w:line="360" w:lineRule="auto"/>
        <w:ind w:firstLine="720"/>
        <w:jc w:val="both"/>
        <w:rPr>
          <w:sz w:val="28"/>
          <w:szCs w:val="26"/>
        </w:rPr>
      </w:pPr>
      <w:r w:rsidRPr="006470C9">
        <w:rPr>
          <w:sz w:val="28"/>
          <w:szCs w:val="26"/>
        </w:rPr>
        <w:t>В состав мероприятий вошли такие эффективные мероприятия по ОДД, как:</w:t>
      </w:r>
    </w:p>
    <w:p w:rsidR="002C3059" w:rsidRPr="006470C9" w:rsidRDefault="002C3059" w:rsidP="002C3059">
      <w:pPr>
        <w:spacing w:line="360" w:lineRule="auto"/>
        <w:ind w:firstLine="720"/>
        <w:jc w:val="both"/>
        <w:rPr>
          <w:sz w:val="28"/>
          <w:szCs w:val="26"/>
        </w:rPr>
      </w:pPr>
      <w:r w:rsidRPr="006470C9">
        <w:rPr>
          <w:sz w:val="28"/>
          <w:szCs w:val="26"/>
        </w:rPr>
        <w:t xml:space="preserve">- применение методов управления дорожным движением для минимизации заторовых ситуаций; </w:t>
      </w:r>
    </w:p>
    <w:p w:rsidR="002C3059" w:rsidRPr="006470C9" w:rsidRDefault="002C3059" w:rsidP="002C3059">
      <w:pPr>
        <w:spacing w:line="360" w:lineRule="auto"/>
        <w:ind w:firstLine="720"/>
        <w:jc w:val="both"/>
        <w:rPr>
          <w:sz w:val="28"/>
          <w:szCs w:val="26"/>
        </w:rPr>
      </w:pPr>
      <w:r w:rsidRPr="006470C9">
        <w:rPr>
          <w:sz w:val="28"/>
          <w:szCs w:val="26"/>
        </w:rPr>
        <w:t xml:space="preserve">- организация маршрутов движения грузового автотранспорта в обход жилых и центральных районов города. </w:t>
      </w:r>
    </w:p>
    <w:p w:rsidR="002C3059" w:rsidRPr="006470C9" w:rsidRDefault="002C3059" w:rsidP="002C3059">
      <w:pPr>
        <w:spacing w:line="360" w:lineRule="auto"/>
        <w:ind w:firstLine="720"/>
        <w:jc w:val="both"/>
        <w:rPr>
          <w:sz w:val="28"/>
          <w:szCs w:val="26"/>
        </w:rPr>
      </w:pPr>
      <w:r w:rsidRPr="006470C9">
        <w:rPr>
          <w:sz w:val="28"/>
          <w:szCs w:val="26"/>
        </w:rPr>
        <w:t xml:space="preserve">Подготовленный комплекс мероприятий по оптимизации пассажирских перевозок включает: корректировку существующих городских маршрутов, устройство новых остановочных пунктов, обеспечение информирования и видеонаблюдения на маршрутах. В рамках комплекса мероприятий предусмотрена оптимизация парковочного пространства на территории </w:t>
      </w:r>
      <w:r>
        <w:rPr>
          <w:sz w:val="28"/>
          <w:szCs w:val="26"/>
        </w:rPr>
        <w:t xml:space="preserve"> муниципального образования город Красноармейск</w:t>
      </w:r>
      <w:r w:rsidRPr="006470C9">
        <w:rPr>
          <w:sz w:val="28"/>
          <w:szCs w:val="26"/>
        </w:rPr>
        <w:t xml:space="preserve">и создание новых парковочных мест с учетом прогнозируемого количества населения. Разработан комплекс мероприятий по повышению уровня безопасности дорожного движения, направленный на повышение безопасности как водителей, так и пешеходов. </w:t>
      </w:r>
    </w:p>
    <w:p w:rsidR="002C3059" w:rsidRPr="006470C9" w:rsidRDefault="002C3059" w:rsidP="002C3059">
      <w:pPr>
        <w:spacing w:line="360" w:lineRule="auto"/>
        <w:ind w:firstLine="720"/>
        <w:jc w:val="both"/>
        <w:rPr>
          <w:sz w:val="28"/>
          <w:szCs w:val="26"/>
        </w:rPr>
      </w:pPr>
      <w:r w:rsidRPr="006470C9">
        <w:rPr>
          <w:sz w:val="28"/>
          <w:szCs w:val="26"/>
        </w:rPr>
        <w:t>Реализация мероприятий позволит полностью устранять заторовые места, значение показателя смертности на дорогах в краткосрочной перспективе уменьшиться до минимальных размеров. Реализация предложенного комплекса мер обеспечит устойчивое функционирование транспортной системы.</w:t>
      </w:r>
    </w:p>
    <w:p w:rsidR="002C3059" w:rsidRDefault="002C3059" w:rsidP="002C3059">
      <w:pPr>
        <w:rPr>
          <w:sz w:val="26"/>
          <w:szCs w:val="26"/>
        </w:rPr>
      </w:pPr>
      <w:r>
        <w:rPr>
          <w:b/>
          <w:bCs/>
          <w:sz w:val="26"/>
          <w:szCs w:val="26"/>
        </w:rPr>
        <w:br w:type="page"/>
      </w:r>
    </w:p>
    <w:p w:rsidR="002C3059" w:rsidRPr="005B3519" w:rsidRDefault="002C3059" w:rsidP="002C3059">
      <w:pPr>
        <w:pStyle w:val="2"/>
        <w:jc w:val="center"/>
        <w:rPr>
          <w:b/>
          <w:sz w:val="28"/>
        </w:rPr>
      </w:pPr>
      <w:bookmarkStart w:id="143" w:name="_Toc532771304"/>
      <w:r w:rsidRPr="005B3519">
        <w:rPr>
          <w:sz w:val="28"/>
        </w:rPr>
        <w:lastRenderedPageBreak/>
        <w:t>Список использованных источников</w:t>
      </w:r>
      <w:bookmarkEnd w:id="143"/>
    </w:p>
    <w:p w:rsidR="002C3059" w:rsidRPr="005B3519" w:rsidRDefault="002C3059" w:rsidP="002C3059">
      <w:pPr>
        <w:pStyle w:val="a3"/>
        <w:spacing w:line="360" w:lineRule="auto"/>
      </w:pPr>
    </w:p>
    <w:p w:rsidR="002C3059" w:rsidRPr="005B3519" w:rsidRDefault="002C3059" w:rsidP="002C3059">
      <w:pPr>
        <w:spacing w:line="360" w:lineRule="auto"/>
        <w:ind w:firstLine="720"/>
        <w:jc w:val="both"/>
        <w:rPr>
          <w:sz w:val="28"/>
          <w:szCs w:val="26"/>
        </w:rPr>
      </w:pPr>
      <w:r w:rsidRPr="005B3519">
        <w:rPr>
          <w:sz w:val="28"/>
          <w:szCs w:val="26"/>
        </w:rPr>
        <w:t xml:space="preserve">1. ФЗ «Об общих принципах организации местного самоуправления в Российской Федерации» </w:t>
      </w:r>
    </w:p>
    <w:p w:rsidR="002C3059" w:rsidRPr="005B3519" w:rsidRDefault="002C3059" w:rsidP="002C3059">
      <w:pPr>
        <w:spacing w:line="360" w:lineRule="auto"/>
        <w:ind w:firstLine="720"/>
        <w:jc w:val="both"/>
        <w:rPr>
          <w:sz w:val="28"/>
          <w:szCs w:val="26"/>
        </w:rPr>
      </w:pPr>
      <w:r w:rsidRPr="005B3519">
        <w:rPr>
          <w:sz w:val="28"/>
          <w:szCs w:val="26"/>
        </w:rPr>
        <w:t xml:space="preserve">2. Схема территориального планирования Саратовской области - основные положения градостроительного развития [Электронный ресурс]: - Справочная правовая система «Консультант Плюс» / ЗАО «Консультант Плюс». </w:t>
      </w:r>
    </w:p>
    <w:p w:rsidR="002C3059" w:rsidRPr="005B3519" w:rsidRDefault="002C3059" w:rsidP="002C3059">
      <w:pPr>
        <w:spacing w:line="360" w:lineRule="auto"/>
        <w:ind w:firstLine="720"/>
        <w:jc w:val="both"/>
        <w:rPr>
          <w:sz w:val="28"/>
          <w:szCs w:val="26"/>
        </w:rPr>
      </w:pPr>
      <w:r w:rsidRPr="005B3519">
        <w:rPr>
          <w:sz w:val="28"/>
          <w:szCs w:val="26"/>
        </w:rPr>
        <w:t xml:space="preserve">3. Схема территориального планирования транспортного обслуживания Саратовской области [Электронный ресурс]: - Справочная правовая система «Консультант Плюс» / ЗАО «Консультант Плюс». </w:t>
      </w:r>
    </w:p>
    <w:p w:rsidR="002C3059" w:rsidRPr="005B3519" w:rsidRDefault="002C3059" w:rsidP="002C3059">
      <w:pPr>
        <w:spacing w:line="360" w:lineRule="auto"/>
        <w:ind w:firstLine="720"/>
        <w:jc w:val="both"/>
        <w:rPr>
          <w:sz w:val="28"/>
          <w:szCs w:val="26"/>
        </w:rPr>
      </w:pPr>
      <w:r w:rsidRPr="005B3519">
        <w:rPr>
          <w:sz w:val="28"/>
          <w:szCs w:val="26"/>
        </w:rPr>
        <w:t xml:space="preserve">4. Перечень автомобильных дорог общего пользования местного значения на территории муниципального образования город Красноармейск. </w:t>
      </w:r>
    </w:p>
    <w:p w:rsidR="002C3059" w:rsidRPr="005B3519" w:rsidRDefault="002C3059" w:rsidP="002C3059">
      <w:pPr>
        <w:spacing w:line="360" w:lineRule="auto"/>
        <w:ind w:firstLine="720"/>
        <w:jc w:val="both"/>
        <w:rPr>
          <w:sz w:val="28"/>
          <w:szCs w:val="26"/>
        </w:rPr>
      </w:pPr>
      <w:r w:rsidRPr="005B3519">
        <w:rPr>
          <w:sz w:val="28"/>
          <w:szCs w:val="26"/>
        </w:rPr>
        <w:t>5. Перечень автомобильных дорог общего пользования регионального и межмуниципального значения .</w:t>
      </w:r>
    </w:p>
    <w:p w:rsidR="002C3059" w:rsidRPr="005B3519" w:rsidRDefault="002C3059" w:rsidP="002C3059">
      <w:pPr>
        <w:spacing w:line="360" w:lineRule="auto"/>
        <w:ind w:firstLine="720"/>
        <w:jc w:val="both"/>
        <w:rPr>
          <w:sz w:val="28"/>
          <w:szCs w:val="26"/>
        </w:rPr>
      </w:pPr>
      <w:r w:rsidRPr="005B3519">
        <w:rPr>
          <w:sz w:val="28"/>
          <w:szCs w:val="26"/>
        </w:rPr>
        <w:t>6. Схемы территориального развития муниципального образования город Красноармейск.</w:t>
      </w:r>
    </w:p>
    <w:p w:rsidR="002C3059" w:rsidRPr="005B3519" w:rsidRDefault="002C3059" w:rsidP="002C3059">
      <w:pPr>
        <w:spacing w:line="360" w:lineRule="auto"/>
        <w:ind w:firstLine="720"/>
        <w:jc w:val="both"/>
        <w:rPr>
          <w:sz w:val="28"/>
          <w:szCs w:val="26"/>
        </w:rPr>
      </w:pPr>
      <w:r w:rsidRPr="005B3519">
        <w:rPr>
          <w:sz w:val="28"/>
          <w:szCs w:val="26"/>
        </w:rPr>
        <w:t xml:space="preserve">7. Федеральная целевая программа «Модернизация транспортной системы России (2002-2010 годы)», утвержденной постановлением Правительства Российской Федерации от 05.12.2001 года. </w:t>
      </w:r>
    </w:p>
    <w:p w:rsidR="002C3059" w:rsidRPr="005B3519" w:rsidRDefault="002C3059" w:rsidP="002C3059">
      <w:pPr>
        <w:spacing w:line="360" w:lineRule="auto"/>
        <w:ind w:firstLine="720"/>
        <w:jc w:val="both"/>
        <w:rPr>
          <w:sz w:val="28"/>
          <w:szCs w:val="26"/>
        </w:rPr>
      </w:pPr>
      <w:r w:rsidRPr="005B3519">
        <w:rPr>
          <w:sz w:val="28"/>
          <w:szCs w:val="26"/>
        </w:rPr>
        <w:t xml:space="preserve">8. Программа деятельности Государственной компании «Российские автомобильные дороги» на долгосрочный период (2010-2019 годы). </w:t>
      </w:r>
    </w:p>
    <w:p w:rsidR="002C3059" w:rsidRPr="005B3519" w:rsidRDefault="002C3059" w:rsidP="002C3059">
      <w:pPr>
        <w:spacing w:line="360" w:lineRule="auto"/>
        <w:ind w:firstLine="720"/>
        <w:jc w:val="both"/>
        <w:rPr>
          <w:sz w:val="28"/>
          <w:szCs w:val="26"/>
        </w:rPr>
      </w:pPr>
      <w:r w:rsidRPr="005B3519">
        <w:rPr>
          <w:sz w:val="28"/>
          <w:szCs w:val="26"/>
        </w:rPr>
        <w:t>9. СП 34.13330.2012 Свод правил. Автомобильные дороги. Актуализированная редакция - Справочная правовая система «Консультант Плюс» / ЗАО «Консультант Плюс».</w:t>
      </w:r>
    </w:p>
    <w:p w:rsidR="002C3059" w:rsidRPr="005B3519" w:rsidRDefault="002C3059" w:rsidP="002C3059">
      <w:pPr>
        <w:spacing w:line="360" w:lineRule="auto"/>
        <w:ind w:firstLine="720"/>
        <w:jc w:val="both"/>
        <w:rPr>
          <w:sz w:val="28"/>
          <w:szCs w:val="26"/>
        </w:rPr>
      </w:pPr>
      <w:r w:rsidRPr="005B3519">
        <w:rPr>
          <w:sz w:val="28"/>
          <w:szCs w:val="26"/>
        </w:rPr>
        <w:t>10. СНиП 5.02.05-85*. - СПС «Консультант Плюс».</w:t>
      </w:r>
    </w:p>
    <w:p w:rsidR="002C3059" w:rsidRPr="005B3519" w:rsidRDefault="002C3059" w:rsidP="002C3059">
      <w:pPr>
        <w:spacing w:line="360" w:lineRule="auto"/>
        <w:ind w:firstLine="720"/>
        <w:jc w:val="both"/>
        <w:rPr>
          <w:sz w:val="28"/>
          <w:szCs w:val="26"/>
        </w:rPr>
      </w:pPr>
      <w:r w:rsidRPr="005B3519">
        <w:rPr>
          <w:sz w:val="28"/>
          <w:szCs w:val="26"/>
        </w:rPr>
        <w:t xml:space="preserve">11. Программа </w:t>
      </w:r>
      <w:r w:rsidRPr="00C673D7">
        <w:rPr>
          <w:sz w:val="28"/>
          <w:szCs w:val="26"/>
        </w:rPr>
        <w:t>Strava</w:t>
      </w:r>
      <w:r w:rsidRPr="005B3519">
        <w:rPr>
          <w:sz w:val="28"/>
          <w:szCs w:val="26"/>
        </w:rPr>
        <w:t xml:space="preserve">( </w:t>
      </w:r>
      <w:r w:rsidRPr="00C673D7">
        <w:rPr>
          <w:sz w:val="28"/>
          <w:szCs w:val="26"/>
        </w:rPr>
        <w:t>http</w:t>
      </w:r>
      <w:r w:rsidRPr="005B3519">
        <w:rPr>
          <w:sz w:val="28"/>
          <w:szCs w:val="26"/>
        </w:rPr>
        <w:t>://</w:t>
      </w:r>
      <w:r w:rsidRPr="00C673D7">
        <w:rPr>
          <w:sz w:val="28"/>
          <w:szCs w:val="26"/>
        </w:rPr>
        <w:t>labs</w:t>
      </w:r>
      <w:r w:rsidRPr="005B3519">
        <w:rPr>
          <w:sz w:val="28"/>
          <w:szCs w:val="26"/>
        </w:rPr>
        <w:t>.</w:t>
      </w:r>
      <w:r w:rsidRPr="00C673D7">
        <w:rPr>
          <w:sz w:val="28"/>
          <w:szCs w:val="26"/>
        </w:rPr>
        <w:t>strava</w:t>
      </w:r>
      <w:r w:rsidRPr="005B3519">
        <w:rPr>
          <w:sz w:val="28"/>
          <w:szCs w:val="26"/>
        </w:rPr>
        <w:t>.</w:t>
      </w:r>
      <w:r w:rsidRPr="00C673D7">
        <w:rPr>
          <w:sz w:val="28"/>
          <w:szCs w:val="26"/>
        </w:rPr>
        <w:t>com</w:t>
      </w:r>
      <w:r w:rsidRPr="005B3519">
        <w:rPr>
          <w:sz w:val="28"/>
          <w:szCs w:val="26"/>
        </w:rPr>
        <w:t xml:space="preserve">/) [Электронный ресурс]. </w:t>
      </w:r>
    </w:p>
    <w:p w:rsidR="002C3059" w:rsidRPr="005B3519" w:rsidRDefault="002C3059" w:rsidP="002C3059">
      <w:pPr>
        <w:spacing w:line="360" w:lineRule="auto"/>
        <w:ind w:firstLine="720"/>
        <w:jc w:val="both"/>
        <w:rPr>
          <w:sz w:val="28"/>
          <w:szCs w:val="26"/>
        </w:rPr>
      </w:pPr>
      <w:r w:rsidRPr="005B3519">
        <w:rPr>
          <w:sz w:val="28"/>
          <w:szCs w:val="26"/>
        </w:rPr>
        <w:t xml:space="preserve">12. ФЗ № 184-ФЗ «Об общих принципах организации законодательных и исполнительных органов государственной власти субъектов РФ». </w:t>
      </w:r>
    </w:p>
    <w:p w:rsidR="002C3059" w:rsidRPr="005B3519" w:rsidRDefault="002C3059" w:rsidP="002C3059">
      <w:pPr>
        <w:spacing w:line="360" w:lineRule="auto"/>
        <w:ind w:firstLine="720"/>
        <w:jc w:val="both"/>
        <w:rPr>
          <w:sz w:val="28"/>
          <w:szCs w:val="26"/>
        </w:rPr>
      </w:pPr>
      <w:r w:rsidRPr="005B3519">
        <w:rPr>
          <w:sz w:val="28"/>
          <w:szCs w:val="26"/>
        </w:rPr>
        <w:t>13. Генеральный план поселения муниципального образования город Красноармейск.</w:t>
      </w:r>
    </w:p>
    <w:p w:rsidR="002C3059" w:rsidRPr="00C673D7" w:rsidRDefault="002C3059" w:rsidP="002C3059">
      <w:pPr>
        <w:ind w:firstLine="720"/>
        <w:jc w:val="right"/>
        <w:rPr>
          <w:sz w:val="28"/>
          <w:szCs w:val="26"/>
        </w:rPr>
      </w:pPr>
    </w:p>
    <w:sectPr w:rsidR="002C3059" w:rsidRPr="00C673D7" w:rsidSect="00626774">
      <w:pgSz w:w="11910" w:h="16840"/>
      <w:pgMar w:top="1134" w:right="567" w:bottom="1134" w:left="1134" w:header="0" w:footer="5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AB6" w:rsidRDefault="00B44AB6">
      <w:r>
        <w:separator/>
      </w:r>
    </w:p>
  </w:endnote>
  <w:endnote w:type="continuationSeparator" w:id="1">
    <w:p w:rsidR="00B44AB6" w:rsidRDefault="00B44A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DD4" w:rsidRDefault="0042044C">
    <w:pPr>
      <w:pStyle w:val="a3"/>
      <w:spacing w:line="14" w:lineRule="auto"/>
      <w:ind w:left="0"/>
      <w:rPr>
        <w:sz w:val="20"/>
      </w:rPr>
    </w:pPr>
    <w:r w:rsidRPr="0042044C">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317.15pt;margin-top:799.25pt;width:18.2pt;height:17.5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mZqgIAAKg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" filled="f" stroked="f">
          <v:textbox inset="0,0,0,0">
            <w:txbxContent>
              <w:p w:rsidR="00793DD4" w:rsidRDefault="009540DA">
                <w:pPr>
                  <w:pStyle w:val="a3"/>
                  <w:spacing w:before="9"/>
                  <w:ind w:left="40"/>
                </w:pPr>
                <w:r>
                  <w:t>1114</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059" w:rsidRDefault="002C3059">
    <w:pPr>
      <w:pStyle w:val="a3"/>
      <w:spacing w:line="14" w:lineRule="auto"/>
      <w:rPr>
        <w:sz w:val="18"/>
      </w:rPr>
    </w:pPr>
    <w:r w:rsidRPr="000860A9">
      <w:rPr>
        <w:noProof/>
        <w:sz w:val="24"/>
      </w:rPr>
      <w:pict>
        <v:shapetype id="_x0000_t202" coordsize="21600,21600" o:spt="202" path="m,l,21600r21600,l21600,xe">
          <v:stroke joinstyle="miter"/>
          <v:path gradientshapeok="t" o:connecttype="rect"/>
        </v:shapetype>
        <v:shape id="Text Box 2" o:spid="_x0000_s4099" type="#_x0000_t202" style="position:absolute;left:0;text-align:left;margin-left:538.95pt;margin-top:777.5pt;width:16pt;height:15.8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lWrA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" filled="f" stroked="f">
          <v:textbox inset="0,0,0,0">
            <w:txbxContent>
              <w:p w:rsidR="002C3059" w:rsidRDefault="002C3059">
                <w:pPr>
                  <w:pStyle w:val="a3"/>
                  <w:spacing w:before="19"/>
                  <w:ind w:left="40"/>
                </w:pPr>
                <w:fldSimple w:instr=" PAGE ">
                  <w:r>
                    <w:rPr>
                      <w:noProof/>
                    </w:rPr>
                    <w:t>120</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059" w:rsidRDefault="002C3059">
    <w:pPr>
      <w:pStyle w:val="a3"/>
      <w:spacing w:line="14" w:lineRule="auto"/>
      <w:rPr>
        <w:sz w:val="20"/>
      </w:rPr>
    </w:pPr>
    <w:r w:rsidRPr="000860A9">
      <w:rPr>
        <w:noProof/>
        <w:sz w:val="24"/>
      </w:rPr>
      <w:pict>
        <v:shapetype id="_x0000_t202" coordsize="21600,21600" o:spt="202" path="m,l,21600r21600,l21600,xe">
          <v:stroke joinstyle="miter"/>
          <v:path gradientshapeok="t" o:connecttype="rect"/>
        </v:shapetype>
        <v:shape id="_x0000_s4100" type="#_x0000_t202" style="position:absolute;left:0;text-align:left;margin-left:532.8pt;margin-top:777.5pt;width:22.15pt;height:15.8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" filled="f" stroked="f">
          <v:textbox inset="0,0,0,0">
            <w:txbxContent>
              <w:p w:rsidR="002C3059" w:rsidRDefault="002C3059">
                <w:pPr>
                  <w:pStyle w:val="a3"/>
                  <w:spacing w:before="19"/>
                  <w:ind w:left="42"/>
                </w:pPr>
                <w:fldSimple w:instr=" PAGE ">
                  <w:r>
                    <w:rPr>
                      <w:noProof/>
                    </w:rPr>
                    <w:t>163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AB6" w:rsidRDefault="00B44AB6">
      <w:r>
        <w:separator/>
      </w:r>
    </w:p>
  </w:footnote>
  <w:footnote w:type="continuationSeparator" w:id="1">
    <w:p w:rsidR="00B44AB6" w:rsidRDefault="00B44AB6">
      <w:r>
        <w:continuationSeparator/>
      </w:r>
    </w:p>
  </w:footnote>
  <w:footnote w:id="2">
    <w:p w:rsidR="00793DD4" w:rsidRDefault="00793DD4" w:rsidP="00D541D0">
      <w:pPr>
        <w:pStyle w:val="ab"/>
      </w:pPr>
      <w:r>
        <w:rPr>
          <w:rStyle w:val="ad"/>
        </w:rPr>
        <w:footnoteRef/>
      </w:r>
      <w:r>
        <w:t xml:space="preserve"> В соотв998етствии с данными, представленными в Территориальной избирательной Саратовской  области </w:t>
      </w:r>
    </w:p>
  </w:footnote>
  <w:footnote w:id="3">
    <w:p w:rsidR="002C3059" w:rsidRDefault="002C3059" w:rsidP="002C3059">
      <w:pPr>
        <w:pStyle w:val="ab"/>
        <w:ind w:firstLine="709"/>
        <w:jc w:val="both"/>
      </w:pPr>
      <w:r>
        <w:rPr>
          <w:rStyle w:val="ad"/>
        </w:rPr>
        <w:footnoteRef/>
      </w:r>
      <w:r>
        <w:t xml:space="preserve"> О</w:t>
      </w:r>
      <w:r w:rsidRPr="00DC035E">
        <w:t>бъем инвестиций необходимо уточнять по факту принятия решения о строительстве, реконструкции или ремонте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footnote>
  <w:footnote w:id="4">
    <w:p w:rsidR="002C3059" w:rsidRDefault="002C3059" w:rsidP="002C3059">
      <w:pPr>
        <w:pStyle w:val="ab"/>
        <w:ind w:firstLine="709"/>
        <w:jc w:val="both"/>
      </w:pPr>
      <w:r>
        <w:rPr>
          <w:rStyle w:val="ad"/>
        </w:rPr>
        <w:footnoteRef/>
      </w:r>
      <w:r>
        <w:t xml:space="preserve"> О</w:t>
      </w:r>
      <w:r w:rsidRPr="00DC035E">
        <w:t>бъем инвестиций необходимо уточнять по факту принятия решения о строительстве, реконструкции или ремонте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26958"/>
    <w:multiLevelType w:val="hybridMultilevel"/>
    <w:tmpl w:val="3F2290DE"/>
    <w:lvl w:ilvl="0" w:tplc="364203EA">
      <w:numFmt w:val="bullet"/>
      <w:lvlText w:val="-"/>
      <w:lvlJc w:val="left"/>
      <w:pPr>
        <w:ind w:left="302" w:hanging="286"/>
      </w:pPr>
      <w:rPr>
        <w:rFonts w:ascii="Times New Roman" w:eastAsia="Times New Roman" w:hAnsi="Times New Roman" w:cs="Times New Roman" w:hint="default"/>
        <w:w w:val="99"/>
        <w:sz w:val="26"/>
        <w:szCs w:val="26"/>
        <w:lang w:val="ru-RU" w:eastAsia="ru-RU" w:bidi="ru-RU"/>
      </w:rPr>
    </w:lvl>
    <w:lvl w:ilvl="1" w:tplc="A9B28534">
      <w:numFmt w:val="bullet"/>
      <w:lvlText w:val="•"/>
      <w:lvlJc w:val="left"/>
      <w:pPr>
        <w:ind w:left="1312" w:hanging="286"/>
      </w:pPr>
      <w:rPr>
        <w:rFonts w:hint="default"/>
        <w:lang w:val="ru-RU" w:eastAsia="ru-RU" w:bidi="ru-RU"/>
      </w:rPr>
    </w:lvl>
    <w:lvl w:ilvl="2" w:tplc="C33AFBCA">
      <w:numFmt w:val="bullet"/>
      <w:lvlText w:val="•"/>
      <w:lvlJc w:val="left"/>
      <w:pPr>
        <w:ind w:left="2325" w:hanging="286"/>
      </w:pPr>
      <w:rPr>
        <w:rFonts w:hint="default"/>
        <w:lang w:val="ru-RU" w:eastAsia="ru-RU" w:bidi="ru-RU"/>
      </w:rPr>
    </w:lvl>
    <w:lvl w:ilvl="3" w:tplc="0C58D432">
      <w:numFmt w:val="bullet"/>
      <w:lvlText w:val="•"/>
      <w:lvlJc w:val="left"/>
      <w:pPr>
        <w:ind w:left="3337" w:hanging="286"/>
      </w:pPr>
      <w:rPr>
        <w:rFonts w:hint="default"/>
        <w:lang w:val="ru-RU" w:eastAsia="ru-RU" w:bidi="ru-RU"/>
      </w:rPr>
    </w:lvl>
    <w:lvl w:ilvl="4" w:tplc="3F7E354E">
      <w:numFmt w:val="bullet"/>
      <w:lvlText w:val="•"/>
      <w:lvlJc w:val="left"/>
      <w:pPr>
        <w:ind w:left="4350" w:hanging="286"/>
      </w:pPr>
      <w:rPr>
        <w:rFonts w:hint="default"/>
        <w:lang w:val="ru-RU" w:eastAsia="ru-RU" w:bidi="ru-RU"/>
      </w:rPr>
    </w:lvl>
    <w:lvl w:ilvl="5" w:tplc="813A1A66">
      <w:numFmt w:val="bullet"/>
      <w:lvlText w:val="•"/>
      <w:lvlJc w:val="left"/>
      <w:pPr>
        <w:ind w:left="5363" w:hanging="286"/>
      </w:pPr>
      <w:rPr>
        <w:rFonts w:hint="default"/>
        <w:lang w:val="ru-RU" w:eastAsia="ru-RU" w:bidi="ru-RU"/>
      </w:rPr>
    </w:lvl>
    <w:lvl w:ilvl="6" w:tplc="25A0D0F4">
      <w:numFmt w:val="bullet"/>
      <w:lvlText w:val="•"/>
      <w:lvlJc w:val="left"/>
      <w:pPr>
        <w:ind w:left="6375" w:hanging="286"/>
      </w:pPr>
      <w:rPr>
        <w:rFonts w:hint="default"/>
        <w:lang w:val="ru-RU" w:eastAsia="ru-RU" w:bidi="ru-RU"/>
      </w:rPr>
    </w:lvl>
    <w:lvl w:ilvl="7" w:tplc="C094671E">
      <w:numFmt w:val="bullet"/>
      <w:lvlText w:val="•"/>
      <w:lvlJc w:val="left"/>
      <w:pPr>
        <w:ind w:left="7388" w:hanging="286"/>
      </w:pPr>
      <w:rPr>
        <w:rFonts w:hint="default"/>
        <w:lang w:val="ru-RU" w:eastAsia="ru-RU" w:bidi="ru-RU"/>
      </w:rPr>
    </w:lvl>
    <w:lvl w:ilvl="8" w:tplc="3FF2ABC2">
      <w:numFmt w:val="bullet"/>
      <w:lvlText w:val="•"/>
      <w:lvlJc w:val="left"/>
      <w:pPr>
        <w:ind w:left="8401" w:hanging="286"/>
      </w:pPr>
      <w:rPr>
        <w:rFonts w:hint="default"/>
        <w:lang w:val="ru-RU" w:eastAsia="ru-RU" w:bidi="ru-RU"/>
      </w:rPr>
    </w:lvl>
  </w:abstractNum>
  <w:abstractNum w:abstractNumId="1">
    <w:nsid w:val="43014832"/>
    <w:multiLevelType w:val="hybridMultilevel"/>
    <w:tmpl w:val="83F83E40"/>
    <w:lvl w:ilvl="0" w:tplc="4B125496">
      <w:start w:val="1"/>
      <w:numFmt w:val="decimal"/>
      <w:lvlText w:val="%1."/>
      <w:lvlJc w:val="left"/>
      <w:pPr>
        <w:tabs>
          <w:tab w:val="num" w:pos="2051"/>
        </w:tabs>
        <w:ind w:left="2051" w:hanging="12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67F4457"/>
    <w:multiLevelType w:val="hybridMultilevel"/>
    <w:tmpl w:val="3C90AF4E"/>
    <w:lvl w:ilvl="0" w:tplc="77A472DE">
      <w:start w:val="1"/>
      <w:numFmt w:val="decimal"/>
      <w:lvlText w:val="%1."/>
      <w:lvlJc w:val="left"/>
      <w:pPr>
        <w:ind w:left="135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70C234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6341743E"/>
    <w:multiLevelType w:val="hybridMultilevel"/>
    <w:tmpl w:val="BF406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38958A9"/>
    <w:multiLevelType w:val="multilevel"/>
    <w:tmpl w:val="41C0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B987424"/>
    <w:multiLevelType w:val="hybridMultilevel"/>
    <w:tmpl w:val="D38E954A"/>
    <w:lvl w:ilvl="0" w:tplc="C11CCFDE">
      <w:start w:val="1"/>
      <w:numFmt w:val="decimal"/>
      <w:lvlText w:val="%1)"/>
      <w:lvlJc w:val="left"/>
      <w:pPr>
        <w:ind w:left="118" w:hanging="329"/>
        <w:jc w:val="left"/>
      </w:pPr>
      <w:rPr>
        <w:rFonts w:ascii="Times New Roman" w:eastAsia="Times New Roman" w:hAnsi="Times New Roman" w:cs="Times New Roman" w:hint="default"/>
        <w:spacing w:val="-8"/>
        <w:w w:val="100"/>
        <w:sz w:val="24"/>
        <w:szCs w:val="24"/>
      </w:rPr>
    </w:lvl>
    <w:lvl w:ilvl="1" w:tplc="F820AA70">
      <w:numFmt w:val="bullet"/>
      <w:lvlText w:val="•"/>
      <w:lvlJc w:val="left"/>
      <w:pPr>
        <w:ind w:left="1094" w:hanging="329"/>
      </w:pPr>
      <w:rPr>
        <w:rFonts w:hint="default"/>
      </w:rPr>
    </w:lvl>
    <w:lvl w:ilvl="2" w:tplc="213AFDAC">
      <w:numFmt w:val="bullet"/>
      <w:lvlText w:val="•"/>
      <w:lvlJc w:val="left"/>
      <w:pPr>
        <w:ind w:left="2069" w:hanging="329"/>
      </w:pPr>
      <w:rPr>
        <w:rFonts w:hint="default"/>
      </w:rPr>
    </w:lvl>
    <w:lvl w:ilvl="3" w:tplc="4D60F232">
      <w:numFmt w:val="bullet"/>
      <w:lvlText w:val="•"/>
      <w:lvlJc w:val="left"/>
      <w:pPr>
        <w:ind w:left="3043" w:hanging="329"/>
      </w:pPr>
      <w:rPr>
        <w:rFonts w:hint="default"/>
      </w:rPr>
    </w:lvl>
    <w:lvl w:ilvl="4" w:tplc="05E68BF2">
      <w:numFmt w:val="bullet"/>
      <w:lvlText w:val="•"/>
      <w:lvlJc w:val="left"/>
      <w:pPr>
        <w:ind w:left="4018" w:hanging="329"/>
      </w:pPr>
      <w:rPr>
        <w:rFonts w:hint="default"/>
      </w:rPr>
    </w:lvl>
    <w:lvl w:ilvl="5" w:tplc="3B1067AA">
      <w:numFmt w:val="bullet"/>
      <w:lvlText w:val="•"/>
      <w:lvlJc w:val="left"/>
      <w:pPr>
        <w:ind w:left="4993" w:hanging="329"/>
      </w:pPr>
      <w:rPr>
        <w:rFonts w:hint="default"/>
      </w:rPr>
    </w:lvl>
    <w:lvl w:ilvl="6" w:tplc="4EC8C264">
      <w:numFmt w:val="bullet"/>
      <w:lvlText w:val="•"/>
      <w:lvlJc w:val="left"/>
      <w:pPr>
        <w:ind w:left="5967" w:hanging="329"/>
      </w:pPr>
      <w:rPr>
        <w:rFonts w:hint="default"/>
      </w:rPr>
    </w:lvl>
    <w:lvl w:ilvl="7" w:tplc="E6D872DE">
      <w:numFmt w:val="bullet"/>
      <w:lvlText w:val="•"/>
      <w:lvlJc w:val="left"/>
      <w:pPr>
        <w:ind w:left="6942" w:hanging="329"/>
      </w:pPr>
      <w:rPr>
        <w:rFonts w:hint="default"/>
      </w:rPr>
    </w:lvl>
    <w:lvl w:ilvl="8" w:tplc="21529762">
      <w:numFmt w:val="bullet"/>
      <w:lvlText w:val="•"/>
      <w:lvlJc w:val="left"/>
      <w:pPr>
        <w:ind w:left="7917" w:hanging="329"/>
      </w:pPr>
      <w:rPr>
        <w:rFonts w:hint="default"/>
      </w:rPr>
    </w:lvl>
  </w:abstractNum>
  <w:abstractNum w:abstractNumId="7">
    <w:nsid w:val="6C71032A"/>
    <w:multiLevelType w:val="hybridMultilevel"/>
    <w:tmpl w:val="39584986"/>
    <w:lvl w:ilvl="0" w:tplc="F066F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95A3B02"/>
    <w:multiLevelType w:val="hybridMultilevel"/>
    <w:tmpl w:val="F7DAE7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6"/>
  </w:num>
  <w:num w:numId="3">
    <w:abstractNumId w:val="4"/>
  </w:num>
  <w:num w:numId="4">
    <w:abstractNumId w:val="2"/>
  </w:num>
  <w:num w:numId="5">
    <w:abstractNumId w:val="5"/>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093AF9"/>
    <w:rsid w:val="00004E59"/>
    <w:rsid w:val="00015B08"/>
    <w:rsid w:val="00020BB8"/>
    <w:rsid w:val="00022776"/>
    <w:rsid w:val="00024015"/>
    <w:rsid w:val="00025EA4"/>
    <w:rsid w:val="00030C84"/>
    <w:rsid w:val="000452F2"/>
    <w:rsid w:val="00045730"/>
    <w:rsid w:val="0005011F"/>
    <w:rsid w:val="00052942"/>
    <w:rsid w:val="00061F46"/>
    <w:rsid w:val="000638FC"/>
    <w:rsid w:val="00064123"/>
    <w:rsid w:val="0008791A"/>
    <w:rsid w:val="00093AF9"/>
    <w:rsid w:val="000A1941"/>
    <w:rsid w:val="000A3696"/>
    <w:rsid w:val="000B0843"/>
    <w:rsid w:val="000B10C7"/>
    <w:rsid w:val="000B30E7"/>
    <w:rsid w:val="000C05E0"/>
    <w:rsid w:val="000F1892"/>
    <w:rsid w:val="00100BC5"/>
    <w:rsid w:val="00114795"/>
    <w:rsid w:val="0012437F"/>
    <w:rsid w:val="001255C4"/>
    <w:rsid w:val="00130D58"/>
    <w:rsid w:val="001311F5"/>
    <w:rsid w:val="0014202E"/>
    <w:rsid w:val="00143E8A"/>
    <w:rsid w:val="001456A2"/>
    <w:rsid w:val="00152AEE"/>
    <w:rsid w:val="001946E9"/>
    <w:rsid w:val="001A270A"/>
    <w:rsid w:val="001C176F"/>
    <w:rsid w:val="001E00AA"/>
    <w:rsid w:val="001E644E"/>
    <w:rsid w:val="0020044F"/>
    <w:rsid w:val="002215B6"/>
    <w:rsid w:val="00222B62"/>
    <w:rsid w:val="00232D37"/>
    <w:rsid w:val="00237389"/>
    <w:rsid w:val="00244458"/>
    <w:rsid w:val="00254AF6"/>
    <w:rsid w:val="00255854"/>
    <w:rsid w:val="002709A5"/>
    <w:rsid w:val="00271D79"/>
    <w:rsid w:val="00272417"/>
    <w:rsid w:val="00281338"/>
    <w:rsid w:val="00281EA3"/>
    <w:rsid w:val="00291627"/>
    <w:rsid w:val="002940A5"/>
    <w:rsid w:val="002A5DBE"/>
    <w:rsid w:val="002C3059"/>
    <w:rsid w:val="002C4B86"/>
    <w:rsid w:val="002D0AB2"/>
    <w:rsid w:val="002D2D5C"/>
    <w:rsid w:val="002D38B1"/>
    <w:rsid w:val="002E0541"/>
    <w:rsid w:val="002E3475"/>
    <w:rsid w:val="002F2FF7"/>
    <w:rsid w:val="002F6661"/>
    <w:rsid w:val="002F7CE7"/>
    <w:rsid w:val="00322DDB"/>
    <w:rsid w:val="00330997"/>
    <w:rsid w:val="00340C23"/>
    <w:rsid w:val="0034406E"/>
    <w:rsid w:val="00352D8B"/>
    <w:rsid w:val="00362C51"/>
    <w:rsid w:val="00371A14"/>
    <w:rsid w:val="00382A8F"/>
    <w:rsid w:val="00390068"/>
    <w:rsid w:val="0039339A"/>
    <w:rsid w:val="00394983"/>
    <w:rsid w:val="003A027A"/>
    <w:rsid w:val="003D243D"/>
    <w:rsid w:val="003D2FCC"/>
    <w:rsid w:val="003E1E17"/>
    <w:rsid w:val="003E5378"/>
    <w:rsid w:val="00400AD8"/>
    <w:rsid w:val="00402B1D"/>
    <w:rsid w:val="004134EB"/>
    <w:rsid w:val="0041711E"/>
    <w:rsid w:val="0042044C"/>
    <w:rsid w:val="00430DF7"/>
    <w:rsid w:val="0044575F"/>
    <w:rsid w:val="00446D42"/>
    <w:rsid w:val="004569BB"/>
    <w:rsid w:val="00466850"/>
    <w:rsid w:val="00472387"/>
    <w:rsid w:val="00473251"/>
    <w:rsid w:val="00492528"/>
    <w:rsid w:val="004A09CF"/>
    <w:rsid w:val="004A0C94"/>
    <w:rsid w:val="004A2554"/>
    <w:rsid w:val="004D6214"/>
    <w:rsid w:val="004F26B2"/>
    <w:rsid w:val="00504615"/>
    <w:rsid w:val="005051AF"/>
    <w:rsid w:val="00506E85"/>
    <w:rsid w:val="00506F85"/>
    <w:rsid w:val="00515553"/>
    <w:rsid w:val="00522B22"/>
    <w:rsid w:val="005401D1"/>
    <w:rsid w:val="00542E85"/>
    <w:rsid w:val="005455B4"/>
    <w:rsid w:val="0054762E"/>
    <w:rsid w:val="00552E4F"/>
    <w:rsid w:val="005537BD"/>
    <w:rsid w:val="00554FA8"/>
    <w:rsid w:val="00560943"/>
    <w:rsid w:val="00586B01"/>
    <w:rsid w:val="00594327"/>
    <w:rsid w:val="00595E05"/>
    <w:rsid w:val="00596B18"/>
    <w:rsid w:val="005A06EE"/>
    <w:rsid w:val="005C0415"/>
    <w:rsid w:val="005C4CC2"/>
    <w:rsid w:val="005E1F4D"/>
    <w:rsid w:val="005E4A99"/>
    <w:rsid w:val="005F3E54"/>
    <w:rsid w:val="005F6E58"/>
    <w:rsid w:val="006000CC"/>
    <w:rsid w:val="00601D78"/>
    <w:rsid w:val="00606B8A"/>
    <w:rsid w:val="00615135"/>
    <w:rsid w:val="00621250"/>
    <w:rsid w:val="00626774"/>
    <w:rsid w:val="00627F2D"/>
    <w:rsid w:val="0063052E"/>
    <w:rsid w:val="00653285"/>
    <w:rsid w:val="006611F9"/>
    <w:rsid w:val="00675AFD"/>
    <w:rsid w:val="00676FDE"/>
    <w:rsid w:val="006805EA"/>
    <w:rsid w:val="006843FC"/>
    <w:rsid w:val="00690ACE"/>
    <w:rsid w:val="00691053"/>
    <w:rsid w:val="006918FE"/>
    <w:rsid w:val="006A651B"/>
    <w:rsid w:val="006C2A11"/>
    <w:rsid w:val="006C63CB"/>
    <w:rsid w:val="006D1576"/>
    <w:rsid w:val="006D4F4E"/>
    <w:rsid w:val="006D554B"/>
    <w:rsid w:val="006D78BF"/>
    <w:rsid w:val="006E00FA"/>
    <w:rsid w:val="006E036E"/>
    <w:rsid w:val="006E34CA"/>
    <w:rsid w:val="006E7A5B"/>
    <w:rsid w:val="006F08A2"/>
    <w:rsid w:val="006F1E65"/>
    <w:rsid w:val="00702F36"/>
    <w:rsid w:val="00722F50"/>
    <w:rsid w:val="007547EA"/>
    <w:rsid w:val="00755D43"/>
    <w:rsid w:val="00756641"/>
    <w:rsid w:val="007673C2"/>
    <w:rsid w:val="0077309A"/>
    <w:rsid w:val="00792E1D"/>
    <w:rsid w:val="00793DD4"/>
    <w:rsid w:val="00796C19"/>
    <w:rsid w:val="007A12AE"/>
    <w:rsid w:val="007A28B9"/>
    <w:rsid w:val="007D373A"/>
    <w:rsid w:val="007D7658"/>
    <w:rsid w:val="007D7C31"/>
    <w:rsid w:val="007F45B8"/>
    <w:rsid w:val="00800562"/>
    <w:rsid w:val="008101B1"/>
    <w:rsid w:val="008141D9"/>
    <w:rsid w:val="0081480C"/>
    <w:rsid w:val="00815F68"/>
    <w:rsid w:val="00820207"/>
    <w:rsid w:val="00836EAB"/>
    <w:rsid w:val="008432B9"/>
    <w:rsid w:val="00847BF8"/>
    <w:rsid w:val="00851FDF"/>
    <w:rsid w:val="008706F8"/>
    <w:rsid w:val="00870C92"/>
    <w:rsid w:val="008738A6"/>
    <w:rsid w:val="008758A0"/>
    <w:rsid w:val="008766E1"/>
    <w:rsid w:val="00886E1F"/>
    <w:rsid w:val="00893071"/>
    <w:rsid w:val="008A3C8C"/>
    <w:rsid w:val="008A540D"/>
    <w:rsid w:val="008C10E3"/>
    <w:rsid w:val="008C6588"/>
    <w:rsid w:val="008D68F9"/>
    <w:rsid w:val="008E142F"/>
    <w:rsid w:val="008E17B3"/>
    <w:rsid w:val="008E17CD"/>
    <w:rsid w:val="008E1BEC"/>
    <w:rsid w:val="008E76FA"/>
    <w:rsid w:val="008E7763"/>
    <w:rsid w:val="008F588F"/>
    <w:rsid w:val="00900E97"/>
    <w:rsid w:val="00914FD2"/>
    <w:rsid w:val="00916073"/>
    <w:rsid w:val="00920108"/>
    <w:rsid w:val="00925A8A"/>
    <w:rsid w:val="009308B4"/>
    <w:rsid w:val="0093373D"/>
    <w:rsid w:val="00950C27"/>
    <w:rsid w:val="0095199F"/>
    <w:rsid w:val="009540DA"/>
    <w:rsid w:val="009542C8"/>
    <w:rsid w:val="00963746"/>
    <w:rsid w:val="00963AF7"/>
    <w:rsid w:val="0096722C"/>
    <w:rsid w:val="00970F30"/>
    <w:rsid w:val="00992C77"/>
    <w:rsid w:val="009A1B2C"/>
    <w:rsid w:val="009A434E"/>
    <w:rsid w:val="009B59FC"/>
    <w:rsid w:val="009B5A66"/>
    <w:rsid w:val="009B6833"/>
    <w:rsid w:val="009C5811"/>
    <w:rsid w:val="009C78DE"/>
    <w:rsid w:val="009D35D1"/>
    <w:rsid w:val="009D520D"/>
    <w:rsid w:val="009D6B21"/>
    <w:rsid w:val="009E0639"/>
    <w:rsid w:val="009E1543"/>
    <w:rsid w:val="009E4FE4"/>
    <w:rsid w:val="009E75A4"/>
    <w:rsid w:val="009F5E85"/>
    <w:rsid w:val="00A14A61"/>
    <w:rsid w:val="00A14D1D"/>
    <w:rsid w:val="00A150D7"/>
    <w:rsid w:val="00A16ADF"/>
    <w:rsid w:val="00A20990"/>
    <w:rsid w:val="00A3366B"/>
    <w:rsid w:val="00A43C17"/>
    <w:rsid w:val="00A4400C"/>
    <w:rsid w:val="00A771B3"/>
    <w:rsid w:val="00A875D2"/>
    <w:rsid w:val="00A92671"/>
    <w:rsid w:val="00A947C0"/>
    <w:rsid w:val="00A97BB4"/>
    <w:rsid w:val="00AA60C3"/>
    <w:rsid w:val="00AB1378"/>
    <w:rsid w:val="00AB2433"/>
    <w:rsid w:val="00AB4674"/>
    <w:rsid w:val="00AC3010"/>
    <w:rsid w:val="00AC5A92"/>
    <w:rsid w:val="00AD26A4"/>
    <w:rsid w:val="00AD5D34"/>
    <w:rsid w:val="00AD7014"/>
    <w:rsid w:val="00AE0086"/>
    <w:rsid w:val="00AE28DA"/>
    <w:rsid w:val="00AE3D2A"/>
    <w:rsid w:val="00AE71C2"/>
    <w:rsid w:val="00B01259"/>
    <w:rsid w:val="00B10BA4"/>
    <w:rsid w:val="00B15A8D"/>
    <w:rsid w:val="00B1642B"/>
    <w:rsid w:val="00B238E5"/>
    <w:rsid w:val="00B44AB6"/>
    <w:rsid w:val="00B53A92"/>
    <w:rsid w:val="00B62F97"/>
    <w:rsid w:val="00B6538F"/>
    <w:rsid w:val="00B72A8B"/>
    <w:rsid w:val="00B7427F"/>
    <w:rsid w:val="00B7633A"/>
    <w:rsid w:val="00B769C3"/>
    <w:rsid w:val="00B76C79"/>
    <w:rsid w:val="00B942A8"/>
    <w:rsid w:val="00BA2CFD"/>
    <w:rsid w:val="00BA5F09"/>
    <w:rsid w:val="00BB2EBE"/>
    <w:rsid w:val="00BD08D9"/>
    <w:rsid w:val="00BD0B02"/>
    <w:rsid w:val="00BD5576"/>
    <w:rsid w:val="00BE3C49"/>
    <w:rsid w:val="00BE7A24"/>
    <w:rsid w:val="00BF593F"/>
    <w:rsid w:val="00C0377C"/>
    <w:rsid w:val="00C16830"/>
    <w:rsid w:val="00C31BF9"/>
    <w:rsid w:val="00C33D4D"/>
    <w:rsid w:val="00C4099C"/>
    <w:rsid w:val="00C4147A"/>
    <w:rsid w:val="00C45091"/>
    <w:rsid w:val="00C539AD"/>
    <w:rsid w:val="00C652CB"/>
    <w:rsid w:val="00C673D7"/>
    <w:rsid w:val="00C7369F"/>
    <w:rsid w:val="00C74F74"/>
    <w:rsid w:val="00C8195E"/>
    <w:rsid w:val="00C8684D"/>
    <w:rsid w:val="00CB3500"/>
    <w:rsid w:val="00CE41DA"/>
    <w:rsid w:val="00CE5D2E"/>
    <w:rsid w:val="00CE6913"/>
    <w:rsid w:val="00CF02A0"/>
    <w:rsid w:val="00D11127"/>
    <w:rsid w:val="00D13B22"/>
    <w:rsid w:val="00D44221"/>
    <w:rsid w:val="00D44D18"/>
    <w:rsid w:val="00D46200"/>
    <w:rsid w:val="00D5286C"/>
    <w:rsid w:val="00D541D0"/>
    <w:rsid w:val="00D568CE"/>
    <w:rsid w:val="00D60E8F"/>
    <w:rsid w:val="00D66869"/>
    <w:rsid w:val="00D72DB3"/>
    <w:rsid w:val="00D91586"/>
    <w:rsid w:val="00DA10C1"/>
    <w:rsid w:val="00DA2F4B"/>
    <w:rsid w:val="00DA7631"/>
    <w:rsid w:val="00DB16F1"/>
    <w:rsid w:val="00DB21F9"/>
    <w:rsid w:val="00DB658E"/>
    <w:rsid w:val="00DB7E0E"/>
    <w:rsid w:val="00DD08CD"/>
    <w:rsid w:val="00DD121A"/>
    <w:rsid w:val="00DD4F41"/>
    <w:rsid w:val="00DD711C"/>
    <w:rsid w:val="00DD7800"/>
    <w:rsid w:val="00DE6807"/>
    <w:rsid w:val="00E07647"/>
    <w:rsid w:val="00E11E88"/>
    <w:rsid w:val="00E1383D"/>
    <w:rsid w:val="00E16C0B"/>
    <w:rsid w:val="00E27AAD"/>
    <w:rsid w:val="00E32C8C"/>
    <w:rsid w:val="00E36E1E"/>
    <w:rsid w:val="00E41C75"/>
    <w:rsid w:val="00E523EA"/>
    <w:rsid w:val="00E656DA"/>
    <w:rsid w:val="00E74A60"/>
    <w:rsid w:val="00E8386C"/>
    <w:rsid w:val="00E83BE9"/>
    <w:rsid w:val="00E9186B"/>
    <w:rsid w:val="00EA1F74"/>
    <w:rsid w:val="00EA7424"/>
    <w:rsid w:val="00EC3FD7"/>
    <w:rsid w:val="00EC6BAD"/>
    <w:rsid w:val="00EC75CC"/>
    <w:rsid w:val="00EE0528"/>
    <w:rsid w:val="00EF0E42"/>
    <w:rsid w:val="00EF2816"/>
    <w:rsid w:val="00EF3406"/>
    <w:rsid w:val="00EF4872"/>
    <w:rsid w:val="00EF62AD"/>
    <w:rsid w:val="00EF6D63"/>
    <w:rsid w:val="00F0011F"/>
    <w:rsid w:val="00F03261"/>
    <w:rsid w:val="00F05668"/>
    <w:rsid w:val="00F06D18"/>
    <w:rsid w:val="00F209F6"/>
    <w:rsid w:val="00F22E7D"/>
    <w:rsid w:val="00F2445D"/>
    <w:rsid w:val="00F257FF"/>
    <w:rsid w:val="00F32D66"/>
    <w:rsid w:val="00F37239"/>
    <w:rsid w:val="00F375CB"/>
    <w:rsid w:val="00F44A8E"/>
    <w:rsid w:val="00F46661"/>
    <w:rsid w:val="00F468A5"/>
    <w:rsid w:val="00F52A93"/>
    <w:rsid w:val="00F74B30"/>
    <w:rsid w:val="00F77958"/>
    <w:rsid w:val="00F90795"/>
    <w:rsid w:val="00F96B0F"/>
    <w:rsid w:val="00FA7DD1"/>
    <w:rsid w:val="00FC0C11"/>
    <w:rsid w:val="00FC2C90"/>
    <w:rsid w:val="00FC61A8"/>
    <w:rsid w:val="00FC6286"/>
    <w:rsid w:val="00FE0E02"/>
    <w:rsid w:val="00FE20FD"/>
    <w:rsid w:val="00FE2E6B"/>
    <w:rsid w:val="00FF0D21"/>
    <w:rsid w:val="00FF3225"/>
    <w:rsid w:val="00FF5B5C"/>
    <w:rsid w:val="00FF6616"/>
    <w:rsid w:val="00FF69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B658E"/>
    <w:rPr>
      <w:rFonts w:ascii="Times New Roman" w:eastAsia="Times New Roman" w:hAnsi="Times New Roman" w:cs="Times New Roman"/>
      <w:lang w:val="ru-RU" w:eastAsia="ru-RU" w:bidi="ru-RU"/>
    </w:rPr>
  </w:style>
  <w:style w:type="paragraph" w:styleId="1">
    <w:name w:val="heading 1"/>
    <w:basedOn w:val="a"/>
    <w:link w:val="10"/>
    <w:uiPriority w:val="1"/>
    <w:qFormat/>
    <w:rsid w:val="00DB658E"/>
    <w:pPr>
      <w:spacing w:before="240"/>
      <w:ind w:left="3793"/>
      <w:outlineLvl w:val="0"/>
    </w:pPr>
    <w:rPr>
      <w:b/>
      <w:bCs/>
      <w:sz w:val="40"/>
      <w:szCs w:val="40"/>
    </w:rPr>
  </w:style>
  <w:style w:type="paragraph" w:styleId="2">
    <w:name w:val="heading 2"/>
    <w:basedOn w:val="a"/>
    <w:link w:val="20"/>
    <w:uiPriority w:val="9"/>
    <w:qFormat/>
    <w:rsid w:val="00DB658E"/>
    <w:pPr>
      <w:ind w:left="1277" w:right="859" w:hanging="92"/>
      <w:outlineLvl w:val="1"/>
    </w:pPr>
    <w:rPr>
      <w:sz w:val="40"/>
      <w:szCs w:val="40"/>
    </w:rPr>
  </w:style>
  <w:style w:type="paragraph" w:styleId="3">
    <w:name w:val="heading 3"/>
    <w:basedOn w:val="a"/>
    <w:link w:val="30"/>
    <w:uiPriority w:val="9"/>
    <w:qFormat/>
    <w:rsid w:val="00DB658E"/>
    <w:pPr>
      <w:spacing w:before="72"/>
      <w:ind w:left="682" w:right="259" w:firstLine="708"/>
      <w:jc w:val="both"/>
      <w:outlineLvl w:val="2"/>
    </w:pPr>
    <w:rPr>
      <w:sz w:val="36"/>
      <w:szCs w:val="36"/>
    </w:rPr>
  </w:style>
  <w:style w:type="paragraph" w:styleId="4">
    <w:name w:val="heading 4"/>
    <w:basedOn w:val="a"/>
    <w:link w:val="40"/>
    <w:uiPriority w:val="9"/>
    <w:qFormat/>
    <w:rsid w:val="00DB658E"/>
    <w:pPr>
      <w:spacing w:before="68"/>
      <w:ind w:left="682" w:right="259" w:firstLine="708"/>
      <w:outlineLvl w:val="3"/>
    </w:pPr>
    <w:rPr>
      <w:sz w:val="32"/>
      <w:szCs w:val="32"/>
    </w:rPr>
  </w:style>
  <w:style w:type="paragraph" w:styleId="5">
    <w:name w:val="heading 5"/>
    <w:basedOn w:val="a"/>
    <w:link w:val="50"/>
    <w:uiPriority w:val="9"/>
    <w:qFormat/>
    <w:rsid w:val="00DB658E"/>
    <w:pPr>
      <w:ind w:left="1277" w:right="292"/>
      <w:jc w:val="center"/>
      <w:outlineLvl w:val="4"/>
    </w:pPr>
    <w:rPr>
      <w:b/>
      <w:bCs/>
      <w:sz w:val="28"/>
      <w:szCs w:val="28"/>
    </w:rPr>
  </w:style>
  <w:style w:type="paragraph" w:styleId="6">
    <w:name w:val="heading 6"/>
    <w:basedOn w:val="a"/>
    <w:next w:val="a"/>
    <w:link w:val="60"/>
    <w:uiPriority w:val="9"/>
    <w:rsid w:val="008E17B3"/>
    <w:pPr>
      <w:keepNext/>
      <w:keepLines/>
      <w:widowControl/>
      <w:autoSpaceDE/>
      <w:autoSpaceDN/>
      <w:spacing w:before="200" w:line="276" w:lineRule="auto"/>
      <w:ind w:left="1152" w:right="-14334" w:hanging="1152"/>
      <w:outlineLvl w:val="5"/>
    </w:pPr>
    <w:rPr>
      <w:rFonts w:ascii="Cambria" w:hAnsi="Cambria"/>
      <w:i/>
      <w:iCs/>
      <w:color w:val="243F60"/>
      <w:lang w:eastAsia="en-US" w:bidi="ar-SA"/>
    </w:rPr>
  </w:style>
  <w:style w:type="paragraph" w:styleId="7">
    <w:name w:val="heading 7"/>
    <w:basedOn w:val="a"/>
    <w:next w:val="a"/>
    <w:link w:val="70"/>
    <w:uiPriority w:val="9"/>
    <w:rsid w:val="008E17B3"/>
    <w:pPr>
      <w:keepNext/>
      <w:keepLines/>
      <w:widowControl/>
      <w:autoSpaceDE/>
      <w:autoSpaceDN/>
      <w:spacing w:before="200" w:line="276" w:lineRule="auto"/>
      <w:ind w:left="1296" w:right="-14334" w:hanging="1296"/>
      <w:outlineLvl w:val="6"/>
    </w:pPr>
    <w:rPr>
      <w:rFonts w:ascii="Cambria" w:hAnsi="Cambria"/>
      <w:i/>
      <w:iCs/>
      <w:color w:val="404040"/>
      <w:lang w:eastAsia="en-US" w:bidi="ar-SA"/>
    </w:rPr>
  </w:style>
  <w:style w:type="paragraph" w:styleId="8">
    <w:name w:val="heading 8"/>
    <w:basedOn w:val="a"/>
    <w:next w:val="a"/>
    <w:link w:val="80"/>
    <w:uiPriority w:val="9"/>
    <w:unhideWhenUsed/>
    <w:qFormat/>
    <w:rsid w:val="00C1683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rsid w:val="008E17B3"/>
    <w:pPr>
      <w:keepNext/>
      <w:keepLines/>
      <w:widowControl/>
      <w:autoSpaceDE/>
      <w:autoSpaceDN/>
      <w:spacing w:before="200" w:line="276" w:lineRule="auto"/>
      <w:ind w:left="1584" w:right="-14334" w:hanging="1584"/>
      <w:outlineLvl w:val="8"/>
    </w:pPr>
    <w:rPr>
      <w:rFonts w:ascii="Cambria" w:hAnsi="Cambria"/>
      <w:i/>
      <w:iCs/>
      <w:color w:val="404040"/>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41C75"/>
    <w:rPr>
      <w:rFonts w:ascii="Times New Roman" w:eastAsia="Times New Roman" w:hAnsi="Times New Roman" w:cs="Times New Roman"/>
      <w:b/>
      <w:bCs/>
      <w:sz w:val="40"/>
      <w:szCs w:val="40"/>
      <w:lang w:val="ru-RU" w:eastAsia="ru-RU" w:bidi="ru-RU"/>
    </w:rPr>
  </w:style>
  <w:style w:type="character" w:customStyle="1" w:styleId="20">
    <w:name w:val="Заголовок 2 Знак"/>
    <w:basedOn w:val="a0"/>
    <w:link w:val="2"/>
    <w:uiPriority w:val="9"/>
    <w:rsid w:val="00E41C75"/>
    <w:rPr>
      <w:rFonts w:ascii="Times New Roman" w:eastAsia="Times New Roman" w:hAnsi="Times New Roman" w:cs="Times New Roman"/>
      <w:sz w:val="40"/>
      <w:szCs w:val="40"/>
      <w:lang w:val="ru-RU" w:eastAsia="ru-RU" w:bidi="ru-RU"/>
    </w:rPr>
  </w:style>
  <w:style w:type="character" w:customStyle="1" w:styleId="40">
    <w:name w:val="Заголовок 4 Знак"/>
    <w:basedOn w:val="a0"/>
    <w:link w:val="4"/>
    <w:uiPriority w:val="9"/>
    <w:rsid w:val="00E41C75"/>
    <w:rPr>
      <w:rFonts w:ascii="Times New Roman" w:eastAsia="Times New Roman" w:hAnsi="Times New Roman" w:cs="Times New Roman"/>
      <w:sz w:val="32"/>
      <w:szCs w:val="32"/>
      <w:lang w:val="ru-RU" w:eastAsia="ru-RU" w:bidi="ru-RU"/>
    </w:rPr>
  </w:style>
  <w:style w:type="table" w:customStyle="1" w:styleId="TableNormal">
    <w:name w:val="Table Normal"/>
    <w:uiPriority w:val="2"/>
    <w:semiHidden/>
    <w:unhideWhenUsed/>
    <w:qFormat/>
    <w:rsid w:val="00DB658E"/>
    <w:tblPr>
      <w:tblInd w:w="0" w:type="dxa"/>
      <w:tblCellMar>
        <w:top w:w="0" w:type="dxa"/>
        <w:left w:w="0" w:type="dxa"/>
        <w:bottom w:w="0" w:type="dxa"/>
        <w:right w:w="0" w:type="dxa"/>
      </w:tblCellMar>
    </w:tblPr>
  </w:style>
  <w:style w:type="paragraph" w:styleId="11">
    <w:name w:val="toc 1"/>
    <w:basedOn w:val="a"/>
    <w:uiPriority w:val="39"/>
    <w:qFormat/>
    <w:rsid w:val="00DB658E"/>
    <w:pPr>
      <w:ind w:left="965" w:hanging="283"/>
    </w:pPr>
    <w:rPr>
      <w:sz w:val="30"/>
      <w:szCs w:val="30"/>
    </w:rPr>
  </w:style>
  <w:style w:type="paragraph" w:styleId="21">
    <w:name w:val="toc 2"/>
    <w:basedOn w:val="a"/>
    <w:uiPriority w:val="39"/>
    <w:qFormat/>
    <w:rsid w:val="00DB658E"/>
    <w:pPr>
      <w:spacing w:before="175"/>
      <w:ind w:left="682"/>
    </w:pPr>
    <w:rPr>
      <w:sz w:val="28"/>
      <w:szCs w:val="28"/>
    </w:rPr>
  </w:style>
  <w:style w:type="paragraph" w:styleId="31">
    <w:name w:val="toc 3"/>
    <w:basedOn w:val="a"/>
    <w:uiPriority w:val="39"/>
    <w:qFormat/>
    <w:rsid w:val="00DB658E"/>
    <w:pPr>
      <w:spacing w:line="344" w:lineRule="exact"/>
      <w:ind w:left="965"/>
    </w:pPr>
    <w:rPr>
      <w:sz w:val="30"/>
      <w:szCs w:val="30"/>
    </w:rPr>
  </w:style>
  <w:style w:type="paragraph" w:styleId="a3">
    <w:name w:val="Body Text"/>
    <w:basedOn w:val="a"/>
    <w:link w:val="a4"/>
    <w:uiPriority w:val="1"/>
    <w:qFormat/>
    <w:rsid w:val="00DB658E"/>
    <w:pPr>
      <w:ind w:left="682"/>
    </w:pPr>
    <w:rPr>
      <w:sz w:val="28"/>
      <w:szCs w:val="28"/>
    </w:rPr>
  </w:style>
  <w:style w:type="paragraph" w:styleId="a5">
    <w:name w:val="List Paragraph"/>
    <w:basedOn w:val="a"/>
    <w:link w:val="a6"/>
    <w:uiPriority w:val="34"/>
    <w:qFormat/>
    <w:rsid w:val="00DB658E"/>
    <w:pPr>
      <w:ind w:left="682" w:firstLine="708"/>
    </w:pPr>
  </w:style>
  <w:style w:type="paragraph" w:customStyle="1" w:styleId="TableParagraph">
    <w:name w:val="Table Paragraph"/>
    <w:basedOn w:val="a"/>
    <w:uiPriority w:val="1"/>
    <w:qFormat/>
    <w:rsid w:val="00DB658E"/>
    <w:pPr>
      <w:spacing w:line="269" w:lineRule="exact"/>
      <w:ind w:left="104"/>
    </w:pPr>
  </w:style>
  <w:style w:type="paragraph" w:styleId="a7">
    <w:name w:val="Balloon Text"/>
    <w:basedOn w:val="a"/>
    <w:link w:val="a8"/>
    <w:uiPriority w:val="99"/>
    <w:semiHidden/>
    <w:unhideWhenUsed/>
    <w:rsid w:val="00870C92"/>
    <w:rPr>
      <w:rFonts w:ascii="Tahoma" w:hAnsi="Tahoma" w:cs="Tahoma"/>
      <w:sz w:val="16"/>
      <w:szCs w:val="16"/>
    </w:rPr>
  </w:style>
  <w:style w:type="character" w:customStyle="1" w:styleId="a8">
    <w:name w:val="Текст выноски Знак"/>
    <w:basedOn w:val="a0"/>
    <w:link w:val="a7"/>
    <w:uiPriority w:val="99"/>
    <w:semiHidden/>
    <w:rsid w:val="00870C92"/>
    <w:rPr>
      <w:rFonts w:ascii="Tahoma" w:eastAsia="Times New Roman" w:hAnsi="Tahoma" w:cs="Tahoma"/>
      <w:sz w:val="16"/>
      <w:szCs w:val="16"/>
      <w:lang w:val="ru-RU" w:eastAsia="ru-RU" w:bidi="ru-RU"/>
    </w:rPr>
  </w:style>
  <w:style w:type="character" w:styleId="a9">
    <w:name w:val="Hyperlink"/>
    <w:basedOn w:val="a0"/>
    <w:uiPriority w:val="99"/>
    <w:unhideWhenUsed/>
    <w:rsid w:val="00F375CB"/>
    <w:rPr>
      <w:color w:val="0000FF" w:themeColor="hyperlink"/>
      <w:u w:val="single"/>
    </w:rPr>
  </w:style>
  <w:style w:type="table" w:styleId="aa">
    <w:name w:val="Table Grid"/>
    <w:basedOn w:val="a1"/>
    <w:rsid w:val="00AB13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
    <w:link w:val="ac"/>
    <w:unhideWhenUsed/>
    <w:rsid w:val="00B1642B"/>
    <w:rPr>
      <w:sz w:val="20"/>
      <w:szCs w:val="20"/>
    </w:rPr>
  </w:style>
  <w:style w:type="character" w:customStyle="1" w:styleId="ac">
    <w:name w:val="Текст сноски Знак"/>
    <w:basedOn w:val="a0"/>
    <w:link w:val="ab"/>
    <w:uiPriority w:val="99"/>
    <w:semiHidden/>
    <w:rsid w:val="00B1642B"/>
    <w:rPr>
      <w:rFonts w:ascii="Times New Roman" w:eastAsia="Times New Roman" w:hAnsi="Times New Roman" w:cs="Times New Roman"/>
      <w:sz w:val="20"/>
      <w:szCs w:val="20"/>
      <w:lang w:val="ru-RU" w:eastAsia="ru-RU" w:bidi="ru-RU"/>
    </w:rPr>
  </w:style>
  <w:style w:type="character" w:styleId="ad">
    <w:name w:val="footnote reference"/>
    <w:aliases w:val="Знак сноски-FN,Знак сноски 1"/>
    <w:basedOn w:val="a0"/>
    <w:unhideWhenUsed/>
    <w:rsid w:val="00B1642B"/>
    <w:rPr>
      <w:vertAlign w:val="superscript"/>
    </w:rPr>
  </w:style>
  <w:style w:type="paragraph" w:styleId="ae">
    <w:name w:val="header"/>
    <w:basedOn w:val="a"/>
    <w:link w:val="af"/>
    <w:uiPriority w:val="99"/>
    <w:unhideWhenUsed/>
    <w:rsid w:val="007A12AE"/>
    <w:pPr>
      <w:tabs>
        <w:tab w:val="center" w:pos="4677"/>
        <w:tab w:val="right" w:pos="9355"/>
      </w:tabs>
    </w:pPr>
  </w:style>
  <w:style w:type="character" w:customStyle="1" w:styleId="af">
    <w:name w:val="Верхний колонтитул Знак"/>
    <w:basedOn w:val="a0"/>
    <w:link w:val="ae"/>
    <w:uiPriority w:val="99"/>
    <w:rsid w:val="007A12AE"/>
    <w:rPr>
      <w:rFonts w:ascii="Times New Roman" w:eastAsia="Times New Roman" w:hAnsi="Times New Roman" w:cs="Times New Roman"/>
      <w:lang w:val="ru-RU" w:eastAsia="ru-RU" w:bidi="ru-RU"/>
    </w:rPr>
  </w:style>
  <w:style w:type="paragraph" w:styleId="af0">
    <w:name w:val="footer"/>
    <w:basedOn w:val="a"/>
    <w:link w:val="af1"/>
    <w:uiPriority w:val="99"/>
    <w:unhideWhenUsed/>
    <w:rsid w:val="007A12AE"/>
    <w:pPr>
      <w:tabs>
        <w:tab w:val="center" w:pos="4677"/>
        <w:tab w:val="right" w:pos="9355"/>
      </w:tabs>
    </w:pPr>
  </w:style>
  <w:style w:type="character" w:customStyle="1" w:styleId="af1">
    <w:name w:val="Нижний колонтитул Знак"/>
    <w:basedOn w:val="a0"/>
    <w:link w:val="af0"/>
    <w:uiPriority w:val="99"/>
    <w:rsid w:val="007A12AE"/>
    <w:rPr>
      <w:rFonts w:ascii="Times New Roman" w:eastAsia="Times New Roman" w:hAnsi="Times New Roman" w:cs="Times New Roman"/>
      <w:lang w:val="ru-RU" w:eastAsia="ru-RU" w:bidi="ru-RU"/>
    </w:rPr>
  </w:style>
  <w:style w:type="paragraph" w:styleId="af2">
    <w:name w:val="TOC Heading"/>
    <w:basedOn w:val="1"/>
    <w:next w:val="a"/>
    <w:uiPriority w:val="39"/>
    <w:unhideWhenUsed/>
    <w:qFormat/>
    <w:rsid w:val="00E41C75"/>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paragraph" w:styleId="41">
    <w:name w:val="toc 4"/>
    <w:basedOn w:val="a"/>
    <w:next w:val="a"/>
    <w:autoRedefine/>
    <w:unhideWhenUsed/>
    <w:rsid w:val="00E41C75"/>
    <w:pPr>
      <w:widowControl/>
      <w:autoSpaceDE/>
      <w:autoSpaceDN/>
      <w:spacing w:after="100" w:line="276" w:lineRule="auto"/>
      <w:ind w:left="660"/>
    </w:pPr>
    <w:rPr>
      <w:rFonts w:asciiTheme="minorHAnsi" w:eastAsiaTheme="minorEastAsia" w:hAnsiTheme="minorHAnsi" w:cstheme="minorBidi"/>
      <w:lang w:bidi="ar-SA"/>
    </w:rPr>
  </w:style>
  <w:style w:type="paragraph" w:styleId="51">
    <w:name w:val="toc 5"/>
    <w:basedOn w:val="a"/>
    <w:next w:val="a"/>
    <w:autoRedefine/>
    <w:unhideWhenUsed/>
    <w:rsid w:val="00E41C75"/>
    <w:pPr>
      <w:widowControl/>
      <w:autoSpaceDE/>
      <w:autoSpaceDN/>
      <w:spacing w:after="100" w:line="276" w:lineRule="auto"/>
      <w:ind w:left="880"/>
    </w:pPr>
    <w:rPr>
      <w:rFonts w:asciiTheme="minorHAnsi" w:eastAsiaTheme="minorEastAsia" w:hAnsiTheme="minorHAnsi" w:cstheme="minorBidi"/>
      <w:lang w:bidi="ar-SA"/>
    </w:rPr>
  </w:style>
  <w:style w:type="paragraph" w:styleId="61">
    <w:name w:val="toc 6"/>
    <w:basedOn w:val="a"/>
    <w:next w:val="a"/>
    <w:autoRedefine/>
    <w:unhideWhenUsed/>
    <w:rsid w:val="00E41C75"/>
    <w:pPr>
      <w:widowControl/>
      <w:autoSpaceDE/>
      <w:autoSpaceDN/>
      <w:spacing w:after="100" w:line="276" w:lineRule="auto"/>
      <w:ind w:left="1100"/>
    </w:pPr>
    <w:rPr>
      <w:rFonts w:asciiTheme="minorHAnsi" w:eastAsiaTheme="minorEastAsia" w:hAnsiTheme="minorHAnsi" w:cstheme="minorBidi"/>
      <w:lang w:bidi="ar-SA"/>
    </w:rPr>
  </w:style>
  <w:style w:type="paragraph" w:styleId="71">
    <w:name w:val="toc 7"/>
    <w:basedOn w:val="a"/>
    <w:next w:val="a"/>
    <w:autoRedefine/>
    <w:unhideWhenUsed/>
    <w:rsid w:val="00E41C75"/>
    <w:pPr>
      <w:widowControl/>
      <w:autoSpaceDE/>
      <w:autoSpaceDN/>
      <w:spacing w:after="100" w:line="276" w:lineRule="auto"/>
      <w:ind w:left="1320"/>
    </w:pPr>
    <w:rPr>
      <w:rFonts w:asciiTheme="minorHAnsi" w:eastAsiaTheme="minorEastAsia" w:hAnsiTheme="minorHAnsi" w:cstheme="minorBidi"/>
      <w:lang w:bidi="ar-SA"/>
    </w:rPr>
  </w:style>
  <w:style w:type="paragraph" w:styleId="81">
    <w:name w:val="toc 8"/>
    <w:basedOn w:val="a"/>
    <w:next w:val="a"/>
    <w:autoRedefine/>
    <w:unhideWhenUsed/>
    <w:rsid w:val="00E41C75"/>
    <w:pPr>
      <w:widowControl/>
      <w:autoSpaceDE/>
      <w:autoSpaceDN/>
      <w:spacing w:after="100" w:line="276" w:lineRule="auto"/>
      <w:ind w:left="1540"/>
    </w:pPr>
    <w:rPr>
      <w:rFonts w:asciiTheme="minorHAnsi" w:eastAsiaTheme="minorEastAsia" w:hAnsiTheme="minorHAnsi" w:cstheme="minorBidi"/>
      <w:lang w:bidi="ar-SA"/>
    </w:rPr>
  </w:style>
  <w:style w:type="paragraph" w:styleId="91">
    <w:name w:val="toc 9"/>
    <w:basedOn w:val="a"/>
    <w:next w:val="a"/>
    <w:autoRedefine/>
    <w:unhideWhenUsed/>
    <w:rsid w:val="00E41C75"/>
    <w:pPr>
      <w:widowControl/>
      <w:autoSpaceDE/>
      <w:autoSpaceDN/>
      <w:spacing w:after="100" w:line="276" w:lineRule="auto"/>
      <w:ind w:left="1760"/>
    </w:pPr>
    <w:rPr>
      <w:rFonts w:asciiTheme="minorHAnsi" w:eastAsiaTheme="minorEastAsia" w:hAnsiTheme="minorHAnsi" w:cstheme="minorBidi"/>
      <w:lang w:bidi="ar-SA"/>
    </w:rPr>
  </w:style>
  <w:style w:type="character" w:styleId="af3">
    <w:name w:val="Strong"/>
    <w:basedOn w:val="a0"/>
    <w:uiPriority w:val="22"/>
    <w:qFormat/>
    <w:rsid w:val="00E41C75"/>
    <w:rPr>
      <w:b/>
      <w:bCs/>
    </w:rPr>
  </w:style>
  <w:style w:type="paragraph" w:styleId="af4">
    <w:name w:val="caption"/>
    <w:basedOn w:val="a"/>
    <w:next w:val="a"/>
    <w:uiPriority w:val="35"/>
    <w:unhideWhenUsed/>
    <w:qFormat/>
    <w:rsid w:val="00E41C75"/>
    <w:pPr>
      <w:widowControl/>
      <w:autoSpaceDE/>
      <w:autoSpaceDN/>
      <w:spacing w:after="200"/>
      <w:jc w:val="both"/>
    </w:pPr>
    <w:rPr>
      <w:rFonts w:eastAsiaTheme="minorHAnsi" w:cstheme="minorBidi"/>
      <w:iCs/>
      <w:sz w:val="24"/>
      <w:szCs w:val="18"/>
      <w:lang w:eastAsia="en-US" w:bidi="ar-SA"/>
    </w:rPr>
  </w:style>
  <w:style w:type="paragraph" w:customStyle="1" w:styleId="ConsPlusNormal">
    <w:name w:val="ConsPlusNormal"/>
    <w:rsid w:val="00FF3225"/>
    <w:pPr>
      <w:adjustRightInd w:val="0"/>
      <w:ind w:firstLine="720"/>
    </w:pPr>
    <w:rPr>
      <w:rFonts w:ascii="Arial" w:eastAsia="Times New Roman" w:hAnsi="Arial" w:cs="Arial"/>
      <w:sz w:val="20"/>
      <w:szCs w:val="20"/>
      <w:lang w:val="ru-RU" w:eastAsia="ru-RU"/>
    </w:rPr>
  </w:style>
  <w:style w:type="paragraph" w:styleId="af5">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6"/>
    <w:unhideWhenUsed/>
    <w:qFormat/>
    <w:rsid w:val="00E656DA"/>
    <w:rPr>
      <w:sz w:val="24"/>
      <w:szCs w:val="24"/>
    </w:rPr>
  </w:style>
  <w:style w:type="paragraph" w:styleId="af7">
    <w:name w:val="Body Text Indent"/>
    <w:basedOn w:val="a"/>
    <w:link w:val="af8"/>
    <w:uiPriority w:val="99"/>
    <w:semiHidden/>
    <w:unhideWhenUsed/>
    <w:rsid w:val="00F257FF"/>
    <w:pPr>
      <w:spacing w:after="120"/>
      <w:ind w:left="283"/>
    </w:pPr>
  </w:style>
  <w:style w:type="character" w:customStyle="1" w:styleId="af8">
    <w:name w:val="Основной текст с отступом Знак"/>
    <w:basedOn w:val="a0"/>
    <w:link w:val="af7"/>
    <w:uiPriority w:val="99"/>
    <w:semiHidden/>
    <w:rsid w:val="00F257FF"/>
    <w:rPr>
      <w:rFonts w:ascii="Times New Roman" w:eastAsia="Times New Roman" w:hAnsi="Times New Roman" w:cs="Times New Roman"/>
      <w:lang w:val="ru-RU" w:eastAsia="ru-RU" w:bidi="ru-RU"/>
    </w:rPr>
  </w:style>
  <w:style w:type="character" w:customStyle="1" w:styleId="af9">
    <w:name w:val="Без интервала Знак"/>
    <w:link w:val="afa"/>
    <w:locked/>
    <w:rsid w:val="000A3696"/>
    <w:rPr>
      <w:rFonts w:ascii="Calibri" w:hAnsi="Calibri" w:cs="Calibri"/>
    </w:rPr>
  </w:style>
  <w:style w:type="paragraph" w:styleId="afa">
    <w:name w:val="No Spacing"/>
    <w:link w:val="af9"/>
    <w:uiPriority w:val="1"/>
    <w:qFormat/>
    <w:rsid w:val="000A3696"/>
    <w:pPr>
      <w:widowControl/>
      <w:autoSpaceDE/>
      <w:autoSpaceDN/>
    </w:pPr>
    <w:rPr>
      <w:rFonts w:ascii="Calibri" w:hAnsi="Calibri" w:cs="Calibri"/>
    </w:rPr>
  </w:style>
  <w:style w:type="paragraph" w:customStyle="1" w:styleId="G">
    <w:name w:val="G_Обычный текст"/>
    <w:basedOn w:val="a"/>
    <w:link w:val="G0"/>
    <w:qFormat/>
    <w:rsid w:val="0081480C"/>
    <w:pPr>
      <w:widowControl/>
      <w:autoSpaceDE/>
      <w:autoSpaceDN/>
      <w:spacing w:before="120" w:after="60"/>
      <w:ind w:firstLine="567"/>
      <w:jc w:val="both"/>
    </w:pPr>
    <w:rPr>
      <w:rFonts w:ascii="Calibri" w:hAnsi="Calibri"/>
      <w:sz w:val="24"/>
      <w:szCs w:val="24"/>
      <w:lang w:eastAsia="ar-SA" w:bidi="en-US"/>
    </w:rPr>
  </w:style>
  <w:style w:type="character" w:customStyle="1" w:styleId="G0">
    <w:name w:val="G_Обычный текст Знак"/>
    <w:link w:val="G"/>
    <w:rsid w:val="0081480C"/>
    <w:rPr>
      <w:rFonts w:ascii="Calibri" w:eastAsia="Times New Roman" w:hAnsi="Calibri" w:cs="Times New Roman"/>
      <w:sz w:val="24"/>
      <w:szCs w:val="24"/>
      <w:lang w:val="ru-RU" w:eastAsia="ar-SA" w:bidi="en-US"/>
    </w:rPr>
  </w:style>
  <w:style w:type="character" w:customStyle="1" w:styleId="29pt0pt">
    <w:name w:val="Основной текст (2) + 9 pt;Интервал 0 pt"/>
    <w:basedOn w:val="a0"/>
    <w:rsid w:val="005E1F4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TableContents">
    <w:name w:val="Table Contents"/>
    <w:basedOn w:val="a"/>
    <w:rsid w:val="004F26B2"/>
    <w:pPr>
      <w:widowControl/>
      <w:suppressLineNumbers/>
      <w:suppressAutoHyphens/>
      <w:autoSpaceDE/>
      <w:spacing w:after="200" w:line="276" w:lineRule="auto"/>
      <w:textAlignment w:val="baseline"/>
    </w:pPr>
    <w:rPr>
      <w:rFonts w:ascii="Calibri" w:eastAsia="SimSun" w:hAnsi="Calibri" w:cs="Tahoma"/>
      <w:kern w:val="3"/>
      <w:lang w:bidi="ar-SA"/>
    </w:rPr>
  </w:style>
  <w:style w:type="character" w:customStyle="1" w:styleId="80">
    <w:name w:val="Заголовок 8 Знак"/>
    <w:basedOn w:val="a0"/>
    <w:link w:val="8"/>
    <w:uiPriority w:val="9"/>
    <w:semiHidden/>
    <w:rsid w:val="00C16830"/>
    <w:rPr>
      <w:rFonts w:asciiTheme="majorHAnsi" w:eastAsiaTheme="majorEastAsia" w:hAnsiTheme="majorHAnsi" w:cstheme="majorBidi"/>
      <w:color w:val="404040" w:themeColor="text1" w:themeTint="BF"/>
      <w:sz w:val="20"/>
      <w:szCs w:val="20"/>
      <w:lang w:val="ru-RU" w:eastAsia="ru-RU" w:bidi="ru-RU"/>
    </w:rPr>
  </w:style>
  <w:style w:type="paragraph" w:customStyle="1" w:styleId="formattext">
    <w:name w:val="formattext"/>
    <w:basedOn w:val="a"/>
    <w:rsid w:val="00400AD8"/>
    <w:pPr>
      <w:widowControl/>
      <w:autoSpaceDE/>
      <w:autoSpaceDN/>
      <w:spacing w:before="100" w:beforeAutospacing="1" w:after="100" w:afterAutospacing="1"/>
    </w:pPr>
    <w:rPr>
      <w:sz w:val="24"/>
      <w:szCs w:val="24"/>
      <w:lang w:bidi="ar-SA"/>
    </w:rPr>
  </w:style>
  <w:style w:type="character" w:customStyle="1" w:styleId="60">
    <w:name w:val="Заголовок 6 Знак"/>
    <w:basedOn w:val="a0"/>
    <w:link w:val="6"/>
    <w:uiPriority w:val="9"/>
    <w:rsid w:val="008E17B3"/>
    <w:rPr>
      <w:rFonts w:ascii="Cambria" w:eastAsia="Times New Roman" w:hAnsi="Cambria" w:cs="Times New Roman"/>
      <w:i/>
      <w:iCs/>
      <w:color w:val="243F60"/>
      <w:lang w:val="ru-RU"/>
    </w:rPr>
  </w:style>
  <w:style w:type="character" w:customStyle="1" w:styleId="70">
    <w:name w:val="Заголовок 7 Знак"/>
    <w:basedOn w:val="a0"/>
    <w:link w:val="7"/>
    <w:uiPriority w:val="9"/>
    <w:rsid w:val="008E17B3"/>
    <w:rPr>
      <w:rFonts w:ascii="Cambria" w:eastAsia="Times New Roman" w:hAnsi="Cambria" w:cs="Times New Roman"/>
      <w:i/>
      <w:iCs/>
      <w:color w:val="404040"/>
      <w:lang w:val="ru-RU"/>
    </w:rPr>
  </w:style>
  <w:style w:type="character" w:customStyle="1" w:styleId="90">
    <w:name w:val="Заголовок 9 Знак"/>
    <w:basedOn w:val="a0"/>
    <w:link w:val="9"/>
    <w:uiPriority w:val="9"/>
    <w:rsid w:val="008E17B3"/>
    <w:rPr>
      <w:rFonts w:ascii="Cambria" w:eastAsia="Times New Roman" w:hAnsi="Cambria" w:cs="Times New Roman"/>
      <w:i/>
      <w:iCs/>
      <w:color w:val="404040"/>
      <w:sz w:val="20"/>
      <w:szCs w:val="20"/>
      <w:lang w:val="ru-RU"/>
    </w:rPr>
  </w:style>
  <w:style w:type="character" w:styleId="afb">
    <w:name w:val="Placeholder Text"/>
    <w:basedOn w:val="a0"/>
    <w:uiPriority w:val="99"/>
    <w:semiHidden/>
    <w:rsid w:val="008E17B3"/>
    <w:rPr>
      <w:color w:val="808080"/>
    </w:rPr>
  </w:style>
  <w:style w:type="character" w:customStyle="1" w:styleId="30">
    <w:name w:val="Заголовок 3 Знак"/>
    <w:basedOn w:val="a0"/>
    <w:link w:val="3"/>
    <w:uiPriority w:val="9"/>
    <w:rsid w:val="008E17B3"/>
    <w:rPr>
      <w:rFonts w:ascii="Times New Roman" w:eastAsia="Times New Roman" w:hAnsi="Times New Roman" w:cs="Times New Roman"/>
      <w:sz w:val="36"/>
      <w:szCs w:val="36"/>
      <w:lang w:val="ru-RU" w:eastAsia="ru-RU" w:bidi="ru-RU"/>
    </w:rPr>
  </w:style>
  <w:style w:type="character" w:customStyle="1" w:styleId="50">
    <w:name w:val="Заголовок 5 Знак"/>
    <w:basedOn w:val="a0"/>
    <w:link w:val="5"/>
    <w:uiPriority w:val="9"/>
    <w:rsid w:val="008E17B3"/>
    <w:rPr>
      <w:rFonts w:ascii="Times New Roman" w:eastAsia="Times New Roman" w:hAnsi="Times New Roman" w:cs="Times New Roman"/>
      <w:b/>
      <w:bCs/>
      <w:sz w:val="28"/>
      <w:szCs w:val="28"/>
      <w:lang w:val="ru-RU" w:eastAsia="ru-RU" w:bidi="ru-RU"/>
    </w:rPr>
  </w:style>
  <w:style w:type="paragraph" w:styleId="12">
    <w:name w:val="index 1"/>
    <w:basedOn w:val="a"/>
    <w:next w:val="a"/>
    <w:autoRedefine/>
    <w:semiHidden/>
    <w:rsid w:val="008E17B3"/>
    <w:pPr>
      <w:widowControl/>
      <w:autoSpaceDE/>
      <w:autoSpaceDN/>
      <w:spacing w:line="276" w:lineRule="auto"/>
      <w:ind w:left="220" w:right="-14334" w:hanging="220"/>
    </w:pPr>
    <w:rPr>
      <w:rFonts w:eastAsia="Calibri"/>
      <w:sz w:val="18"/>
      <w:szCs w:val="18"/>
      <w:lang w:eastAsia="en-US" w:bidi="ar-SA"/>
    </w:rPr>
  </w:style>
  <w:style w:type="paragraph" w:styleId="22">
    <w:name w:val="index 2"/>
    <w:basedOn w:val="a"/>
    <w:next w:val="a"/>
    <w:autoRedefine/>
    <w:semiHidden/>
    <w:rsid w:val="008E17B3"/>
    <w:pPr>
      <w:widowControl/>
      <w:autoSpaceDE/>
      <w:autoSpaceDN/>
      <w:spacing w:line="276" w:lineRule="auto"/>
      <w:ind w:left="440" w:right="-14334" w:hanging="220"/>
    </w:pPr>
    <w:rPr>
      <w:rFonts w:eastAsia="Calibri"/>
      <w:sz w:val="18"/>
      <w:szCs w:val="18"/>
      <w:lang w:eastAsia="en-US" w:bidi="ar-SA"/>
    </w:rPr>
  </w:style>
  <w:style w:type="paragraph" w:styleId="32">
    <w:name w:val="index 3"/>
    <w:basedOn w:val="a"/>
    <w:next w:val="a"/>
    <w:autoRedefine/>
    <w:semiHidden/>
    <w:rsid w:val="008E17B3"/>
    <w:pPr>
      <w:widowControl/>
      <w:autoSpaceDE/>
      <w:autoSpaceDN/>
      <w:spacing w:line="276" w:lineRule="auto"/>
      <w:ind w:left="660" w:right="-14334" w:hanging="220"/>
    </w:pPr>
    <w:rPr>
      <w:rFonts w:eastAsia="Calibri"/>
      <w:sz w:val="18"/>
      <w:szCs w:val="18"/>
      <w:lang w:eastAsia="en-US" w:bidi="ar-SA"/>
    </w:rPr>
  </w:style>
  <w:style w:type="paragraph" w:styleId="42">
    <w:name w:val="index 4"/>
    <w:basedOn w:val="a"/>
    <w:next w:val="a"/>
    <w:autoRedefine/>
    <w:semiHidden/>
    <w:rsid w:val="008E17B3"/>
    <w:pPr>
      <w:widowControl/>
      <w:autoSpaceDE/>
      <w:autoSpaceDN/>
      <w:spacing w:line="276" w:lineRule="auto"/>
      <w:ind w:left="880" w:right="-14334" w:hanging="220"/>
    </w:pPr>
    <w:rPr>
      <w:rFonts w:eastAsia="Calibri"/>
      <w:sz w:val="18"/>
      <w:szCs w:val="18"/>
      <w:lang w:eastAsia="en-US" w:bidi="ar-SA"/>
    </w:rPr>
  </w:style>
  <w:style w:type="paragraph" w:styleId="52">
    <w:name w:val="index 5"/>
    <w:basedOn w:val="a"/>
    <w:next w:val="a"/>
    <w:autoRedefine/>
    <w:semiHidden/>
    <w:rsid w:val="008E17B3"/>
    <w:pPr>
      <w:widowControl/>
      <w:autoSpaceDE/>
      <w:autoSpaceDN/>
      <w:spacing w:line="276" w:lineRule="auto"/>
      <w:ind w:left="1100" w:right="-14334" w:hanging="220"/>
    </w:pPr>
    <w:rPr>
      <w:rFonts w:eastAsia="Calibri"/>
      <w:sz w:val="18"/>
      <w:szCs w:val="18"/>
      <w:lang w:eastAsia="en-US" w:bidi="ar-SA"/>
    </w:rPr>
  </w:style>
  <w:style w:type="paragraph" w:styleId="62">
    <w:name w:val="index 6"/>
    <w:basedOn w:val="a"/>
    <w:next w:val="a"/>
    <w:autoRedefine/>
    <w:semiHidden/>
    <w:rsid w:val="008E17B3"/>
    <w:pPr>
      <w:widowControl/>
      <w:autoSpaceDE/>
      <w:autoSpaceDN/>
      <w:spacing w:line="276" w:lineRule="auto"/>
      <w:ind w:left="1320" w:right="-14334" w:hanging="220"/>
    </w:pPr>
    <w:rPr>
      <w:rFonts w:eastAsia="Calibri"/>
      <w:sz w:val="18"/>
      <w:szCs w:val="18"/>
      <w:lang w:eastAsia="en-US" w:bidi="ar-SA"/>
    </w:rPr>
  </w:style>
  <w:style w:type="paragraph" w:styleId="72">
    <w:name w:val="index 7"/>
    <w:basedOn w:val="a"/>
    <w:next w:val="a"/>
    <w:autoRedefine/>
    <w:semiHidden/>
    <w:rsid w:val="008E17B3"/>
    <w:pPr>
      <w:widowControl/>
      <w:autoSpaceDE/>
      <w:autoSpaceDN/>
      <w:spacing w:line="276" w:lineRule="auto"/>
      <w:ind w:left="1540" w:right="-14334" w:hanging="220"/>
    </w:pPr>
    <w:rPr>
      <w:rFonts w:eastAsia="Calibri"/>
      <w:sz w:val="18"/>
      <w:szCs w:val="18"/>
      <w:lang w:eastAsia="en-US" w:bidi="ar-SA"/>
    </w:rPr>
  </w:style>
  <w:style w:type="paragraph" w:styleId="82">
    <w:name w:val="index 8"/>
    <w:basedOn w:val="a"/>
    <w:next w:val="a"/>
    <w:autoRedefine/>
    <w:semiHidden/>
    <w:rsid w:val="008E17B3"/>
    <w:pPr>
      <w:widowControl/>
      <w:autoSpaceDE/>
      <w:autoSpaceDN/>
      <w:spacing w:line="276" w:lineRule="auto"/>
      <w:ind w:left="1760" w:right="-14334" w:hanging="220"/>
    </w:pPr>
    <w:rPr>
      <w:rFonts w:eastAsia="Calibri"/>
      <w:sz w:val="18"/>
      <w:szCs w:val="18"/>
      <w:lang w:eastAsia="en-US" w:bidi="ar-SA"/>
    </w:rPr>
  </w:style>
  <w:style w:type="paragraph" w:styleId="92">
    <w:name w:val="index 9"/>
    <w:basedOn w:val="a"/>
    <w:next w:val="a"/>
    <w:autoRedefine/>
    <w:semiHidden/>
    <w:rsid w:val="008E17B3"/>
    <w:pPr>
      <w:widowControl/>
      <w:autoSpaceDE/>
      <w:autoSpaceDN/>
      <w:spacing w:line="276" w:lineRule="auto"/>
      <w:ind w:left="1980" w:right="-14334" w:hanging="220"/>
    </w:pPr>
    <w:rPr>
      <w:rFonts w:eastAsia="Calibri"/>
      <w:sz w:val="18"/>
      <w:szCs w:val="18"/>
      <w:lang w:eastAsia="en-US" w:bidi="ar-SA"/>
    </w:rPr>
  </w:style>
  <w:style w:type="paragraph" w:styleId="afc">
    <w:name w:val="index heading"/>
    <w:basedOn w:val="a"/>
    <w:next w:val="12"/>
    <w:semiHidden/>
    <w:rsid w:val="008E17B3"/>
    <w:pPr>
      <w:widowControl/>
      <w:autoSpaceDE/>
      <w:autoSpaceDN/>
      <w:spacing w:before="240" w:after="120" w:line="276" w:lineRule="auto"/>
      <w:ind w:left="284" w:right="-14334"/>
      <w:jc w:val="center"/>
    </w:pPr>
    <w:rPr>
      <w:rFonts w:eastAsia="Calibri"/>
      <w:b/>
      <w:bCs/>
      <w:sz w:val="26"/>
      <w:szCs w:val="26"/>
      <w:lang w:eastAsia="en-US" w:bidi="ar-SA"/>
    </w:rPr>
  </w:style>
  <w:style w:type="character" w:styleId="afd">
    <w:name w:val="page number"/>
    <w:basedOn w:val="a0"/>
    <w:rsid w:val="008E17B3"/>
  </w:style>
  <w:style w:type="numbering" w:styleId="111111">
    <w:name w:val="Outline List 2"/>
    <w:basedOn w:val="a2"/>
    <w:rsid w:val="008E17B3"/>
    <w:pPr>
      <w:numPr>
        <w:numId w:val="8"/>
      </w:numPr>
    </w:pPr>
  </w:style>
  <w:style w:type="paragraph" w:styleId="23">
    <w:name w:val="Body Text 2"/>
    <w:basedOn w:val="a"/>
    <w:link w:val="24"/>
    <w:uiPriority w:val="99"/>
    <w:semiHidden/>
    <w:unhideWhenUsed/>
    <w:rsid w:val="002C3059"/>
    <w:pPr>
      <w:spacing w:after="120" w:line="480" w:lineRule="auto"/>
    </w:pPr>
  </w:style>
  <w:style w:type="character" w:customStyle="1" w:styleId="24">
    <w:name w:val="Основной текст 2 Знак"/>
    <w:basedOn w:val="a0"/>
    <w:link w:val="23"/>
    <w:uiPriority w:val="99"/>
    <w:semiHidden/>
    <w:rsid w:val="002C3059"/>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2C3059"/>
    <w:rPr>
      <w:rFonts w:ascii="Times New Roman" w:eastAsia="Times New Roman" w:hAnsi="Times New Roman" w:cs="Times New Roman"/>
      <w:sz w:val="28"/>
      <w:szCs w:val="28"/>
      <w:lang w:val="ru-RU" w:eastAsia="ru-RU" w:bidi="ru-RU"/>
    </w:rPr>
  </w:style>
  <w:style w:type="character" w:customStyle="1" w:styleId="a6">
    <w:name w:val="Абзац списка Знак"/>
    <w:link w:val="a5"/>
    <w:uiPriority w:val="34"/>
    <w:locked/>
    <w:rsid w:val="002C3059"/>
    <w:rPr>
      <w:rFonts w:ascii="Times New Roman" w:eastAsia="Times New Roman" w:hAnsi="Times New Roman" w:cs="Times New Roman"/>
      <w:lang w:val="ru-RU" w:eastAsia="ru-RU" w:bidi="ru-RU"/>
    </w:rPr>
  </w:style>
  <w:style w:type="character" w:customStyle="1" w:styleId="af6">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5"/>
    <w:rsid w:val="002C3059"/>
    <w:rPr>
      <w:rFonts w:ascii="Times New Roman" w:eastAsia="Times New Roman" w:hAnsi="Times New Roman" w:cs="Times New Roman"/>
      <w:sz w:val="24"/>
      <w:szCs w:val="24"/>
      <w:lang w:val="ru-RU" w:eastAsia="ru-RU" w:bidi="ru-RU"/>
    </w:rPr>
  </w:style>
  <w:style w:type="character" w:customStyle="1" w:styleId="25">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rsid w:val="002C3059"/>
    <w:rPr>
      <w:rFonts w:ascii="Times New Roman" w:eastAsia="Times New Roman" w:hAnsi="Times New Roman" w:cs="Times New Roman"/>
      <w:sz w:val="20"/>
      <w:lang w:val="ru-RU" w:eastAsia="ru-RU"/>
    </w:rPr>
  </w:style>
  <w:style w:type="paragraph" w:customStyle="1" w:styleId="S2">
    <w:name w:val="S_Заголовок 2"/>
    <w:basedOn w:val="2"/>
    <w:link w:val="S20"/>
    <w:qFormat/>
    <w:rsid w:val="002C3059"/>
    <w:pPr>
      <w:widowControl/>
      <w:tabs>
        <w:tab w:val="num" w:pos="720"/>
      </w:tabs>
      <w:autoSpaceDE/>
      <w:autoSpaceDN/>
      <w:spacing w:after="300"/>
      <w:ind w:left="720" w:right="0" w:hanging="360"/>
      <w:jc w:val="both"/>
    </w:pPr>
    <w:rPr>
      <w:b/>
      <w:sz w:val="24"/>
      <w:szCs w:val="24"/>
      <w:lang w:bidi="ar-SA"/>
    </w:rPr>
  </w:style>
  <w:style w:type="character" w:customStyle="1" w:styleId="S20">
    <w:name w:val="S_Заголовок 2 Знак"/>
    <w:link w:val="S2"/>
    <w:rsid w:val="002C3059"/>
    <w:rPr>
      <w:rFonts w:ascii="Times New Roman" w:eastAsia="Times New Roman" w:hAnsi="Times New Roman" w:cs="Times New Roman"/>
      <w:b/>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link w:val="10"/>
    <w:uiPriority w:val="9"/>
    <w:qFormat/>
    <w:pPr>
      <w:spacing w:before="240"/>
      <w:ind w:left="3793"/>
      <w:outlineLvl w:val="0"/>
    </w:pPr>
    <w:rPr>
      <w:b/>
      <w:bCs/>
      <w:sz w:val="40"/>
      <w:szCs w:val="40"/>
    </w:rPr>
  </w:style>
  <w:style w:type="paragraph" w:styleId="2">
    <w:name w:val="heading 2"/>
    <w:basedOn w:val="a"/>
    <w:link w:val="20"/>
    <w:uiPriority w:val="9"/>
    <w:qFormat/>
    <w:pPr>
      <w:ind w:left="1277" w:right="859" w:hanging="92"/>
      <w:outlineLvl w:val="1"/>
    </w:pPr>
    <w:rPr>
      <w:sz w:val="40"/>
      <w:szCs w:val="40"/>
    </w:rPr>
  </w:style>
  <w:style w:type="paragraph" w:styleId="3">
    <w:name w:val="heading 3"/>
    <w:basedOn w:val="a"/>
    <w:link w:val="30"/>
    <w:uiPriority w:val="9"/>
    <w:qFormat/>
    <w:pPr>
      <w:spacing w:before="72"/>
      <w:ind w:left="682" w:right="259" w:firstLine="708"/>
      <w:jc w:val="both"/>
      <w:outlineLvl w:val="2"/>
    </w:pPr>
    <w:rPr>
      <w:sz w:val="36"/>
      <w:szCs w:val="36"/>
    </w:rPr>
  </w:style>
  <w:style w:type="paragraph" w:styleId="4">
    <w:name w:val="heading 4"/>
    <w:basedOn w:val="a"/>
    <w:link w:val="40"/>
    <w:uiPriority w:val="9"/>
    <w:qFormat/>
    <w:pPr>
      <w:spacing w:before="68"/>
      <w:ind w:left="682" w:right="259" w:firstLine="708"/>
      <w:outlineLvl w:val="3"/>
    </w:pPr>
    <w:rPr>
      <w:sz w:val="32"/>
      <w:szCs w:val="32"/>
    </w:rPr>
  </w:style>
  <w:style w:type="paragraph" w:styleId="5">
    <w:name w:val="heading 5"/>
    <w:basedOn w:val="a"/>
    <w:link w:val="50"/>
    <w:uiPriority w:val="9"/>
    <w:qFormat/>
    <w:pPr>
      <w:ind w:left="1277" w:right="292"/>
      <w:jc w:val="center"/>
      <w:outlineLvl w:val="4"/>
    </w:pPr>
    <w:rPr>
      <w:b/>
      <w:bCs/>
      <w:sz w:val="28"/>
      <w:szCs w:val="28"/>
    </w:rPr>
  </w:style>
  <w:style w:type="paragraph" w:styleId="6">
    <w:name w:val="heading 6"/>
    <w:basedOn w:val="a"/>
    <w:next w:val="a"/>
    <w:link w:val="60"/>
    <w:uiPriority w:val="9"/>
    <w:rsid w:val="008E17B3"/>
    <w:pPr>
      <w:keepNext/>
      <w:keepLines/>
      <w:widowControl/>
      <w:autoSpaceDE/>
      <w:autoSpaceDN/>
      <w:spacing w:before="200" w:line="276" w:lineRule="auto"/>
      <w:ind w:left="1152" w:right="-14334" w:hanging="1152"/>
      <w:outlineLvl w:val="5"/>
    </w:pPr>
    <w:rPr>
      <w:rFonts w:ascii="Cambria" w:hAnsi="Cambria"/>
      <w:i/>
      <w:iCs/>
      <w:color w:val="243F60"/>
      <w:lang w:eastAsia="en-US" w:bidi="ar-SA"/>
    </w:rPr>
  </w:style>
  <w:style w:type="paragraph" w:styleId="7">
    <w:name w:val="heading 7"/>
    <w:basedOn w:val="a"/>
    <w:next w:val="a"/>
    <w:link w:val="70"/>
    <w:uiPriority w:val="9"/>
    <w:rsid w:val="008E17B3"/>
    <w:pPr>
      <w:keepNext/>
      <w:keepLines/>
      <w:widowControl/>
      <w:autoSpaceDE/>
      <w:autoSpaceDN/>
      <w:spacing w:before="200" w:line="276" w:lineRule="auto"/>
      <w:ind w:left="1296" w:right="-14334" w:hanging="1296"/>
      <w:outlineLvl w:val="6"/>
    </w:pPr>
    <w:rPr>
      <w:rFonts w:ascii="Cambria" w:hAnsi="Cambria"/>
      <w:i/>
      <w:iCs/>
      <w:color w:val="404040"/>
      <w:lang w:eastAsia="en-US" w:bidi="ar-SA"/>
    </w:rPr>
  </w:style>
  <w:style w:type="paragraph" w:styleId="8">
    <w:name w:val="heading 8"/>
    <w:basedOn w:val="a"/>
    <w:next w:val="a"/>
    <w:link w:val="80"/>
    <w:uiPriority w:val="9"/>
    <w:unhideWhenUsed/>
    <w:qFormat/>
    <w:rsid w:val="00C1683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rsid w:val="008E17B3"/>
    <w:pPr>
      <w:keepNext/>
      <w:keepLines/>
      <w:widowControl/>
      <w:autoSpaceDE/>
      <w:autoSpaceDN/>
      <w:spacing w:before="200" w:line="276" w:lineRule="auto"/>
      <w:ind w:left="1584" w:right="-14334" w:hanging="1584"/>
      <w:outlineLvl w:val="8"/>
    </w:pPr>
    <w:rPr>
      <w:rFonts w:ascii="Cambria" w:hAnsi="Cambria"/>
      <w:i/>
      <w:iCs/>
      <w:color w:val="404040"/>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1C75"/>
    <w:rPr>
      <w:rFonts w:ascii="Times New Roman" w:eastAsia="Times New Roman" w:hAnsi="Times New Roman" w:cs="Times New Roman"/>
      <w:b/>
      <w:bCs/>
      <w:sz w:val="40"/>
      <w:szCs w:val="40"/>
      <w:lang w:val="ru-RU" w:eastAsia="ru-RU" w:bidi="ru-RU"/>
    </w:rPr>
  </w:style>
  <w:style w:type="character" w:customStyle="1" w:styleId="20">
    <w:name w:val="Заголовок 2 Знак"/>
    <w:basedOn w:val="a0"/>
    <w:link w:val="2"/>
    <w:uiPriority w:val="9"/>
    <w:rsid w:val="00E41C75"/>
    <w:rPr>
      <w:rFonts w:ascii="Times New Roman" w:eastAsia="Times New Roman" w:hAnsi="Times New Roman" w:cs="Times New Roman"/>
      <w:sz w:val="40"/>
      <w:szCs w:val="40"/>
      <w:lang w:val="ru-RU" w:eastAsia="ru-RU" w:bidi="ru-RU"/>
    </w:rPr>
  </w:style>
  <w:style w:type="character" w:customStyle="1" w:styleId="40">
    <w:name w:val="Заголовок 4 Знак"/>
    <w:basedOn w:val="a0"/>
    <w:link w:val="4"/>
    <w:uiPriority w:val="9"/>
    <w:rsid w:val="00E41C75"/>
    <w:rPr>
      <w:rFonts w:ascii="Times New Roman" w:eastAsia="Times New Roman" w:hAnsi="Times New Roman" w:cs="Times New Roman"/>
      <w:sz w:val="32"/>
      <w:szCs w:val="32"/>
      <w:lang w:val="ru-RU" w:eastAsia="ru-RU" w:bidi="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ind w:left="965" w:hanging="283"/>
    </w:pPr>
    <w:rPr>
      <w:sz w:val="30"/>
      <w:szCs w:val="30"/>
    </w:rPr>
  </w:style>
  <w:style w:type="paragraph" w:styleId="21">
    <w:name w:val="toc 2"/>
    <w:basedOn w:val="a"/>
    <w:uiPriority w:val="39"/>
    <w:qFormat/>
    <w:pPr>
      <w:spacing w:before="175"/>
      <w:ind w:left="682"/>
    </w:pPr>
    <w:rPr>
      <w:sz w:val="28"/>
      <w:szCs w:val="28"/>
    </w:rPr>
  </w:style>
  <w:style w:type="paragraph" w:styleId="31">
    <w:name w:val="toc 3"/>
    <w:basedOn w:val="a"/>
    <w:uiPriority w:val="39"/>
    <w:qFormat/>
    <w:pPr>
      <w:spacing w:line="344" w:lineRule="exact"/>
      <w:ind w:left="965"/>
    </w:pPr>
    <w:rPr>
      <w:sz w:val="30"/>
      <w:szCs w:val="30"/>
    </w:rPr>
  </w:style>
  <w:style w:type="paragraph" w:styleId="a3">
    <w:name w:val="Body Text"/>
    <w:basedOn w:val="a"/>
    <w:uiPriority w:val="1"/>
    <w:qFormat/>
    <w:pPr>
      <w:ind w:left="682"/>
    </w:pPr>
    <w:rPr>
      <w:sz w:val="28"/>
      <w:szCs w:val="28"/>
    </w:rPr>
  </w:style>
  <w:style w:type="paragraph" w:styleId="a4">
    <w:name w:val="List Paragraph"/>
    <w:basedOn w:val="a"/>
    <w:uiPriority w:val="34"/>
    <w:qFormat/>
    <w:pPr>
      <w:ind w:left="682" w:firstLine="708"/>
    </w:pPr>
  </w:style>
  <w:style w:type="paragraph" w:customStyle="1" w:styleId="TableParagraph">
    <w:name w:val="Table Paragraph"/>
    <w:basedOn w:val="a"/>
    <w:uiPriority w:val="1"/>
    <w:qFormat/>
    <w:pPr>
      <w:spacing w:line="269" w:lineRule="exact"/>
      <w:ind w:left="104"/>
    </w:pPr>
  </w:style>
  <w:style w:type="paragraph" w:styleId="a5">
    <w:name w:val="Balloon Text"/>
    <w:basedOn w:val="a"/>
    <w:link w:val="a6"/>
    <w:uiPriority w:val="99"/>
    <w:semiHidden/>
    <w:unhideWhenUsed/>
    <w:rsid w:val="00870C92"/>
    <w:rPr>
      <w:rFonts w:ascii="Tahoma" w:hAnsi="Tahoma" w:cs="Tahoma"/>
      <w:sz w:val="16"/>
      <w:szCs w:val="16"/>
    </w:rPr>
  </w:style>
  <w:style w:type="character" w:customStyle="1" w:styleId="a6">
    <w:name w:val="Текст выноски Знак"/>
    <w:basedOn w:val="a0"/>
    <w:link w:val="a5"/>
    <w:uiPriority w:val="99"/>
    <w:semiHidden/>
    <w:rsid w:val="00870C92"/>
    <w:rPr>
      <w:rFonts w:ascii="Tahoma" w:eastAsia="Times New Roman" w:hAnsi="Tahoma" w:cs="Tahoma"/>
      <w:sz w:val="16"/>
      <w:szCs w:val="16"/>
      <w:lang w:val="ru-RU" w:eastAsia="ru-RU" w:bidi="ru-RU"/>
    </w:rPr>
  </w:style>
  <w:style w:type="character" w:styleId="a7">
    <w:name w:val="Hyperlink"/>
    <w:basedOn w:val="a0"/>
    <w:uiPriority w:val="99"/>
    <w:unhideWhenUsed/>
    <w:rsid w:val="00F375CB"/>
    <w:rPr>
      <w:color w:val="0000FF" w:themeColor="hyperlink"/>
      <w:u w:val="single"/>
    </w:rPr>
  </w:style>
  <w:style w:type="table" w:styleId="a8">
    <w:name w:val="Table Grid"/>
    <w:basedOn w:val="a1"/>
    <w:uiPriority w:val="59"/>
    <w:rsid w:val="00AB13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aa"/>
    <w:uiPriority w:val="99"/>
    <w:semiHidden/>
    <w:unhideWhenUsed/>
    <w:rsid w:val="00B1642B"/>
    <w:rPr>
      <w:sz w:val="20"/>
      <w:szCs w:val="20"/>
    </w:rPr>
  </w:style>
  <w:style w:type="character" w:customStyle="1" w:styleId="aa">
    <w:name w:val="Текст сноски Знак"/>
    <w:basedOn w:val="a0"/>
    <w:link w:val="a9"/>
    <w:uiPriority w:val="99"/>
    <w:semiHidden/>
    <w:rsid w:val="00B1642B"/>
    <w:rPr>
      <w:rFonts w:ascii="Times New Roman" w:eastAsia="Times New Roman" w:hAnsi="Times New Roman" w:cs="Times New Roman"/>
      <w:sz w:val="20"/>
      <w:szCs w:val="20"/>
      <w:lang w:val="ru-RU" w:eastAsia="ru-RU" w:bidi="ru-RU"/>
    </w:rPr>
  </w:style>
  <w:style w:type="character" w:styleId="ab">
    <w:name w:val="footnote reference"/>
    <w:basedOn w:val="a0"/>
    <w:uiPriority w:val="99"/>
    <w:semiHidden/>
    <w:unhideWhenUsed/>
    <w:rsid w:val="00B1642B"/>
    <w:rPr>
      <w:vertAlign w:val="superscript"/>
    </w:rPr>
  </w:style>
  <w:style w:type="paragraph" w:styleId="ac">
    <w:name w:val="header"/>
    <w:basedOn w:val="a"/>
    <w:link w:val="ad"/>
    <w:uiPriority w:val="99"/>
    <w:unhideWhenUsed/>
    <w:rsid w:val="007A12AE"/>
    <w:pPr>
      <w:tabs>
        <w:tab w:val="center" w:pos="4677"/>
        <w:tab w:val="right" w:pos="9355"/>
      </w:tabs>
    </w:pPr>
  </w:style>
  <w:style w:type="character" w:customStyle="1" w:styleId="ad">
    <w:name w:val="Верхний колонтитул Знак"/>
    <w:basedOn w:val="a0"/>
    <w:link w:val="ac"/>
    <w:uiPriority w:val="99"/>
    <w:rsid w:val="007A12AE"/>
    <w:rPr>
      <w:rFonts w:ascii="Times New Roman" w:eastAsia="Times New Roman" w:hAnsi="Times New Roman" w:cs="Times New Roman"/>
      <w:lang w:val="ru-RU" w:eastAsia="ru-RU" w:bidi="ru-RU"/>
    </w:rPr>
  </w:style>
  <w:style w:type="paragraph" w:styleId="ae">
    <w:name w:val="footer"/>
    <w:basedOn w:val="a"/>
    <w:link w:val="af"/>
    <w:unhideWhenUsed/>
    <w:rsid w:val="007A12AE"/>
    <w:pPr>
      <w:tabs>
        <w:tab w:val="center" w:pos="4677"/>
        <w:tab w:val="right" w:pos="9355"/>
      </w:tabs>
    </w:pPr>
  </w:style>
  <w:style w:type="character" w:customStyle="1" w:styleId="af">
    <w:name w:val="Нижний колонтитул Знак"/>
    <w:basedOn w:val="a0"/>
    <w:link w:val="ae"/>
    <w:rsid w:val="007A12AE"/>
    <w:rPr>
      <w:rFonts w:ascii="Times New Roman" w:eastAsia="Times New Roman" w:hAnsi="Times New Roman" w:cs="Times New Roman"/>
      <w:lang w:val="ru-RU" w:eastAsia="ru-RU" w:bidi="ru-RU"/>
    </w:rPr>
  </w:style>
  <w:style w:type="paragraph" w:styleId="af0">
    <w:name w:val="TOC Heading"/>
    <w:basedOn w:val="1"/>
    <w:next w:val="a"/>
    <w:uiPriority w:val="39"/>
    <w:unhideWhenUsed/>
    <w:qFormat/>
    <w:rsid w:val="00E41C75"/>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paragraph" w:styleId="41">
    <w:name w:val="toc 4"/>
    <w:basedOn w:val="a"/>
    <w:next w:val="a"/>
    <w:autoRedefine/>
    <w:unhideWhenUsed/>
    <w:rsid w:val="00E41C75"/>
    <w:pPr>
      <w:widowControl/>
      <w:autoSpaceDE/>
      <w:autoSpaceDN/>
      <w:spacing w:after="100" w:line="276" w:lineRule="auto"/>
      <w:ind w:left="660"/>
    </w:pPr>
    <w:rPr>
      <w:rFonts w:asciiTheme="minorHAnsi" w:eastAsiaTheme="minorEastAsia" w:hAnsiTheme="minorHAnsi" w:cstheme="minorBidi"/>
      <w:lang w:bidi="ar-SA"/>
    </w:rPr>
  </w:style>
  <w:style w:type="paragraph" w:styleId="51">
    <w:name w:val="toc 5"/>
    <w:basedOn w:val="a"/>
    <w:next w:val="a"/>
    <w:autoRedefine/>
    <w:unhideWhenUsed/>
    <w:rsid w:val="00E41C75"/>
    <w:pPr>
      <w:widowControl/>
      <w:autoSpaceDE/>
      <w:autoSpaceDN/>
      <w:spacing w:after="100" w:line="276" w:lineRule="auto"/>
      <w:ind w:left="880"/>
    </w:pPr>
    <w:rPr>
      <w:rFonts w:asciiTheme="minorHAnsi" w:eastAsiaTheme="minorEastAsia" w:hAnsiTheme="minorHAnsi" w:cstheme="minorBidi"/>
      <w:lang w:bidi="ar-SA"/>
    </w:rPr>
  </w:style>
  <w:style w:type="paragraph" w:styleId="61">
    <w:name w:val="toc 6"/>
    <w:basedOn w:val="a"/>
    <w:next w:val="a"/>
    <w:autoRedefine/>
    <w:unhideWhenUsed/>
    <w:rsid w:val="00E41C75"/>
    <w:pPr>
      <w:widowControl/>
      <w:autoSpaceDE/>
      <w:autoSpaceDN/>
      <w:spacing w:after="100" w:line="276" w:lineRule="auto"/>
      <w:ind w:left="1100"/>
    </w:pPr>
    <w:rPr>
      <w:rFonts w:asciiTheme="minorHAnsi" w:eastAsiaTheme="minorEastAsia" w:hAnsiTheme="minorHAnsi" w:cstheme="minorBidi"/>
      <w:lang w:bidi="ar-SA"/>
    </w:rPr>
  </w:style>
  <w:style w:type="paragraph" w:styleId="71">
    <w:name w:val="toc 7"/>
    <w:basedOn w:val="a"/>
    <w:next w:val="a"/>
    <w:autoRedefine/>
    <w:unhideWhenUsed/>
    <w:rsid w:val="00E41C75"/>
    <w:pPr>
      <w:widowControl/>
      <w:autoSpaceDE/>
      <w:autoSpaceDN/>
      <w:spacing w:after="100" w:line="276" w:lineRule="auto"/>
      <w:ind w:left="1320"/>
    </w:pPr>
    <w:rPr>
      <w:rFonts w:asciiTheme="minorHAnsi" w:eastAsiaTheme="minorEastAsia" w:hAnsiTheme="minorHAnsi" w:cstheme="minorBidi"/>
      <w:lang w:bidi="ar-SA"/>
    </w:rPr>
  </w:style>
  <w:style w:type="paragraph" w:styleId="81">
    <w:name w:val="toc 8"/>
    <w:basedOn w:val="a"/>
    <w:next w:val="a"/>
    <w:autoRedefine/>
    <w:unhideWhenUsed/>
    <w:rsid w:val="00E41C75"/>
    <w:pPr>
      <w:widowControl/>
      <w:autoSpaceDE/>
      <w:autoSpaceDN/>
      <w:spacing w:after="100" w:line="276" w:lineRule="auto"/>
      <w:ind w:left="1540"/>
    </w:pPr>
    <w:rPr>
      <w:rFonts w:asciiTheme="minorHAnsi" w:eastAsiaTheme="minorEastAsia" w:hAnsiTheme="minorHAnsi" w:cstheme="minorBidi"/>
      <w:lang w:bidi="ar-SA"/>
    </w:rPr>
  </w:style>
  <w:style w:type="paragraph" w:styleId="91">
    <w:name w:val="toc 9"/>
    <w:basedOn w:val="a"/>
    <w:next w:val="a"/>
    <w:autoRedefine/>
    <w:unhideWhenUsed/>
    <w:rsid w:val="00E41C75"/>
    <w:pPr>
      <w:widowControl/>
      <w:autoSpaceDE/>
      <w:autoSpaceDN/>
      <w:spacing w:after="100" w:line="276" w:lineRule="auto"/>
      <w:ind w:left="1760"/>
    </w:pPr>
    <w:rPr>
      <w:rFonts w:asciiTheme="minorHAnsi" w:eastAsiaTheme="minorEastAsia" w:hAnsiTheme="minorHAnsi" w:cstheme="minorBidi"/>
      <w:lang w:bidi="ar-SA"/>
    </w:rPr>
  </w:style>
  <w:style w:type="character" w:styleId="af1">
    <w:name w:val="Strong"/>
    <w:basedOn w:val="a0"/>
    <w:uiPriority w:val="22"/>
    <w:qFormat/>
    <w:rsid w:val="00E41C75"/>
    <w:rPr>
      <w:b/>
      <w:bCs/>
    </w:rPr>
  </w:style>
  <w:style w:type="paragraph" w:styleId="af2">
    <w:name w:val="caption"/>
    <w:basedOn w:val="a"/>
    <w:next w:val="a"/>
    <w:uiPriority w:val="35"/>
    <w:unhideWhenUsed/>
    <w:qFormat/>
    <w:rsid w:val="00E41C75"/>
    <w:pPr>
      <w:widowControl/>
      <w:autoSpaceDE/>
      <w:autoSpaceDN/>
      <w:spacing w:after="200"/>
      <w:jc w:val="both"/>
    </w:pPr>
    <w:rPr>
      <w:rFonts w:eastAsiaTheme="minorHAnsi" w:cstheme="minorBidi"/>
      <w:iCs/>
      <w:sz w:val="24"/>
      <w:szCs w:val="18"/>
      <w:lang w:eastAsia="en-US" w:bidi="ar-SA"/>
    </w:rPr>
  </w:style>
  <w:style w:type="paragraph" w:customStyle="1" w:styleId="ConsPlusNormal">
    <w:name w:val="ConsPlusNormal"/>
    <w:rsid w:val="00FF3225"/>
    <w:pPr>
      <w:adjustRightInd w:val="0"/>
      <w:ind w:firstLine="720"/>
    </w:pPr>
    <w:rPr>
      <w:rFonts w:ascii="Arial" w:eastAsia="Times New Roman" w:hAnsi="Arial" w:cs="Arial"/>
      <w:sz w:val="20"/>
      <w:szCs w:val="20"/>
      <w:lang w:val="ru-RU" w:eastAsia="ru-RU"/>
    </w:rPr>
  </w:style>
  <w:style w:type="paragraph" w:styleId="af3">
    <w:name w:val="Normal (Web)"/>
    <w:basedOn w:val="a"/>
    <w:uiPriority w:val="99"/>
    <w:unhideWhenUsed/>
    <w:rsid w:val="00E656DA"/>
    <w:rPr>
      <w:sz w:val="24"/>
      <w:szCs w:val="24"/>
    </w:rPr>
  </w:style>
  <w:style w:type="paragraph" w:styleId="af4">
    <w:name w:val="Body Text Indent"/>
    <w:basedOn w:val="a"/>
    <w:link w:val="af5"/>
    <w:uiPriority w:val="99"/>
    <w:semiHidden/>
    <w:unhideWhenUsed/>
    <w:rsid w:val="00F257FF"/>
    <w:pPr>
      <w:spacing w:after="120"/>
      <w:ind w:left="283"/>
    </w:pPr>
  </w:style>
  <w:style w:type="character" w:customStyle="1" w:styleId="af5">
    <w:name w:val="Основной текст с отступом Знак"/>
    <w:basedOn w:val="a0"/>
    <w:link w:val="af4"/>
    <w:uiPriority w:val="99"/>
    <w:semiHidden/>
    <w:rsid w:val="00F257FF"/>
    <w:rPr>
      <w:rFonts w:ascii="Times New Roman" w:eastAsia="Times New Roman" w:hAnsi="Times New Roman" w:cs="Times New Roman"/>
      <w:lang w:val="ru-RU" w:eastAsia="ru-RU" w:bidi="ru-RU"/>
    </w:rPr>
  </w:style>
  <w:style w:type="character" w:customStyle="1" w:styleId="af6">
    <w:name w:val="Без интервала Знак"/>
    <w:link w:val="af7"/>
    <w:locked/>
    <w:rsid w:val="000A3696"/>
    <w:rPr>
      <w:rFonts w:ascii="Calibri" w:hAnsi="Calibri" w:cs="Calibri"/>
    </w:rPr>
  </w:style>
  <w:style w:type="paragraph" w:styleId="af7">
    <w:name w:val="No Spacing"/>
    <w:link w:val="af6"/>
    <w:uiPriority w:val="1"/>
    <w:qFormat/>
    <w:rsid w:val="000A3696"/>
    <w:pPr>
      <w:widowControl/>
      <w:autoSpaceDE/>
      <w:autoSpaceDN/>
    </w:pPr>
    <w:rPr>
      <w:rFonts w:ascii="Calibri" w:hAnsi="Calibri" w:cs="Calibri"/>
    </w:rPr>
  </w:style>
  <w:style w:type="paragraph" w:customStyle="1" w:styleId="G">
    <w:name w:val="G_Обычный текст"/>
    <w:basedOn w:val="a"/>
    <w:link w:val="G0"/>
    <w:qFormat/>
    <w:rsid w:val="0081480C"/>
    <w:pPr>
      <w:widowControl/>
      <w:autoSpaceDE/>
      <w:autoSpaceDN/>
      <w:spacing w:before="120" w:after="60"/>
      <w:ind w:firstLine="567"/>
      <w:jc w:val="both"/>
    </w:pPr>
    <w:rPr>
      <w:rFonts w:ascii="Calibri" w:hAnsi="Calibri"/>
      <w:sz w:val="24"/>
      <w:szCs w:val="24"/>
      <w:lang w:eastAsia="ar-SA" w:bidi="en-US"/>
    </w:rPr>
  </w:style>
  <w:style w:type="character" w:customStyle="1" w:styleId="G0">
    <w:name w:val="G_Обычный текст Знак"/>
    <w:link w:val="G"/>
    <w:rsid w:val="0081480C"/>
    <w:rPr>
      <w:rFonts w:ascii="Calibri" w:eastAsia="Times New Roman" w:hAnsi="Calibri" w:cs="Times New Roman"/>
      <w:sz w:val="24"/>
      <w:szCs w:val="24"/>
      <w:lang w:val="ru-RU" w:eastAsia="ar-SA" w:bidi="en-US"/>
    </w:rPr>
  </w:style>
  <w:style w:type="character" w:customStyle="1" w:styleId="29pt0pt">
    <w:name w:val="Основной текст (2) + 9 pt;Интервал 0 pt"/>
    <w:basedOn w:val="a0"/>
    <w:rsid w:val="005E1F4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TableContents">
    <w:name w:val="Table Contents"/>
    <w:basedOn w:val="a"/>
    <w:rsid w:val="004F26B2"/>
    <w:pPr>
      <w:widowControl/>
      <w:suppressLineNumbers/>
      <w:suppressAutoHyphens/>
      <w:autoSpaceDE/>
      <w:spacing w:after="200" w:line="276" w:lineRule="auto"/>
      <w:textAlignment w:val="baseline"/>
    </w:pPr>
    <w:rPr>
      <w:rFonts w:ascii="Calibri" w:eastAsia="SimSun" w:hAnsi="Calibri" w:cs="Tahoma"/>
      <w:kern w:val="3"/>
      <w:lang w:bidi="ar-SA"/>
    </w:rPr>
  </w:style>
  <w:style w:type="character" w:customStyle="1" w:styleId="80">
    <w:name w:val="Заголовок 8 Знак"/>
    <w:basedOn w:val="a0"/>
    <w:link w:val="8"/>
    <w:uiPriority w:val="9"/>
    <w:semiHidden/>
    <w:rsid w:val="00C16830"/>
    <w:rPr>
      <w:rFonts w:asciiTheme="majorHAnsi" w:eastAsiaTheme="majorEastAsia" w:hAnsiTheme="majorHAnsi" w:cstheme="majorBidi"/>
      <w:color w:val="404040" w:themeColor="text1" w:themeTint="BF"/>
      <w:sz w:val="20"/>
      <w:szCs w:val="20"/>
      <w:lang w:val="ru-RU" w:eastAsia="ru-RU" w:bidi="ru-RU"/>
    </w:rPr>
  </w:style>
  <w:style w:type="paragraph" w:customStyle="1" w:styleId="formattext">
    <w:name w:val="formattext"/>
    <w:basedOn w:val="a"/>
    <w:rsid w:val="00400AD8"/>
    <w:pPr>
      <w:widowControl/>
      <w:autoSpaceDE/>
      <w:autoSpaceDN/>
      <w:spacing w:before="100" w:beforeAutospacing="1" w:after="100" w:afterAutospacing="1"/>
    </w:pPr>
    <w:rPr>
      <w:sz w:val="24"/>
      <w:szCs w:val="24"/>
      <w:lang w:bidi="ar-SA"/>
    </w:rPr>
  </w:style>
  <w:style w:type="character" w:customStyle="1" w:styleId="60">
    <w:name w:val="Заголовок 6 Знак"/>
    <w:basedOn w:val="a0"/>
    <w:link w:val="6"/>
    <w:uiPriority w:val="9"/>
    <w:rsid w:val="008E17B3"/>
    <w:rPr>
      <w:rFonts w:ascii="Cambria" w:eastAsia="Times New Roman" w:hAnsi="Cambria" w:cs="Times New Roman"/>
      <w:i/>
      <w:iCs/>
      <w:color w:val="243F60"/>
      <w:lang w:val="ru-RU"/>
    </w:rPr>
  </w:style>
  <w:style w:type="character" w:customStyle="1" w:styleId="70">
    <w:name w:val="Заголовок 7 Знак"/>
    <w:basedOn w:val="a0"/>
    <w:link w:val="7"/>
    <w:uiPriority w:val="9"/>
    <w:rsid w:val="008E17B3"/>
    <w:rPr>
      <w:rFonts w:ascii="Cambria" w:eastAsia="Times New Roman" w:hAnsi="Cambria" w:cs="Times New Roman"/>
      <w:i/>
      <w:iCs/>
      <w:color w:val="404040"/>
      <w:lang w:val="ru-RU"/>
    </w:rPr>
  </w:style>
  <w:style w:type="character" w:customStyle="1" w:styleId="90">
    <w:name w:val="Заголовок 9 Знак"/>
    <w:basedOn w:val="a0"/>
    <w:link w:val="9"/>
    <w:uiPriority w:val="9"/>
    <w:rsid w:val="008E17B3"/>
    <w:rPr>
      <w:rFonts w:ascii="Cambria" w:eastAsia="Times New Roman" w:hAnsi="Cambria" w:cs="Times New Roman"/>
      <w:i/>
      <w:iCs/>
      <w:color w:val="404040"/>
      <w:sz w:val="20"/>
      <w:szCs w:val="20"/>
      <w:lang w:val="ru-RU"/>
    </w:rPr>
  </w:style>
  <w:style w:type="character" w:styleId="af8">
    <w:name w:val="Placeholder Text"/>
    <w:basedOn w:val="a0"/>
    <w:uiPriority w:val="99"/>
    <w:semiHidden/>
    <w:rsid w:val="008E17B3"/>
    <w:rPr>
      <w:color w:val="808080"/>
    </w:rPr>
  </w:style>
  <w:style w:type="character" w:customStyle="1" w:styleId="30">
    <w:name w:val="Заголовок 3 Знак"/>
    <w:basedOn w:val="a0"/>
    <w:link w:val="3"/>
    <w:uiPriority w:val="9"/>
    <w:rsid w:val="008E17B3"/>
    <w:rPr>
      <w:rFonts w:ascii="Times New Roman" w:eastAsia="Times New Roman" w:hAnsi="Times New Roman" w:cs="Times New Roman"/>
      <w:sz w:val="36"/>
      <w:szCs w:val="36"/>
      <w:lang w:val="ru-RU" w:eastAsia="ru-RU" w:bidi="ru-RU"/>
    </w:rPr>
  </w:style>
  <w:style w:type="character" w:customStyle="1" w:styleId="50">
    <w:name w:val="Заголовок 5 Знак"/>
    <w:basedOn w:val="a0"/>
    <w:link w:val="5"/>
    <w:uiPriority w:val="9"/>
    <w:rsid w:val="008E17B3"/>
    <w:rPr>
      <w:rFonts w:ascii="Times New Roman" w:eastAsia="Times New Roman" w:hAnsi="Times New Roman" w:cs="Times New Roman"/>
      <w:b/>
      <w:bCs/>
      <w:sz w:val="28"/>
      <w:szCs w:val="28"/>
      <w:lang w:val="ru-RU" w:eastAsia="ru-RU" w:bidi="ru-RU"/>
    </w:rPr>
  </w:style>
  <w:style w:type="paragraph" w:styleId="12">
    <w:name w:val="index 1"/>
    <w:basedOn w:val="a"/>
    <w:next w:val="a"/>
    <w:autoRedefine/>
    <w:semiHidden/>
    <w:rsid w:val="008E17B3"/>
    <w:pPr>
      <w:widowControl/>
      <w:autoSpaceDE/>
      <w:autoSpaceDN/>
      <w:spacing w:line="276" w:lineRule="auto"/>
      <w:ind w:left="220" w:right="-14334" w:hanging="220"/>
    </w:pPr>
    <w:rPr>
      <w:rFonts w:eastAsia="Calibri"/>
      <w:sz w:val="18"/>
      <w:szCs w:val="18"/>
      <w:lang w:eastAsia="en-US" w:bidi="ar-SA"/>
    </w:rPr>
  </w:style>
  <w:style w:type="paragraph" w:styleId="22">
    <w:name w:val="index 2"/>
    <w:basedOn w:val="a"/>
    <w:next w:val="a"/>
    <w:autoRedefine/>
    <w:semiHidden/>
    <w:rsid w:val="008E17B3"/>
    <w:pPr>
      <w:widowControl/>
      <w:autoSpaceDE/>
      <w:autoSpaceDN/>
      <w:spacing w:line="276" w:lineRule="auto"/>
      <w:ind w:left="440" w:right="-14334" w:hanging="220"/>
    </w:pPr>
    <w:rPr>
      <w:rFonts w:eastAsia="Calibri"/>
      <w:sz w:val="18"/>
      <w:szCs w:val="18"/>
      <w:lang w:eastAsia="en-US" w:bidi="ar-SA"/>
    </w:rPr>
  </w:style>
  <w:style w:type="paragraph" w:styleId="32">
    <w:name w:val="index 3"/>
    <w:basedOn w:val="a"/>
    <w:next w:val="a"/>
    <w:autoRedefine/>
    <w:semiHidden/>
    <w:rsid w:val="008E17B3"/>
    <w:pPr>
      <w:widowControl/>
      <w:autoSpaceDE/>
      <w:autoSpaceDN/>
      <w:spacing w:line="276" w:lineRule="auto"/>
      <w:ind w:left="660" w:right="-14334" w:hanging="220"/>
    </w:pPr>
    <w:rPr>
      <w:rFonts w:eastAsia="Calibri"/>
      <w:sz w:val="18"/>
      <w:szCs w:val="18"/>
      <w:lang w:eastAsia="en-US" w:bidi="ar-SA"/>
    </w:rPr>
  </w:style>
  <w:style w:type="paragraph" w:styleId="42">
    <w:name w:val="index 4"/>
    <w:basedOn w:val="a"/>
    <w:next w:val="a"/>
    <w:autoRedefine/>
    <w:semiHidden/>
    <w:rsid w:val="008E17B3"/>
    <w:pPr>
      <w:widowControl/>
      <w:autoSpaceDE/>
      <w:autoSpaceDN/>
      <w:spacing w:line="276" w:lineRule="auto"/>
      <w:ind w:left="880" w:right="-14334" w:hanging="220"/>
    </w:pPr>
    <w:rPr>
      <w:rFonts w:eastAsia="Calibri"/>
      <w:sz w:val="18"/>
      <w:szCs w:val="18"/>
      <w:lang w:eastAsia="en-US" w:bidi="ar-SA"/>
    </w:rPr>
  </w:style>
  <w:style w:type="paragraph" w:styleId="52">
    <w:name w:val="index 5"/>
    <w:basedOn w:val="a"/>
    <w:next w:val="a"/>
    <w:autoRedefine/>
    <w:semiHidden/>
    <w:rsid w:val="008E17B3"/>
    <w:pPr>
      <w:widowControl/>
      <w:autoSpaceDE/>
      <w:autoSpaceDN/>
      <w:spacing w:line="276" w:lineRule="auto"/>
      <w:ind w:left="1100" w:right="-14334" w:hanging="220"/>
    </w:pPr>
    <w:rPr>
      <w:rFonts w:eastAsia="Calibri"/>
      <w:sz w:val="18"/>
      <w:szCs w:val="18"/>
      <w:lang w:eastAsia="en-US" w:bidi="ar-SA"/>
    </w:rPr>
  </w:style>
  <w:style w:type="paragraph" w:styleId="62">
    <w:name w:val="index 6"/>
    <w:basedOn w:val="a"/>
    <w:next w:val="a"/>
    <w:autoRedefine/>
    <w:semiHidden/>
    <w:rsid w:val="008E17B3"/>
    <w:pPr>
      <w:widowControl/>
      <w:autoSpaceDE/>
      <w:autoSpaceDN/>
      <w:spacing w:line="276" w:lineRule="auto"/>
      <w:ind w:left="1320" w:right="-14334" w:hanging="220"/>
    </w:pPr>
    <w:rPr>
      <w:rFonts w:eastAsia="Calibri"/>
      <w:sz w:val="18"/>
      <w:szCs w:val="18"/>
      <w:lang w:eastAsia="en-US" w:bidi="ar-SA"/>
    </w:rPr>
  </w:style>
  <w:style w:type="paragraph" w:styleId="72">
    <w:name w:val="index 7"/>
    <w:basedOn w:val="a"/>
    <w:next w:val="a"/>
    <w:autoRedefine/>
    <w:semiHidden/>
    <w:rsid w:val="008E17B3"/>
    <w:pPr>
      <w:widowControl/>
      <w:autoSpaceDE/>
      <w:autoSpaceDN/>
      <w:spacing w:line="276" w:lineRule="auto"/>
      <w:ind w:left="1540" w:right="-14334" w:hanging="220"/>
    </w:pPr>
    <w:rPr>
      <w:rFonts w:eastAsia="Calibri"/>
      <w:sz w:val="18"/>
      <w:szCs w:val="18"/>
      <w:lang w:eastAsia="en-US" w:bidi="ar-SA"/>
    </w:rPr>
  </w:style>
  <w:style w:type="paragraph" w:styleId="82">
    <w:name w:val="index 8"/>
    <w:basedOn w:val="a"/>
    <w:next w:val="a"/>
    <w:autoRedefine/>
    <w:semiHidden/>
    <w:rsid w:val="008E17B3"/>
    <w:pPr>
      <w:widowControl/>
      <w:autoSpaceDE/>
      <w:autoSpaceDN/>
      <w:spacing w:line="276" w:lineRule="auto"/>
      <w:ind w:left="1760" w:right="-14334" w:hanging="220"/>
    </w:pPr>
    <w:rPr>
      <w:rFonts w:eastAsia="Calibri"/>
      <w:sz w:val="18"/>
      <w:szCs w:val="18"/>
      <w:lang w:eastAsia="en-US" w:bidi="ar-SA"/>
    </w:rPr>
  </w:style>
  <w:style w:type="paragraph" w:styleId="92">
    <w:name w:val="index 9"/>
    <w:basedOn w:val="a"/>
    <w:next w:val="a"/>
    <w:autoRedefine/>
    <w:semiHidden/>
    <w:rsid w:val="008E17B3"/>
    <w:pPr>
      <w:widowControl/>
      <w:autoSpaceDE/>
      <w:autoSpaceDN/>
      <w:spacing w:line="276" w:lineRule="auto"/>
      <w:ind w:left="1980" w:right="-14334" w:hanging="220"/>
    </w:pPr>
    <w:rPr>
      <w:rFonts w:eastAsia="Calibri"/>
      <w:sz w:val="18"/>
      <w:szCs w:val="18"/>
      <w:lang w:eastAsia="en-US" w:bidi="ar-SA"/>
    </w:rPr>
  </w:style>
  <w:style w:type="paragraph" w:styleId="af9">
    <w:name w:val="index heading"/>
    <w:basedOn w:val="a"/>
    <w:next w:val="12"/>
    <w:semiHidden/>
    <w:rsid w:val="008E17B3"/>
    <w:pPr>
      <w:widowControl/>
      <w:autoSpaceDE/>
      <w:autoSpaceDN/>
      <w:spacing w:before="240" w:after="120" w:line="276" w:lineRule="auto"/>
      <w:ind w:left="284" w:right="-14334"/>
      <w:jc w:val="center"/>
    </w:pPr>
    <w:rPr>
      <w:rFonts w:eastAsia="Calibri"/>
      <w:b/>
      <w:bCs/>
      <w:sz w:val="26"/>
      <w:szCs w:val="26"/>
      <w:lang w:eastAsia="en-US" w:bidi="ar-SA"/>
    </w:rPr>
  </w:style>
  <w:style w:type="character" w:styleId="afa">
    <w:name w:val="page number"/>
    <w:basedOn w:val="a0"/>
    <w:rsid w:val="008E17B3"/>
  </w:style>
  <w:style w:type="numbering" w:styleId="111111">
    <w:name w:val="Outline List 2"/>
    <w:basedOn w:val="a2"/>
    <w:rsid w:val="008E17B3"/>
    <w:pPr>
      <w:numPr>
        <w:numId w:val="8"/>
      </w:numPr>
    </w:pPr>
  </w:style>
</w:styles>
</file>

<file path=word/webSettings.xml><?xml version="1.0" encoding="utf-8"?>
<w:webSettings xmlns:r="http://schemas.openxmlformats.org/officeDocument/2006/relationships" xmlns:w="http://schemas.openxmlformats.org/wordprocessingml/2006/main">
  <w:divs>
    <w:div w:id="48498127">
      <w:bodyDiv w:val="1"/>
      <w:marLeft w:val="0"/>
      <w:marRight w:val="0"/>
      <w:marTop w:val="0"/>
      <w:marBottom w:val="0"/>
      <w:divBdr>
        <w:top w:val="none" w:sz="0" w:space="0" w:color="auto"/>
        <w:left w:val="none" w:sz="0" w:space="0" w:color="auto"/>
        <w:bottom w:val="none" w:sz="0" w:space="0" w:color="auto"/>
        <w:right w:val="none" w:sz="0" w:space="0" w:color="auto"/>
      </w:divBdr>
    </w:div>
    <w:div w:id="109013529">
      <w:bodyDiv w:val="1"/>
      <w:marLeft w:val="0"/>
      <w:marRight w:val="0"/>
      <w:marTop w:val="0"/>
      <w:marBottom w:val="0"/>
      <w:divBdr>
        <w:top w:val="none" w:sz="0" w:space="0" w:color="auto"/>
        <w:left w:val="none" w:sz="0" w:space="0" w:color="auto"/>
        <w:bottom w:val="none" w:sz="0" w:space="0" w:color="auto"/>
        <w:right w:val="none" w:sz="0" w:space="0" w:color="auto"/>
      </w:divBdr>
    </w:div>
    <w:div w:id="146672843">
      <w:bodyDiv w:val="1"/>
      <w:marLeft w:val="0"/>
      <w:marRight w:val="0"/>
      <w:marTop w:val="0"/>
      <w:marBottom w:val="0"/>
      <w:divBdr>
        <w:top w:val="none" w:sz="0" w:space="0" w:color="auto"/>
        <w:left w:val="none" w:sz="0" w:space="0" w:color="auto"/>
        <w:bottom w:val="none" w:sz="0" w:space="0" w:color="auto"/>
        <w:right w:val="none" w:sz="0" w:space="0" w:color="auto"/>
      </w:divBdr>
    </w:div>
    <w:div w:id="236208782">
      <w:bodyDiv w:val="1"/>
      <w:marLeft w:val="0"/>
      <w:marRight w:val="0"/>
      <w:marTop w:val="0"/>
      <w:marBottom w:val="0"/>
      <w:divBdr>
        <w:top w:val="none" w:sz="0" w:space="0" w:color="auto"/>
        <w:left w:val="none" w:sz="0" w:space="0" w:color="auto"/>
        <w:bottom w:val="none" w:sz="0" w:space="0" w:color="auto"/>
        <w:right w:val="none" w:sz="0" w:space="0" w:color="auto"/>
      </w:divBdr>
    </w:div>
    <w:div w:id="239213921">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32994354">
      <w:bodyDiv w:val="1"/>
      <w:marLeft w:val="0"/>
      <w:marRight w:val="0"/>
      <w:marTop w:val="0"/>
      <w:marBottom w:val="0"/>
      <w:divBdr>
        <w:top w:val="none" w:sz="0" w:space="0" w:color="auto"/>
        <w:left w:val="none" w:sz="0" w:space="0" w:color="auto"/>
        <w:bottom w:val="none" w:sz="0" w:space="0" w:color="auto"/>
        <w:right w:val="none" w:sz="0" w:space="0" w:color="auto"/>
      </w:divBdr>
    </w:div>
    <w:div w:id="358168410">
      <w:bodyDiv w:val="1"/>
      <w:marLeft w:val="0"/>
      <w:marRight w:val="0"/>
      <w:marTop w:val="0"/>
      <w:marBottom w:val="0"/>
      <w:divBdr>
        <w:top w:val="none" w:sz="0" w:space="0" w:color="auto"/>
        <w:left w:val="none" w:sz="0" w:space="0" w:color="auto"/>
        <w:bottom w:val="none" w:sz="0" w:space="0" w:color="auto"/>
        <w:right w:val="none" w:sz="0" w:space="0" w:color="auto"/>
      </w:divBdr>
    </w:div>
    <w:div w:id="400979229">
      <w:bodyDiv w:val="1"/>
      <w:marLeft w:val="0"/>
      <w:marRight w:val="0"/>
      <w:marTop w:val="0"/>
      <w:marBottom w:val="0"/>
      <w:divBdr>
        <w:top w:val="none" w:sz="0" w:space="0" w:color="auto"/>
        <w:left w:val="none" w:sz="0" w:space="0" w:color="auto"/>
        <w:bottom w:val="none" w:sz="0" w:space="0" w:color="auto"/>
        <w:right w:val="none" w:sz="0" w:space="0" w:color="auto"/>
      </w:divBdr>
    </w:div>
    <w:div w:id="451705748">
      <w:bodyDiv w:val="1"/>
      <w:marLeft w:val="0"/>
      <w:marRight w:val="0"/>
      <w:marTop w:val="0"/>
      <w:marBottom w:val="0"/>
      <w:divBdr>
        <w:top w:val="none" w:sz="0" w:space="0" w:color="auto"/>
        <w:left w:val="none" w:sz="0" w:space="0" w:color="auto"/>
        <w:bottom w:val="none" w:sz="0" w:space="0" w:color="auto"/>
        <w:right w:val="none" w:sz="0" w:space="0" w:color="auto"/>
      </w:divBdr>
    </w:div>
    <w:div w:id="546721839">
      <w:bodyDiv w:val="1"/>
      <w:marLeft w:val="0"/>
      <w:marRight w:val="0"/>
      <w:marTop w:val="0"/>
      <w:marBottom w:val="0"/>
      <w:divBdr>
        <w:top w:val="none" w:sz="0" w:space="0" w:color="auto"/>
        <w:left w:val="none" w:sz="0" w:space="0" w:color="auto"/>
        <w:bottom w:val="none" w:sz="0" w:space="0" w:color="auto"/>
        <w:right w:val="none" w:sz="0" w:space="0" w:color="auto"/>
      </w:divBdr>
    </w:div>
    <w:div w:id="569267628">
      <w:bodyDiv w:val="1"/>
      <w:marLeft w:val="0"/>
      <w:marRight w:val="0"/>
      <w:marTop w:val="0"/>
      <w:marBottom w:val="0"/>
      <w:divBdr>
        <w:top w:val="none" w:sz="0" w:space="0" w:color="auto"/>
        <w:left w:val="none" w:sz="0" w:space="0" w:color="auto"/>
        <w:bottom w:val="none" w:sz="0" w:space="0" w:color="auto"/>
        <w:right w:val="none" w:sz="0" w:space="0" w:color="auto"/>
      </w:divBdr>
    </w:div>
    <w:div w:id="582643682">
      <w:bodyDiv w:val="1"/>
      <w:marLeft w:val="0"/>
      <w:marRight w:val="0"/>
      <w:marTop w:val="0"/>
      <w:marBottom w:val="0"/>
      <w:divBdr>
        <w:top w:val="none" w:sz="0" w:space="0" w:color="auto"/>
        <w:left w:val="none" w:sz="0" w:space="0" w:color="auto"/>
        <w:bottom w:val="none" w:sz="0" w:space="0" w:color="auto"/>
        <w:right w:val="none" w:sz="0" w:space="0" w:color="auto"/>
      </w:divBdr>
    </w:div>
    <w:div w:id="614141708">
      <w:bodyDiv w:val="1"/>
      <w:marLeft w:val="0"/>
      <w:marRight w:val="0"/>
      <w:marTop w:val="0"/>
      <w:marBottom w:val="0"/>
      <w:divBdr>
        <w:top w:val="none" w:sz="0" w:space="0" w:color="auto"/>
        <w:left w:val="none" w:sz="0" w:space="0" w:color="auto"/>
        <w:bottom w:val="none" w:sz="0" w:space="0" w:color="auto"/>
        <w:right w:val="none" w:sz="0" w:space="0" w:color="auto"/>
      </w:divBdr>
    </w:div>
    <w:div w:id="693119734">
      <w:bodyDiv w:val="1"/>
      <w:marLeft w:val="0"/>
      <w:marRight w:val="0"/>
      <w:marTop w:val="0"/>
      <w:marBottom w:val="0"/>
      <w:divBdr>
        <w:top w:val="none" w:sz="0" w:space="0" w:color="auto"/>
        <w:left w:val="none" w:sz="0" w:space="0" w:color="auto"/>
        <w:bottom w:val="none" w:sz="0" w:space="0" w:color="auto"/>
        <w:right w:val="none" w:sz="0" w:space="0" w:color="auto"/>
      </w:divBdr>
    </w:div>
    <w:div w:id="720594182">
      <w:bodyDiv w:val="1"/>
      <w:marLeft w:val="0"/>
      <w:marRight w:val="0"/>
      <w:marTop w:val="0"/>
      <w:marBottom w:val="0"/>
      <w:divBdr>
        <w:top w:val="none" w:sz="0" w:space="0" w:color="auto"/>
        <w:left w:val="none" w:sz="0" w:space="0" w:color="auto"/>
        <w:bottom w:val="none" w:sz="0" w:space="0" w:color="auto"/>
        <w:right w:val="none" w:sz="0" w:space="0" w:color="auto"/>
      </w:divBdr>
    </w:div>
    <w:div w:id="730275334">
      <w:bodyDiv w:val="1"/>
      <w:marLeft w:val="0"/>
      <w:marRight w:val="0"/>
      <w:marTop w:val="0"/>
      <w:marBottom w:val="0"/>
      <w:divBdr>
        <w:top w:val="none" w:sz="0" w:space="0" w:color="auto"/>
        <w:left w:val="none" w:sz="0" w:space="0" w:color="auto"/>
        <w:bottom w:val="none" w:sz="0" w:space="0" w:color="auto"/>
        <w:right w:val="none" w:sz="0" w:space="0" w:color="auto"/>
      </w:divBdr>
    </w:div>
    <w:div w:id="784228588">
      <w:bodyDiv w:val="1"/>
      <w:marLeft w:val="0"/>
      <w:marRight w:val="0"/>
      <w:marTop w:val="0"/>
      <w:marBottom w:val="0"/>
      <w:divBdr>
        <w:top w:val="none" w:sz="0" w:space="0" w:color="auto"/>
        <w:left w:val="none" w:sz="0" w:space="0" w:color="auto"/>
        <w:bottom w:val="none" w:sz="0" w:space="0" w:color="auto"/>
        <w:right w:val="none" w:sz="0" w:space="0" w:color="auto"/>
      </w:divBdr>
    </w:div>
    <w:div w:id="796526282">
      <w:bodyDiv w:val="1"/>
      <w:marLeft w:val="0"/>
      <w:marRight w:val="0"/>
      <w:marTop w:val="0"/>
      <w:marBottom w:val="0"/>
      <w:divBdr>
        <w:top w:val="none" w:sz="0" w:space="0" w:color="auto"/>
        <w:left w:val="none" w:sz="0" w:space="0" w:color="auto"/>
        <w:bottom w:val="none" w:sz="0" w:space="0" w:color="auto"/>
        <w:right w:val="none" w:sz="0" w:space="0" w:color="auto"/>
      </w:divBdr>
    </w:div>
    <w:div w:id="816190464">
      <w:bodyDiv w:val="1"/>
      <w:marLeft w:val="0"/>
      <w:marRight w:val="0"/>
      <w:marTop w:val="0"/>
      <w:marBottom w:val="0"/>
      <w:divBdr>
        <w:top w:val="none" w:sz="0" w:space="0" w:color="auto"/>
        <w:left w:val="none" w:sz="0" w:space="0" w:color="auto"/>
        <w:bottom w:val="none" w:sz="0" w:space="0" w:color="auto"/>
        <w:right w:val="none" w:sz="0" w:space="0" w:color="auto"/>
      </w:divBdr>
    </w:div>
    <w:div w:id="818305025">
      <w:bodyDiv w:val="1"/>
      <w:marLeft w:val="0"/>
      <w:marRight w:val="0"/>
      <w:marTop w:val="0"/>
      <w:marBottom w:val="0"/>
      <w:divBdr>
        <w:top w:val="none" w:sz="0" w:space="0" w:color="auto"/>
        <w:left w:val="none" w:sz="0" w:space="0" w:color="auto"/>
        <w:bottom w:val="none" w:sz="0" w:space="0" w:color="auto"/>
        <w:right w:val="none" w:sz="0" w:space="0" w:color="auto"/>
      </w:divBdr>
    </w:div>
    <w:div w:id="942735698">
      <w:bodyDiv w:val="1"/>
      <w:marLeft w:val="0"/>
      <w:marRight w:val="0"/>
      <w:marTop w:val="0"/>
      <w:marBottom w:val="0"/>
      <w:divBdr>
        <w:top w:val="none" w:sz="0" w:space="0" w:color="auto"/>
        <w:left w:val="none" w:sz="0" w:space="0" w:color="auto"/>
        <w:bottom w:val="none" w:sz="0" w:space="0" w:color="auto"/>
        <w:right w:val="none" w:sz="0" w:space="0" w:color="auto"/>
      </w:divBdr>
    </w:div>
    <w:div w:id="1240217633">
      <w:bodyDiv w:val="1"/>
      <w:marLeft w:val="0"/>
      <w:marRight w:val="0"/>
      <w:marTop w:val="0"/>
      <w:marBottom w:val="0"/>
      <w:divBdr>
        <w:top w:val="none" w:sz="0" w:space="0" w:color="auto"/>
        <w:left w:val="none" w:sz="0" w:space="0" w:color="auto"/>
        <w:bottom w:val="none" w:sz="0" w:space="0" w:color="auto"/>
        <w:right w:val="none" w:sz="0" w:space="0" w:color="auto"/>
      </w:divBdr>
    </w:div>
    <w:div w:id="1251084858">
      <w:bodyDiv w:val="1"/>
      <w:marLeft w:val="0"/>
      <w:marRight w:val="0"/>
      <w:marTop w:val="0"/>
      <w:marBottom w:val="0"/>
      <w:divBdr>
        <w:top w:val="none" w:sz="0" w:space="0" w:color="auto"/>
        <w:left w:val="none" w:sz="0" w:space="0" w:color="auto"/>
        <w:bottom w:val="none" w:sz="0" w:space="0" w:color="auto"/>
        <w:right w:val="none" w:sz="0" w:space="0" w:color="auto"/>
      </w:divBdr>
    </w:div>
    <w:div w:id="1409033201">
      <w:bodyDiv w:val="1"/>
      <w:marLeft w:val="0"/>
      <w:marRight w:val="0"/>
      <w:marTop w:val="0"/>
      <w:marBottom w:val="0"/>
      <w:divBdr>
        <w:top w:val="none" w:sz="0" w:space="0" w:color="auto"/>
        <w:left w:val="none" w:sz="0" w:space="0" w:color="auto"/>
        <w:bottom w:val="none" w:sz="0" w:space="0" w:color="auto"/>
        <w:right w:val="none" w:sz="0" w:space="0" w:color="auto"/>
      </w:divBdr>
    </w:div>
    <w:div w:id="1437750811">
      <w:bodyDiv w:val="1"/>
      <w:marLeft w:val="0"/>
      <w:marRight w:val="0"/>
      <w:marTop w:val="0"/>
      <w:marBottom w:val="0"/>
      <w:divBdr>
        <w:top w:val="none" w:sz="0" w:space="0" w:color="auto"/>
        <w:left w:val="none" w:sz="0" w:space="0" w:color="auto"/>
        <w:bottom w:val="none" w:sz="0" w:space="0" w:color="auto"/>
        <w:right w:val="none" w:sz="0" w:space="0" w:color="auto"/>
      </w:divBdr>
    </w:div>
    <w:div w:id="1457992164">
      <w:bodyDiv w:val="1"/>
      <w:marLeft w:val="0"/>
      <w:marRight w:val="0"/>
      <w:marTop w:val="0"/>
      <w:marBottom w:val="0"/>
      <w:divBdr>
        <w:top w:val="none" w:sz="0" w:space="0" w:color="auto"/>
        <w:left w:val="none" w:sz="0" w:space="0" w:color="auto"/>
        <w:bottom w:val="none" w:sz="0" w:space="0" w:color="auto"/>
        <w:right w:val="none" w:sz="0" w:space="0" w:color="auto"/>
      </w:divBdr>
    </w:div>
    <w:div w:id="1486511600">
      <w:bodyDiv w:val="1"/>
      <w:marLeft w:val="0"/>
      <w:marRight w:val="0"/>
      <w:marTop w:val="0"/>
      <w:marBottom w:val="0"/>
      <w:divBdr>
        <w:top w:val="none" w:sz="0" w:space="0" w:color="auto"/>
        <w:left w:val="none" w:sz="0" w:space="0" w:color="auto"/>
        <w:bottom w:val="none" w:sz="0" w:space="0" w:color="auto"/>
        <w:right w:val="none" w:sz="0" w:space="0" w:color="auto"/>
      </w:divBdr>
    </w:div>
    <w:div w:id="1556113974">
      <w:bodyDiv w:val="1"/>
      <w:marLeft w:val="0"/>
      <w:marRight w:val="0"/>
      <w:marTop w:val="0"/>
      <w:marBottom w:val="0"/>
      <w:divBdr>
        <w:top w:val="none" w:sz="0" w:space="0" w:color="auto"/>
        <w:left w:val="none" w:sz="0" w:space="0" w:color="auto"/>
        <w:bottom w:val="none" w:sz="0" w:space="0" w:color="auto"/>
        <w:right w:val="none" w:sz="0" w:space="0" w:color="auto"/>
      </w:divBdr>
    </w:div>
    <w:div w:id="1584098549">
      <w:bodyDiv w:val="1"/>
      <w:marLeft w:val="0"/>
      <w:marRight w:val="0"/>
      <w:marTop w:val="0"/>
      <w:marBottom w:val="0"/>
      <w:divBdr>
        <w:top w:val="none" w:sz="0" w:space="0" w:color="auto"/>
        <w:left w:val="none" w:sz="0" w:space="0" w:color="auto"/>
        <w:bottom w:val="none" w:sz="0" w:space="0" w:color="auto"/>
        <w:right w:val="none" w:sz="0" w:space="0" w:color="auto"/>
      </w:divBdr>
    </w:div>
    <w:div w:id="1598903451">
      <w:bodyDiv w:val="1"/>
      <w:marLeft w:val="0"/>
      <w:marRight w:val="0"/>
      <w:marTop w:val="0"/>
      <w:marBottom w:val="0"/>
      <w:divBdr>
        <w:top w:val="none" w:sz="0" w:space="0" w:color="auto"/>
        <w:left w:val="none" w:sz="0" w:space="0" w:color="auto"/>
        <w:bottom w:val="none" w:sz="0" w:space="0" w:color="auto"/>
        <w:right w:val="none" w:sz="0" w:space="0" w:color="auto"/>
      </w:divBdr>
    </w:div>
    <w:div w:id="1604263788">
      <w:bodyDiv w:val="1"/>
      <w:marLeft w:val="0"/>
      <w:marRight w:val="0"/>
      <w:marTop w:val="0"/>
      <w:marBottom w:val="0"/>
      <w:divBdr>
        <w:top w:val="none" w:sz="0" w:space="0" w:color="auto"/>
        <w:left w:val="none" w:sz="0" w:space="0" w:color="auto"/>
        <w:bottom w:val="none" w:sz="0" w:space="0" w:color="auto"/>
        <w:right w:val="none" w:sz="0" w:space="0" w:color="auto"/>
      </w:divBdr>
    </w:div>
    <w:div w:id="1635407093">
      <w:bodyDiv w:val="1"/>
      <w:marLeft w:val="0"/>
      <w:marRight w:val="0"/>
      <w:marTop w:val="0"/>
      <w:marBottom w:val="0"/>
      <w:divBdr>
        <w:top w:val="none" w:sz="0" w:space="0" w:color="auto"/>
        <w:left w:val="none" w:sz="0" w:space="0" w:color="auto"/>
        <w:bottom w:val="none" w:sz="0" w:space="0" w:color="auto"/>
        <w:right w:val="none" w:sz="0" w:space="0" w:color="auto"/>
      </w:divBdr>
    </w:div>
    <w:div w:id="1675768667">
      <w:bodyDiv w:val="1"/>
      <w:marLeft w:val="0"/>
      <w:marRight w:val="0"/>
      <w:marTop w:val="0"/>
      <w:marBottom w:val="0"/>
      <w:divBdr>
        <w:top w:val="none" w:sz="0" w:space="0" w:color="auto"/>
        <w:left w:val="none" w:sz="0" w:space="0" w:color="auto"/>
        <w:bottom w:val="none" w:sz="0" w:space="0" w:color="auto"/>
        <w:right w:val="none" w:sz="0" w:space="0" w:color="auto"/>
      </w:divBdr>
    </w:div>
    <w:div w:id="1692681038">
      <w:bodyDiv w:val="1"/>
      <w:marLeft w:val="0"/>
      <w:marRight w:val="0"/>
      <w:marTop w:val="0"/>
      <w:marBottom w:val="0"/>
      <w:divBdr>
        <w:top w:val="none" w:sz="0" w:space="0" w:color="auto"/>
        <w:left w:val="none" w:sz="0" w:space="0" w:color="auto"/>
        <w:bottom w:val="none" w:sz="0" w:space="0" w:color="auto"/>
        <w:right w:val="none" w:sz="0" w:space="0" w:color="auto"/>
      </w:divBdr>
    </w:div>
    <w:div w:id="1725057334">
      <w:bodyDiv w:val="1"/>
      <w:marLeft w:val="0"/>
      <w:marRight w:val="0"/>
      <w:marTop w:val="0"/>
      <w:marBottom w:val="0"/>
      <w:divBdr>
        <w:top w:val="none" w:sz="0" w:space="0" w:color="auto"/>
        <w:left w:val="none" w:sz="0" w:space="0" w:color="auto"/>
        <w:bottom w:val="none" w:sz="0" w:space="0" w:color="auto"/>
        <w:right w:val="none" w:sz="0" w:space="0" w:color="auto"/>
      </w:divBdr>
    </w:div>
    <w:div w:id="1754669546">
      <w:bodyDiv w:val="1"/>
      <w:marLeft w:val="0"/>
      <w:marRight w:val="0"/>
      <w:marTop w:val="0"/>
      <w:marBottom w:val="0"/>
      <w:divBdr>
        <w:top w:val="none" w:sz="0" w:space="0" w:color="auto"/>
        <w:left w:val="none" w:sz="0" w:space="0" w:color="auto"/>
        <w:bottom w:val="none" w:sz="0" w:space="0" w:color="auto"/>
        <w:right w:val="none" w:sz="0" w:space="0" w:color="auto"/>
      </w:divBdr>
    </w:div>
    <w:div w:id="1820344916">
      <w:bodyDiv w:val="1"/>
      <w:marLeft w:val="0"/>
      <w:marRight w:val="0"/>
      <w:marTop w:val="0"/>
      <w:marBottom w:val="0"/>
      <w:divBdr>
        <w:top w:val="none" w:sz="0" w:space="0" w:color="auto"/>
        <w:left w:val="none" w:sz="0" w:space="0" w:color="auto"/>
        <w:bottom w:val="none" w:sz="0" w:space="0" w:color="auto"/>
        <w:right w:val="none" w:sz="0" w:space="0" w:color="auto"/>
      </w:divBdr>
    </w:div>
    <w:div w:id="1855219210">
      <w:bodyDiv w:val="1"/>
      <w:marLeft w:val="0"/>
      <w:marRight w:val="0"/>
      <w:marTop w:val="0"/>
      <w:marBottom w:val="0"/>
      <w:divBdr>
        <w:top w:val="none" w:sz="0" w:space="0" w:color="auto"/>
        <w:left w:val="none" w:sz="0" w:space="0" w:color="auto"/>
        <w:bottom w:val="none" w:sz="0" w:space="0" w:color="auto"/>
        <w:right w:val="none" w:sz="0" w:space="0" w:color="auto"/>
      </w:divBdr>
    </w:div>
    <w:div w:id="1895580284">
      <w:bodyDiv w:val="1"/>
      <w:marLeft w:val="0"/>
      <w:marRight w:val="0"/>
      <w:marTop w:val="0"/>
      <w:marBottom w:val="0"/>
      <w:divBdr>
        <w:top w:val="none" w:sz="0" w:space="0" w:color="auto"/>
        <w:left w:val="none" w:sz="0" w:space="0" w:color="auto"/>
        <w:bottom w:val="none" w:sz="0" w:space="0" w:color="auto"/>
        <w:right w:val="none" w:sz="0" w:space="0" w:color="auto"/>
      </w:divBdr>
    </w:div>
    <w:div w:id="2017069252">
      <w:bodyDiv w:val="1"/>
      <w:marLeft w:val="0"/>
      <w:marRight w:val="0"/>
      <w:marTop w:val="0"/>
      <w:marBottom w:val="0"/>
      <w:divBdr>
        <w:top w:val="none" w:sz="0" w:space="0" w:color="auto"/>
        <w:left w:val="none" w:sz="0" w:space="0" w:color="auto"/>
        <w:bottom w:val="none" w:sz="0" w:space="0" w:color="auto"/>
        <w:right w:val="none" w:sz="0" w:space="0" w:color="auto"/>
      </w:divBdr>
    </w:div>
    <w:div w:id="2070301690">
      <w:bodyDiv w:val="1"/>
      <w:marLeft w:val="0"/>
      <w:marRight w:val="0"/>
      <w:marTop w:val="0"/>
      <w:marBottom w:val="0"/>
      <w:divBdr>
        <w:top w:val="none" w:sz="0" w:space="0" w:color="auto"/>
        <w:left w:val="none" w:sz="0" w:space="0" w:color="auto"/>
        <w:bottom w:val="none" w:sz="0" w:space="0" w:color="auto"/>
        <w:right w:val="none" w:sz="0" w:space="0" w:color="auto"/>
      </w:divBdr>
    </w:div>
    <w:div w:id="2103406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1%80%D0%B8%D0%BA%D0%B0%D1%81%D0%BF%D0%B8%D0%B9%D1%81%D0%BA%D0%B0%D1%8F_%D0%BD%D0%B8%D0%B7%D0%BC%D0%B5%D0%BD%D0%BD%D0%BE%D1%81%D1%82%D1%8C" TargetMode="External"/><Relationship Id="rId18" Type="http://schemas.openxmlformats.org/officeDocument/2006/relationships/hyperlink" Target="https://ru.wikipedia.org/wiki/%D0%9F%D1%80%D0%B8%D0%B2%D0%BE%D0%BB%D0%B6%D1%81%D0%BA%D0%B0%D1%8F_%D0%B6%D0%B5%D0%BB%D0%B5%D0%B7%D0%BD%D0%B0%D1%8F_%D0%B4%D0%BE%D1%80%D0%BE%D0%B3%D0%B0" TargetMode="External"/><Relationship Id="rId26" Type="http://schemas.openxmlformats.org/officeDocument/2006/relationships/hyperlink" Target="https://ru.wikipedia.org/wiki/1768_%D0%B3%D0%BE%D0%B4" TargetMode="External"/><Relationship Id="rId39" Type="http://schemas.openxmlformats.org/officeDocument/2006/relationships/hyperlink" Target="https://ru.wikipedia.org/wiki/1942_%D0%B3%D0%BE%D0%B4" TargetMode="External"/><Relationship Id="rId21" Type="http://schemas.openxmlformats.org/officeDocument/2006/relationships/hyperlink" Target="https://ru.wikipedia.org/wiki/%D0%9F%D1%84%D0%B0%D0%BB%D1%8C%D1%86_(%D1%80%D0%B5%D0%B3%D0%B8%D0%BE%D0%BD)" TargetMode="External"/><Relationship Id="rId34" Type="http://schemas.openxmlformats.org/officeDocument/2006/relationships/hyperlink" Target="https://ru.wikipedia.org/wiki/7_%D1%81%D0%B5%D0%BD%D1%82%D1%8F%D0%B1%D1%80%D1%8F" TargetMode="External"/><Relationship Id="rId42" Type="http://schemas.openxmlformats.org/officeDocument/2006/relationships/hyperlink" Target="https://ru.wikipedia.org/wiki/%D0%93%D1%80%D0%B8%D0%B1%D0%BE%D0%B2,_%D0%AE%D1%80%D0%B8%D0%B9_%D0%A2%D0%B0%D1%80%D0%B0%D1%81%D0%BE%D0%B2%D0%B8%D1%87" TargetMode="External"/><Relationship Id="rId47" Type="http://schemas.openxmlformats.org/officeDocument/2006/relationships/hyperlink" Target="https://ru.wikipedia.org/wiki/%D0%A1%D0%BF%D0%B8%D1%81%D0%BE%D0%BA_%D0%B3%D0%BE%D1%80%D0%BE%D0%B4%D0%BE%D0%B2_%D0%A0%D0%BE%D1%81%D1%81%D0%B8%D0%B8" TargetMode="External"/><Relationship Id="rId50" Type="http://schemas.openxmlformats.org/officeDocument/2006/relationships/hyperlink" Target="https://ru.wikipedia.org/wiki/%D0%98%D0%BD%D0%B4%D0%B8%D0%B2%D0%B8%D0%B4%D1%83%D0%B0%D0%BB%D1%8C%D0%BD%D1%8B%D0%B9_%D0%BF%D1%80%D0%B5%D0%B4%D0%BF%D1%80%D0%B8%D0%BD%D0%B8%D0%BC%D0%B0%D1%82%D0%B5%D0%BB%D1%8C" TargetMode="External"/><Relationship Id="rId55" Type="http://schemas.openxmlformats.org/officeDocument/2006/relationships/hyperlink" Target="http://official.academic.ru/23891/%D0%A1%D0%BE%D0%BE%D1%80%D1%83%D0%B6%D0%B5%D0%BD%D0%B8%D1%8F" TargetMode="External"/><Relationship Id="rId63" Type="http://schemas.openxmlformats.org/officeDocument/2006/relationships/image" Target="media/image9.png"/><Relationship Id="rId68" Type="http://schemas.openxmlformats.org/officeDocument/2006/relationships/image" Target="media/image11.png"/><Relationship Id="rId76" Type="http://schemas.openxmlformats.org/officeDocument/2006/relationships/image" Target="media/image17.jpeg"/><Relationship Id="rId84"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ru.wikipedia.org/wiki/%D0%A1%D0%B0%D1%80%D0%B0%D1%82%D0%BE%D0%B2" TargetMode="External"/><Relationship Id="rId29" Type="http://schemas.openxmlformats.org/officeDocument/2006/relationships/hyperlink" Target="https://ru.wikipedia.org/wiki/1922_%D0%B3%D0%BE%D0%B4" TargetMode="External"/><Relationship Id="rId11" Type="http://schemas.openxmlformats.org/officeDocument/2006/relationships/hyperlink" Target="https://ru.wikipedia.org/wiki/%D0%A0%D0%BE%D1%81%D1%81%D0%B8%D1%8F" TargetMode="External"/><Relationship Id="rId24" Type="http://schemas.openxmlformats.org/officeDocument/2006/relationships/hyperlink" Target="https://ru.wikipedia.org/wiki/%D0%93%D0%B5%D1%81%D1%81%D0%B5%D0%BD" TargetMode="External"/><Relationship Id="rId32" Type="http://schemas.openxmlformats.org/officeDocument/2006/relationships/hyperlink" Target="https://ru.wikipedia.org/wiki/1925_%D0%B3%D0%BE%D0%B4" TargetMode="External"/><Relationship Id="rId37" Type="http://schemas.openxmlformats.org/officeDocument/2006/relationships/hyperlink" Target="https://ru.wikipedia.org/wiki/%D0%9A%D1%80%D0%B0%D1%81%D0%BD%D0%BE%D0%B0%D1%80%D0%BC%D0%B5%D0%B9%D1%81%D0%BA%D0%B8%D0%B9_%D1%80%D0%B0%D0%B9%D0%BE%D0%BD_(%D0%A1%D0%B0%D1%80%D0%B0%D1%82%D0%BE%D0%B2%D1%81%D0%BA%D0%B0%D1%8F_%D0%BE%D0%B1%D0%BB%D0%B0%D1%81%D1%82%D1%8C)" TargetMode="External"/><Relationship Id="rId40" Type="http://schemas.openxmlformats.org/officeDocument/2006/relationships/hyperlink" Target="https://ru.wikipedia.org/wiki/1942_%D0%B3%D0%BE%D0%B4" TargetMode="External"/><Relationship Id="rId45" Type="http://schemas.openxmlformats.org/officeDocument/2006/relationships/hyperlink" Target="https://ru.wikipedia.org/wiki/%D0%A1%D0%BF%D0%B8%D1%81%D0%BE%D0%BA_%D0%B3%D0%BE%D1%80%D0%BE%D0%B4%D0%BE%D0%B2_%D0%A0%D0%BE%D1%81%D1%81%D0%B8%D0%B8" TargetMode="External"/><Relationship Id="rId53" Type="http://schemas.openxmlformats.org/officeDocument/2006/relationships/image" Target="media/image3.png"/><Relationship Id="rId58" Type="http://schemas.openxmlformats.org/officeDocument/2006/relationships/image" Target="media/image4.png"/><Relationship Id="rId66" Type="http://schemas.openxmlformats.org/officeDocument/2006/relationships/hyperlink" Target="https://ru.wikipedia.org/wiki/%D0%9F%D0%B5%D1%82%D1%80%D0%BE%D0%B2_%D0%92%D0%B0%D0%BB" TargetMode="External"/><Relationship Id="rId74" Type="http://schemas.openxmlformats.org/officeDocument/2006/relationships/image" Target="media/image15.jpeg"/><Relationship Id="rId79" Type="http://schemas.openxmlformats.org/officeDocument/2006/relationships/image" Target="media/image20.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image" Target="media/image23.jpeg"/><Relationship Id="rId19" Type="http://schemas.openxmlformats.org/officeDocument/2006/relationships/hyperlink" Target="https://ru.wikipedia.org/wiki/1765_%D0%B3%D0%BE%D0%B4" TargetMode="External"/><Relationship Id="rId4" Type="http://schemas.openxmlformats.org/officeDocument/2006/relationships/settings" Target="settings.xml"/><Relationship Id="rId9" Type="http://schemas.openxmlformats.org/officeDocument/2006/relationships/hyperlink" Target="https://ru.wikipedia.org/wiki/%D0%9A%D1%80%D0%B0%D1%81%D0%BD%D0%BE%D0%B0%D1%80%D0%BC%D0%B5%D0%B9%D1%81%D0%BA%D0%B8%D0%B9_%D1%80%D0%B0%D0%B9%D0%BE%D0%BD_(%D0%A1%D0%B0%D1%80%D0%B0%D1%82%D0%BE%D0%B2%D1%81%D0%BA%D0%B0%D1%8F_%D0%BE%D0%B1%D0%BB%D0%B0%D1%81%D1%82%D1%8C)" TargetMode="External"/><Relationship Id="rId14" Type="http://schemas.openxmlformats.org/officeDocument/2006/relationships/hyperlink" Target="https://ru.wikipedia.org/wiki/%D0%93%D0%BE%D0%BB%D1%8B%D0%B9_%D0%9A%D0%B0%D1%80%D0%B0%D0%BC%D1%8B%D1%88_(%D1%80%D0%B5%D0%BA%D0%B0)" TargetMode="External"/><Relationship Id="rId22" Type="http://schemas.openxmlformats.org/officeDocument/2006/relationships/hyperlink" Target="https://ru.wikipedia.org/wiki/%D0%98%D0%B7%D0%B5%D0%BD%D0%B1%D1%83%D1%80%D0%B3_(%D0%92%D0%B5%D1%81%D1%82%D0%B5%D1%80%D0%B2%D0%B0%D0%BB%D1%8C%D0%B4)" TargetMode="External"/><Relationship Id="rId27" Type="http://schemas.openxmlformats.org/officeDocument/2006/relationships/hyperlink" Target="https://ru.wikipedia.org/wiki/1918_%D0%B3%D0%BE%D0%B4" TargetMode="External"/><Relationship Id="rId30" Type="http://schemas.openxmlformats.org/officeDocument/2006/relationships/hyperlink" Target="https://ru.wikipedia.org/wiki/%D0%91%D0%B0%D0%BB%D1%8C%D1%86%D0%B5%D1%80%D1%81%D0%BA%D0%B8%D0%B9_%D0%BA%D0%B0%D0%BD%D1%82%D0%BE%D0%BD" TargetMode="External"/><Relationship Id="rId35" Type="http://schemas.openxmlformats.org/officeDocument/2006/relationships/hyperlink" Target="https://ru.wikipedia.org/wiki/1941_%D0%B3%D0%BE%D0%B4" TargetMode="External"/><Relationship Id="rId43" Type="http://schemas.openxmlformats.org/officeDocument/2006/relationships/hyperlink" Target="https://ru.wikipedia.org/wiki/1_%D1%84%D0%B5%D0%B2%D1%80%D0%B0%D0%BB%D1%8F" TargetMode="External"/><Relationship Id="rId48" Type="http://schemas.openxmlformats.org/officeDocument/2006/relationships/chart" Target="charts/chart1.xml"/><Relationship Id="rId56" Type="http://schemas.openxmlformats.org/officeDocument/2006/relationships/chart" Target="charts/chart3.xml"/><Relationship Id="rId64" Type="http://schemas.openxmlformats.org/officeDocument/2006/relationships/hyperlink" Target="https://ru.wikipedia.org/wiki/%D0%91%D0%BE%D0%B1%D1%80%D0%BE%D0%B2%D0%BA%D0%B0_(%D0%A1%D0%B0%D1%80%D0%B0%D1%82%D0%BE%D0%B2%D1%81%D0%BA%D0%B0%D1%8F_%D0%BE%D0%B1%D0%BB%D0%B0%D1%81%D1%82%D1%8C)" TargetMode="External"/><Relationship Id="rId69" Type="http://schemas.openxmlformats.org/officeDocument/2006/relationships/chart" Target="charts/chart4.xml"/><Relationship Id="rId77"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ru.wikipedia.org/wiki/%D0%90%D0%B3%D1%80%D0%BE%D0%BF%D1%80%D0%BE%D0%BC%D1%8B%D1%88%D0%BB%D0%B5%D0%BD%D0%BD%D1%8B%D0%B9_%D0%BA%D0%BE%D0%BC%D0%BF%D0%BB%D0%B5%D0%BA%D1%81" TargetMode="External"/><Relationship Id="rId72" Type="http://schemas.openxmlformats.org/officeDocument/2006/relationships/image" Target="media/image14.png"/><Relationship Id="rId80" Type="http://schemas.openxmlformats.org/officeDocument/2006/relationships/image" Target="media/image21.jpe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ru.wikipedia.org/wiki/%D0%9A%D1%80%D0%B0%D1%81%D0%BD%D0%BE%D0%B0%D1%80%D0%BC%D0%B5%D0%B9%D1%81%D0%BA_(%D0%A1%D0%B0%D1%80%D0%B0%D1%82%D0%BE%D0%B2%D1%81%D0%BA%D0%B0%D1%8F_%D0%BE%D0%B1%D0%BB%D0%B0%D1%81%D1%82%D1%8C)" TargetMode="External"/><Relationship Id="rId17" Type="http://schemas.openxmlformats.org/officeDocument/2006/relationships/hyperlink" Target="https://ru.wikipedia.org/wiki/%D0%9A%D0%B0%D1%80%D0%B0%D0%BC%D1%8B%D1%88_(%D1%81%D1%82%D0%B0%D0%BD%D1%86%D0%B8%D1%8F)" TargetMode="External"/><Relationship Id="rId25" Type="http://schemas.openxmlformats.org/officeDocument/2006/relationships/hyperlink" Target="https://ru.wikipedia.org/wiki/26_%D1%84%D0%B5%D0%B2%D1%80%D0%B0%D0%BB%D1%8F" TargetMode="External"/><Relationship Id="rId33" Type="http://schemas.openxmlformats.org/officeDocument/2006/relationships/hyperlink" Target="https://ru.wikipedia.org/w/index.php?title=%D0%A2%D0%BA%D0%B0%D1%86%D0%BA%D0%B0%D1%8F_%D0%BC%D0%B0%D1%81%D1%82%D0%B5%D1%80%D1%81%D0%BA%D0%B0%D1%8F&amp;action=edit&amp;redlink=1" TargetMode="External"/><Relationship Id="rId38" Type="http://schemas.openxmlformats.org/officeDocument/2006/relationships/hyperlink" Target="https://ru.wikipedia.org/wiki/%D0%A1%D0%B0%D1%80%D0%B0%D1%82%D0%BE%D0%B2%D1%81%D0%BA%D0%B0%D1%8F_%D0%BE%D0%B1%D0%BB%D0%B0%D1%81%D1%82%D1%8C" TargetMode="External"/><Relationship Id="rId46" Type="http://schemas.openxmlformats.org/officeDocument/2006/relationships/image" Target="media/image2.png"/><Relationship Id="rId59" Type="http://schemas.openxmlformats.org/officeDocument/2006/relationships/image" Target="media/image5.jpeg"/><Relationship Id="rId67" Type="http://schemas.openxmlformats.org/officeDocument/2006/relationships/image" Target="media/image10.png"/><Relationship Id="rId20" Type="http://schemas.openxmlformats.org/officeDocument/2006/relationships/hyperlink" Target="https://ru.wikipedia.org/wiki/%D0%93%D0%B5%D1%81%D1%81%D0%B5%D0%BD" TargetMode="External"/><Relationship Id="rId41" Type="http://schemas.openxmlformats.org/officeDocument/2006/relationships/hyperlink" Target="https://ru.wikipedia.org/wiki/1945_%D0%B3%D0%BE%D0%B4" TargetMode="External"/><Relationship Id="rId54" Type="http://schemas.openxmlformats.org/officeDocument/2006/relationships/hyperlink" Target="http://official.academic.ru/23018/%D0%A1%D0%B8%D1%81%D1%82%D0%B5%D0%BC%D0%B0" TargetMode="External"/><Relationship Id="rId62" Type="http://schemas.openxmlformats.org/officeDocument/2006/relationships/image" Target="media/image8.png"/><Relationship Id="rId70" Type="http://schemas.openxmlformats.org/officeDocument/2006/relationships/image" Target="media/image12.jpeg"/><Relationship Id="rId75" Type="http://schemas.openxmlformats.org/officeDocument/2006/relationships/image" Target="media/image16.jpeg"/><Relationship Id="rId83" Type="http://schemas.openxmlformats.org/officeDocument/2006/relationships/image" Target="media/image24.pn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C%D0%B5%D0%B4%D0%B2%D0%B5%D0%B4%D0%B8%D1%86%D0%B0_(%D0%BF%D1%80%D0%B8%D1%82%D0%BE%D0%BA_%D0%94%D0%BE%D0%BD%D0%B0)" TargetMode="External"/><Relationship Id="rId23" Type="http://schemas.openxmlformats.org/officeDocument/2006/relationships/hyperlink" Target="https://ru.wikipedia.org/wiki/1768_%D0%B3%D0%BE%D0%B4" TargetMode="External"/><Relationship Id="rId28" Type="http://schemas.openxmlformats.org/officeDocument/2006/relationships/hyperlink" Target="https://ru.wikipedia.org/wiki/%D0%90%D0%B2%D1%82%D0%BE%D0%BD%D0%BE%D0%BC%D0%BD%D0%B0%D1%8F_%D0%BE%D0%B1%D0%BB%D0%B0%D1%81%D1%82%D1%8C_%D0%BD%D0%B5%D0%BC%D1%86%D0%B5%D0%B2_%D0%9F%D0%BE%D0%B2%D0%BE%D0%BB%D0%B6%D1%8C%D1%8F" TargetMode="External"/><Relationship Id="rId36" Type="http://schemas.openxmlformats.org/officeDocument/2006/relationships/hyperlink" Target="https://ru.wikipedia.org/wiki/%D0%90%D0%A1%D0%A1%D0%A0_%D0%BD%D0%B5%D0%BC%D1%86%D0%B5%D0%B2_%D0%9F%D0%BE%D0%B2%D0%BE%D0%BB%D0%B6%D1%8C%D1%8F" TargetMode="External"/><Relationship Id="rId49" Type="http://schemas.openxmlformats.org/officeDocument/2006/relationships/hyperlink" Target="https://ru.wikipedia.org/wiki/%D0%9C%D0%B0%D0%BB%D1%8B%D0%B9_%D0%B1%D0%B8%D0%B7%D0%BD%D0%B5%D1%81" TargetMode="External"/><Relationship Id="rId57" Type="http://schemas.openxmlformats.org/officeDocument/2006/relationships/footer" Target="footer1.xml"/><Relationship Id="rId10" Type="http://schemas.openxmlformats.org/officeDocument/2006/relationships/hyperlink" Target="https://ru.wikipedia.org/wiki/%D0%A1%D0%B0%D1%80%D0%B0%D1%82%D0%BE%D0%B2%D1%81%D0%BA%D0%B0%D1%8F_%D0%BE%D0%B1%D0%BB%D0%B0%D1%81%D1%82%D1%8C" TargetMode="External"/><Relationship Id="rId31" Type="http://schemas.openxmlformats.org/officeDocument/2006/relationships/hyperlink" Target="https://ru.wikipedia.org/wiki/%D0%90%D0%A1%D0%A1%D0%A0_%D0%BD%D0%B5%D0%BC%D1%86%D0%B5%D0%B2_%D0%9F%D0%BE%D0%B2%D0%BE%D0%BB%D0%B6%D1%8C%D1%8F" TargetMode="External"/><Relationship Id="rId44" Type="http://schemas.openxmlformats.org/officeDocument/2006/relationships/hyperlink" Target="https://ru.wikipedia.org/wiki/1963_%D0%B3%D0%BE%D0%B4" TargetMode="External"/><Relationship Id="rId52" Type="http://schemas.openxmlformats.org/officeDocument/2006/relationships/chart" Target="charts/chart2.xml"/><Relationship Id="rId60" Type="http://schemas.openxmlformats.org/officeDocument/2006/relationships/image" Target="media/image6.png"/><Relationship Id="rId65" Type="http://schemas.openxmlformats.org/officeDocument/2006/relationships/hyperlink" Target="https://ru.wikipedia.org/wiki/%D0%A1%D0%B0%D1%80%D0%B0%D1%82%D0%BE%D0%B2" TargetMode="External"/><Relationship Id="rId73" Type="http://schemas.openxmlformats.org/officeDocument/2006/relationships/footer" Target="footer2.xml"/><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72;&#1074;&#1077;&#1083;\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72;&#1074;&#1077;&#1083;\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72;&#1074;&#1077;&#1083;\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72;&#1074;&#1077;&#1083;\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численности населения</a:t>
            </a:r>
          </a:p>
        </c:rich>
      </c:tx>
    </c:title>
    <c:plotArea>
      <c:layout/>
      <c:lineChart>
        <c:grouping val="standard"/>
        <c:ser>
          <c:idx val="0"/>
          <c:order val="0"/>
          <c:tx>
            <c:strRef>
              <c:f>'[Лист Microsoft Office Excel.xlsx]Лист1'!$G$5</c:f>
              <c:strCache>
                <c:ptCount val="1"/>
                <c:pt idx="0">
                  <c:v>Численность населения, человек</c:v>
                </c:pt>
              </c:strCache>
            </c:strRef>
          </c:tx>
          <c:cat>
            <c:numRef>
              <c:f>'[Лист Microsoft Office Excel.xlsx]Лист1'!$H$6:$H$11</c:f>
              <c:numCache>
                <c:formatCode>General</c:formatCode>
                <c:ptCount val="6"/>
                <c:pt idx="0">
                  <c:v>2012</c:v>
                </c:pt>
                <c:pt idx="1">
                  <c:v>2013</c:v>
                </c:pt>
                <c:pt idx="2">
                  <c:v>2014</c:v>
                </c:pt>
                <c:pt idx="3">
                  <c:v>2015</c:v>
                </c:pt>
                <c:pt idx="4">
                  <c:v>2016</c:v>
                </c:pt>
                <c:pt idx="5">
                  <c:v>2017</c:v>
                </c:pt>
              </c:numCache>
            </c:numRef>
          </c:cat>
          <c:val>
            <c:numRef>
              <c:f>'[Лист Microsoft Office Excel.xlsx]Лист1'!$N$6:$N$11</c:f>
              <c:numCache>
                <c:formatCode>General</c:formatCode>
                <c:ptCount val="6"/>
                <c:pt idx="0">
                  <c:v>24034</c:v>
                </c:pt>
                <c:pt idx="1">
                  <c:v>23858</c:v>
                </c:pt>
                <c:pt idx="2">
                  <c:v>23736</c:v>
                </c:pt>
                <c:pt idx="3">
                  <c:v>23609</c:v>
                </c:pt>
                <c:pt idx="4">
                  <c:v>23468</c:v>
                </c:pt>
                <c:pt idx="5">
                  <c:v>23296</c:v>
                </c:pt>
              </c:numCache>
            </c:numRef>
          </c:val>
        </c:ser>
        <c:marker val="1"/>
        <c:axId val="83621376"/>
        <c:axId val="83622912"/>
      </c:lineChart>
      <c:catAx>
        <c:axId val="83621376"/>
        <c:scaling>
          <c:orientation val="minMax"/>
        </c:scaling>
        <c:axPos val="b"/>
        <c:numFmt formatCode="General" sourceLinked="1"/>
        <c:tickLblPos val="nextTo"/>
        <c:crossAx val="83622912"/>
        <c:crosses val="autoZero"/>
        <c:auto val="1"/>
        <c:lblAlgn val="ctr"/>
        <c:lblOffset val="100"/>
      </c:catAx>
      <c:valAx>
        <c:axId val="83622912"/>
        <c:scaling>
          <c:orientation val="minMax"/>
        </c:scaling>
        <c:axPos val="l"/>
        <c:majorGridlines/>
        <c:numFmt formatCode="General" sourceLinked="1"/>
        <c:tickLblPos val="nextTo"/>
        <c:crossAx val="8362137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Удельный вес по видам деятельности </a:t>
            </a:r>
          </a:p>
        </c:rich>
      </c:tx>
    </c:title>
    <c:view3D>
      <c:rotX val="30"/>
      <c:perspective val="30"/>
    </c:view3D>
    <c:plotArea>
      <c:layout/>
      <c:pie3DChart>
        <c:varyColors val="1"/>
        <c:ser>
          <c:idx val="0"/>
          <c:order val="0"/>
          <c:explosion val="9"/>
          <c:dLbls>
            <c:dLbl>
              <c:idx val="0"/>
              <c:layout>
                <c:manualLayout>
                  <c:x val="-2.3046289338314038E-2"/>
                  <c:y val="0.24295348498104444"/>
                </c:manualLayout>
              </c:layout>
              <c:tx>
                <c:rich>
                  <a:bodyPr/>
                  <a:lstStyle/>
                  <a:p>
                    <a:r>
                      <a:rPr lang="ru-RU"/>
                      <a:t>Промышленность
56%</a:t>
                    </a:r>
                  </a:p>
                </c:rich>
              </c:tx>
              <c:showCatName val="1"/>
              <c:showPercent val="1"/>
            </c:dLbl>
            <c:dLbl>
              <c:idx val="1"/>
              <c:layout>
                <c:manualLayout>
                  <c:x val="1.3427846934070998E-2"/>
                  <c:y val="0.20589691913510821"/>
                </c:manualLayout>
              </c:layout>
              <c:tx>
                <c:rich>
                  <a:bodyPr/>
                  <a:lstStyle/>
                  <a:p>
                    <a:r>
                      <a:rPr lang="ru-RU"/>
                      <a:t>Легкая промышленность </a:t>
                    </a:r>
                  </a:p>
                  <a:p>
                    <a:r>
                      <a:rPr lang="ru-RU"/>
                      <a:t>27%</a:t>
                    </a:r>
                  </a:p>
                </c:rich>
              </c:tx>
              <c:showCatName val="1"/>
              <c:showPercent val="1"/>
            </c:dLbl>
            <c:dLbl>
              <c:idx val="2"/>
              <c:layout>
                <c:manualLayout>
                  <c:x val="-7.9391606132221182E-2"/>
                  <c:y val="-8.8400408282298219E-3"/>
                </c:manualLayout>
              </c:layout>
              <c:tx>
                <c:rich>
                  <a:bodyPr/>
                  <a:lstStyle/>
                  <a:p>
                    <a:r>
                      <a:rPr lang="ru-RU"/>
                      <a:t>Пищевая промышленность
17%</a:t>
                    </a:r>
                  </a:p>
                </c:rich>
              </c:tx>
              <c:showCatName val="1"/>
              <c:showPercent val="1"/>
            </c:dLbl>
            <c:showCatName val="1"/>
            <c:showPercent val="1"/>
            <c:showLeaderLines val="1"/>
          </c:dLbls>
          <c:cat>
            <c:strRef>
              <c:f>'[Лист Microsoft Office Excel.xlsx]Лист1'!$I$23:$I$25</c:f>
              <c:strCache>
                <c:ptCount val="3"/>
                <c:pt idx="0">
                  <c:v>торговля и общественное питание</c:v>
                </c:pt>
                <c:pt idx="1">
                  <c:v>производство и переработка сельскохозяйственной продукции</c:v>
                </c:pt>
                <c:pt idx="2">
                  <c:v>обрабатывающее производство </c:v>
                </c:pt>
              </c:strCache>
            </c:strRef>
          </c:cat>
          <c:val>
            <c:numRef>
              <c:f>'[Лист Microsoft Office Excel.xlsx]Лист1'!$J$23:$J$25</c:f>
              <c:numCache>
                <c:formatCode>General</c:formatCode>
                <c:ptCount val="3"/>
                <c:pt idx="0">
                  <c:v>59</c:v>
                </c:pt>
                <c:pt idx="1">
                  <c:v>21</c:v>
                </c:pt>
                <c:pt idx="2">
                  <c:v>20</c:v>
                </c:pt>
              </c:numCache>
            </c:numRef>
          </c:val>
        </c:ser>
        <c:dLbls>
          <c:showCatName val="1"/>
          <c:showPercent val="1"/>
        </c:dLbls>
      </c:pie3DChart>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34"/>
          <c:dLbls>
            <c:dLbl>
              <c:idx val="0"/>
              <c:tx>
                <c:rich>
                  <a:bodyPr/>
                  <a:lstStyle/>
                  <a:p>
                    <a:r>
                      <a:rPr lang="en-US"/>
                      <a:t>85</a:t>
                    </a:r>
                    <a:r>
                      <a:rPr lang="ru-RU"/>
                      <a:t> %</a:t>
                    </a:r>
                    <a:endParaRPr lang="en-US"/>
                  </a:p>
                </c:rich>
              </c:tx>
              <c:showVal val="1"/>
            </c:dLbl>
            <c:dLbl>
              <c:idx val="1"/>
              <c:tx>
                <c:rich>
                  <a:bodyPr/>
                  <a:lstStyle/>
                  <a:p>
                    <a:r>
                      <a:rPr lang="en-US"/>
                      <a:t>4</a:t>
                    </a:r>
                    <a:r>
                      <a:rPr lang="ru-RU"/>
                      <a:t> %</a:t>
                    </a:r>
                    <a:endParaRPr lang="en-US"/>
                  </a:p>
                </c:rich>
              </c:tx>
              <c:showVal val="1"/>
            </c:dLbl>
            <c:dLbl>
              <c:idx val="2"/>
              <c:tx>
                <c:rich>
                  <a:bodyPr/>
                  <a:lstStyle/>
                  <a:p>
                    <a:r>
                      <a:rPr lang="en-US"/>
                      <a:t>3</a:t>
                    </a:r>
                    <a:r>
                      <a:rPr lang="ru-RU"/>
                      <a:t> %</a:t>
                    </a:r>
                    <a:endParaRPr lang="en-US"/>
                  </a:p>
                </c:rich>
              </c:tx>
              <c:showVal val="1"/>
            </c:dLbl>
            <c:dLbl>
              <c:idx val="3"/>
              <c:tx>
                <c:rich>
                  <a:bodyPr/>
                  <a:lstStyle/>
                  <a:p>
                    <a:r>
                      <a:rPr lang="en-US"/>
                      <a:t>3</a:t>
                    </a:r>
                    <a:r>
                      <a:rPr lang="ru-RU"/>
                      <a:t> %</a:t>
                    </a:r>
                    <a:endParaRPr lang="en-US"/>
                  </a:p>
                </c:rich>
              </c:tx>
              <c:showVal val="1"/>
            </c:dLbl>
            <c:dLbl>
              <c:idx val="4"/>
              <c:tx>
                <c:rich>
                  <a:bodyPr/>
                  <a:lstStyle/>
                  <a:p>
                    <a:r>
                      <a:rPr lang="en-US"/>
                      <a:t>2</a:t>
                    </a:r>
                    <a:r>
                      <a:rPr lang="ru-RU" baseline="0"/>
                      <a:t> %</a:t>
                    </a:r>
                    <a:endParaRPr lang="en-US"/>
                  </a:p>
                </c:rich>
              </c:tx>
              <c:showVal val="1"/>
            </c:dLbl>
            <c:dLbl>
              <c:idx val="5"/>
              <c:tx>
                <c:rich>
                  <a:bodyPr/>
                  <a:lstStyle/>
                  <a:p>
                    <a:r>
                      <a:rPr lang="en-US"/>
                      <a:t>1</a:t>
                    </a:r>
                    <a:r>
                      <a:rPr lang="ru-RU"/>
                      <a:t> %</a:t>
                    </a:r>
                    <a:endParaRPr lang="en-US"/>
                  </a:p>
                </c:rich>
              </c:tx>
              <c:showVal val="1"/>
            </c:dLbl>
            <c:dLbl>
              <c:idx val="6"/>
              <c:layout>
                <c:manualLayout>
                  <c:x val="1.7391715629454949E-2"/>
                  <c:y val="-8.1988128107363216E-3"/>
                </c:manualLayout>
              </c:layout>
              <c:tx>
                <c:rich>
                  <a:bodyPr/>
                  <a:lstStyle/>
                  <a:p>
                    <a:r>
                      <a:rPr lang="en-US"/>
                      <a:t>4</a:t>
                    </a:r>
                    <a:r>
                      <a:rPr lang="ru-RU"/>
                      <a:t> %</a:t>
                    </a:r>
                    <a:endParaRPr lang="en-US"/>
                  </a:p>
                </c:rich>
              </c:tx>
              <c:showVal val="1"/>
            </c:dLbl>
            <c:showVal val="1"/>
            <c:showLeaderLines val="1"/>
          </c:dLbls>
          <c:cat>
            <c:strRef>
              <c:f>'[Лист Microsoft Office Excel.xlsx]Лист1'!$G$6:$G$12</c:f>
              <c:strCache>
                <c:ptCount val="7"/>
                <c:pt idx="0">
                  <c:v>Легковые автомобили</c:v>
                </c:pt>
                <c:pt idx="1">
                  <c:v>Легкие грузовые автомобили</c:v>
                </c:pt>
                <c:pt idx="2">
                  <c:v>Средние грузовые автомобили</c:v>
                </c:pt>
                <c:pt idx="3">
                  <c:v>Тяжелые грузовые автомобили</c:v>
                </c:pt>
                <c:pt idx="4">
                  <c:v>Очень тяжелые грузовые автомобили</c:v>
                </c:pt>
                <c:pt idx="5">
                  <c:v>Атопоезда</c:v>
                </c:pt>
                <c:pt idx="6">
                  <c:v>Автобусы и общественный транспорт</c:v>
                </c:pt>
              </c:strCache>
            </c:strRef>
          </c:cat>
          <c:val>
            <c:numRef>
              <c:f>'[Лист Microsoft Office Excel.xlsx]Лист1'!$H$6:$H$12</c:f>
              <c:numCache>
                <c:formatCode>General</c:formatCode>
                <c:ptCount val="7"/>
                <c:pt idx="0">
                  <c:v>85</c:v>
                </c:pt>
                <c:pt idx="1">
                  <c:v>4</c:v>
                </c:pt>
                <c:pt idx="2">
                  <c:v>3</c:v>
                </c:pt>
                <c:pt idx="3">
                  <c:v>3</c:v>
                </c:pt>
                <c:pt idx="4">
                  <c:v>2</c:v>
                </c:pt>
                <c:pt idx="5">
                  <c:v>1</c:v>
                </c:pt>
                <c:pt idx="6">
                  <c:v>4</c:v>
                </c:pt>
              </c:numCache>
            </c:numRef>
          </c:val>
        </c:ser>
      </c:pie3DChart>
      <c:spPr>
        <a:ln>
          <a:noFill/>
        </a:ln>
      </c:spPr>
    </c:plotArea>
    <c:legend>
      <c:legendPos val="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 Microsoft Office Excel.xlsx]Лист1'!$G$5</c:f>
              <c:strCache>
                <c:ptCount val="1"/>
                <c:pt idx="0">
                  <c:v>Количество зарегистрированных ДТП</c:v>
                </c:pt>
              </c:strCache>
            </c:strRef>
          </c:tx>
          <c:cat>
            <c:numRef>
              <c:f>'[Лист Microsoft Office Excel.xlsx]Лист1'!$F$6:$F$9</c:f>
              <c:numCache>
                <c:formatCode>General</c:formatCode>
                <c:ptCount val="4"/>
                <c:pt idx="0">
                  <c:v>2015</c:v>
                </c:pt>
                <c:pt idx="1">
                  <c:v>2016</c:v>
                </c:pt>
                <c:pt idx="2">
                  <c:v>2017</c:v>
                </c:pt>
                <c:pt idx="3">
                  <c:v>2018</c:v>
                </c:pt>
              </c:numCache>
            </c:numRef>
          </c:cat>
          <c:val>
            <c:numRef>
              <c:f>'[Лист Microsoft Office Excel.xlsx]Лист1'!$G$6:$G$9</c:f>
              <c:numCache>
                <c:formatCode>General</c:formatCode>
                <c:ptCount val="4"/>
                <c:pt idx="0">
                  <c:v>11</c:v>
                </c:pt>
                <c:pt idx="1">
                  <c:v>10</c:v>
                </c:pt>
                <c:pt idx="2">
                  <c:v>14</c:v>
                </c:pt>
                <c:pt idx="3">
                  <c:v>20</c:v>
                </c:pt>
              </c:numCache>
            </c:numRef>
          </c:val>
        </c:ser>
        <c:ser>
          <c:idx val="1"/>
          <c:order val="1"/>
          <c:tx>
            <c:strRef>
              <c:f>'[Лист Microsoft Office Excel.xlsx]Лист1'!$H$5</c:f>
              <c:strCache>
                <c:ptCount val="1"/>
                <c:pt idx="0">
                  <c:v>Количество погибших</c:v>
                </c:pt>
              </c:strCache>
            </c:strRef>
          </c:tx>
          <c:cat>
            <c:numRef>
              <c:f>'[Лист Microsoft Office Excel.xlsx]Лист1'!$F$6:$F$9</c:f>
              <c:numCache>
                <c:formatCode>General</c:formatCode>
                <c:ptCount val="4"/>
                <c:pt idx="0">
                  <c:v>2015</c:v>
                </c:pt>
                <c:pt idx="1">
                  <c:v>2016</c:v>
                </c:pt>
                <c:pt idx="2">
                  <c:v>2017</c:v>
                </c:pt>
                <c:pt idx="3">
                  <c:v>2018</c:v>
                </c:pt>
              </c:numCache>
            </c:numRef>
          </c:cat>
          <c:val>
            <c:numRef>
              <c:f>'[Лист Microsoft Office Excel.xlsx]Лист1'!$H$6:$H$9</c:f>
              <c:numCache>
                <c:formatCode>General</c:formatCode>
                <c:ptCount val="4"/>
                <c:pt idx="0">
                  <c:v>0</c:v>
                </c:pt>
                <c:pt idx="1">
                  <c:v>1</c:v>
                </c:pt>
                <c:pt idx="2">
                  <c:v>1</c:v>
                </c:pt>
                <c:pt idx="3">
                  <c:v>0</c:v>
                </c:pt>
              </c:numCache>
            </c:numRef>
          </c:val>
        </c:ser>
        <c:ser>
          <c:idx val="2"/>
          <c:order val="2"/>
          <c:tx>
            <c:strRef>
              <c:f>'[Лист Microsoft Office Excel.xlsx]Лист1'!$I$5</c:f>
              <c:strCache>
                <c:ptCount val="1"/>
                <c:pt idx="0">
                  <c:v>Количество раненых</c:v>
                </c:pt>
              </c:strCache>
            </c:strRef>
          </c:tx>
          <c:cat>
            <c:numRef>
              <c:f>'[Лист Microsoft Office Excel.xlsx]Лист1'!$F$6:$F$9</c:f>
              <c:numCache>
                <c:formatCode>General</c:formatCode>
                <c:ptCount val="4"/>
                <c:pt idx="0">
                  <c:v>2015</c:v>
                </c:pt>
                <c:pt idx="1">
                  <c:v>2016</c:v>
                </c:pt>
                <c:pt idx="2">
                  <c:v>2017</c:v>
                </c:pt>
                <c:pt idx="3">
                  <c:v>2018</c:v>
                </c:pt>
              </c:numCache>
            </c:numRef>
          </c:cat>
          <c:val>
            <c:numRef>
              <c:f>'[Лист Microsoft Office Excel.xlsx]Лист1'!$I$6:$I$9</c:f>
              <c:numCache>
                <c:formatCode>General</c:formatCode>
                <c:ptCount val="4"/>
                <c:pt idx="0">
                  <c:v>13</c:v>
                </c:pt>
                <c:pt idx="1">
                  <c:v>9</c:v>
                </c:pt>
                <c:pt idx="2">
                  <c:v>14</c:v>
                </c:pt>
                <c:pt idx="3">
                  <c:v>24</c:v>
                </c:pt>
              </c:numCache>
            </c:numRef>
          </c:val>
        </c:ser>
        <c:axId val="123126144"/>
        <c:axId val="123127680"/>
      </c:barChart>
      <c:catAx>
        <c:axId val="123126144"/>
        <c:scaling>
          <c:orientation val="minMax"/>
        </c:scaling>
        <c:axPos val="b"/>
        <c:numFmt formatCode="General" sourceLinked="1"/>
        <c:tickLblPos val="nextTo"/>
        <c:crossAx val="123127680"/>
        <c:crosses val="autoZero"/>
        <c:auto val="1"/>
        <c:lblAlgn val="ctr"/>
        <c:lblOffset val="100"/>
      </c:catAx>
      <c:valAx>
        <c:axId val="123127680"/>
        <c:scaling>
          <c:orientation val="minMax"/>
        </c:scaling>
        <c:axPos val="l"/>
        <c:majorGridlines/>
        <c:numFmt formatCode="General" sourceLinked="1"/>
        <c:tickLblPos val="nextTo"/>
        <c:crossAx val="12312614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B3FEE-45C7-4781-B6B8-3FED640BE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37803</Words>
  <Characters>215483</Characters>
  <Application>Microsoft Office Word</Application>
  <DocSecurity>0</DocSecurity>
  <Lines>1795</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6</cp:revision>
  <cp:lastPrinted>2020-12-14T08:28:00Z</cp:lastPrinted>
  <dcterms:created xsi:type="dcterms:W3CDTF">2020-11-25T12:18:00Z</dcterms:created>
  <dcterms:modified xsi:type="dcterms:W3CDTF">2020-12-14T08:28:00Z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Word 2010</vt:lpwstr>
  </property>
  <property fmtid="{D5CDD505-2E9C-101B-9397-08002B2CF9AE}" pid="4" name="LastSaved">
    <vt:filetime>2018-09-05T00:00:00Z</vt:filetime>
  </property>
</Properties>
</file>