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B" w:rsidRDefault="0045036B" w:rsidP="0045036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6B" w:rsidRDefault="0045036B" w:rsidP="0045036B">
      <w:pPr>
        <w:jc w:val="center"/>
        <w:rPr>
          <w:sz w:val="28"/>
        </w:rPr>
      </w:pPr>
    </w:p>
    <w:p w:rsidR="0045036B" w:rsidRPr="007B0983" w:rsidRDefault="0045036B" w:rsidP="0045036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45036B" w:rsidRPr="007B0983" w:rsidRDefault="0045036B" w:rsidP="0045036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45036B" w:rsidRPr="007B0983" w:rsidRDefault="0045036B" w:rsidP="0045036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45036B" w:rsidRPr="007B0983" w:rsidRDefault="0045036B" w:rsidP="0045036B">
      <w:pPr>
        <w:jc w:val="center"/>
        <w:rPr>
          <w:b/>
          <w:bCs/>
          <w:sz w:val="28"/>
          <w:szCs w:val="28"/>
        </w:rPr>
      </w:pPr>
    </w:p>
    <w:p w:rsidR="0045036B" w:rsidRPr="007B0983" w:rsidRDefault="0045036B" w:rsidP="0045036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45036B" w:rsidTr="004503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45036B" w:rsidRDefault="0045036B" w:rsidP="002B18C2">
            <w:pPr>
              <w:jc w:val="center"/>
            </w:pPr>
          </w:p>
          <w:p w:rsidR="0045036B" w:rsidRDefault="0045036B" w:rsidP="0045036B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45036B" w:rsidRPr="004A446F" w:rsidRDefault="0045036B" w:rsidP="002B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45036B" w:rsidRPr="004A446F" w:rsidRDefault="0045036B" w:rsidP="002B18C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45036B" w:rsidRPr="004A446F" w:rsidRDefault="0045036B" w:rsidP="002B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</w:tr>
      <w:tr w:rsidR="0045036B" w:rsidTr="004503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45036B" w:rsidRDefault="0045036B" w:rsidP="002B18C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45036B" w:rsidRDefault="0045036B" w:rsidP="002B18C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45036B" w:rsidRDefault="0045036B" w:rsidP="002B18C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45036B" w:rsidRDefault="0045036B" w:rsidP="002B18C2">
            <w:pPr>
              <w:jc w:val="center"/>
            </w:pPr>
          </w:p>
        </w:tc>
      </w:tr>
      <w:tr w:rsidR="0045036B" w:rsidTr="004503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45036B" w:rsidRDefault="0045036B" w:rsidP="002B18C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45036B" w:rsidRDefault="0045036B" w:rsidP="002B18C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45036B" w:rsidRDefault="0045036B" w:rsidP="002B18C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45036B" w:rsidRDefault="0045036B" w:rsidP="002B18C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45036B" w:rsidRPr="004147CC" w:rsidRDefault="0045036B" w:rsidP="0045036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45036B" w:rsidRDefault="0045036B" w:rsidP="0045036B">
      <w:pPr>
        <w:ind w:right="4110"/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>О внесении изменений в муниципальную программу «Развитие культуры Красноармейско</w:t>
      </w:r>
      <w:r>
        <w:rPr>
          <w:sz w:val="28"/>
          <w:szCs w:val="28"/>
          <w:lang w:eastAsia="ar-SA"/>
        </w:rPr>
        <w:t>го муниципального района на 2020</w:t>
      </w:r>
      <w:r w:rsidRPr="0024656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2022</w:t>
      </w:r>
      <w:r w:rsidRPr="00246560">
        <w:rPr>
          <w:sz w:val="28"/>
          <w:szCs w:val="28"/>
          <w:lang w:eastAsia="ar-SA"/>
        </w:rPr>
        <w:t xml:space="preserve"> годы», утвержденную постановлением администрации Красноармейского муниципального района от </w:t>
      </w:r>
      <w:r w:rsidRPr="001305E6">
        <w:rPr>
          <w:sz w:val="28"/>
          <w:szCs w:val="28"/>
          <w:lang w:eastAsia="ar-SA"/>
        </w:rPr>
        <w:t>01.07.2019</w:t>
      </w:r>
      <w:r>
        <w:rPr>
          <w:sz w:val="28"/>
          <w:szCs w:val="28"/>
          <w:lang w:eastAsia="ar-SA"/>
        </w:rPr>
        <w:t xml:space="preserve"> №</w:t>
      </w:r>
      <w:r w:rsidRPr="001305E6">
        <w:rPr>
          <w:sz w:val="28"/>
          <w:szCs w:val="28"/>
          <w:lang w:eastAsia="ar-SA"/>
        </w:rPr>
        <w:t>476</w:t>
      </w:r>
    </w:p>
    <w:p w:rsidR="0045036B" w:rsidRPr="003C693D" w:rsidRDefault="0045036B" w:rsidP="0045036B">
      <w:pPr>
        <w:jc w:val="both"/>
        <w:rPr>
          <w:sz w:val="28"/>
          <w:szCs w:val="28"/>
        </w:rPr>
      </w:pPr>
    </w:p>
    <w:p w:rsidR="0045036B" w:rsidRPr="00246560" w:rsidRDefault="0045036B" w:rsidP="0045036B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246560">
        <w:rPr>
          <w:sz w:val="28"/>
          <w:szCs w:val="28"/>
        </w:rPr>
        <w:t xml:space="preserve"> 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района,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45036B" w:rsidRPr="001305E6" w:rsidRDefault="0045036B" w:rsidP="0045036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Pr="0024656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  </w:t>
      </w:r>
      <w:r w:rsidRPr="00246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  </w:t>
      </w:r>
      <w:r w:rsidRPr="002465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24656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    </w:t>
      </w:r>
      <w:r w:rsidRPr="0024656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   </w:t>
      </w:r>
      <w:r w:rsidRPr="00246560">
        <w:rPr>
          <w:sz w:val="28"/>
          <w:szCs w:val="28"/>
        </w:rPr>
        <w:t>«Развитие культуры Красноармейског</w:t>
      </w:r>
      <w:r>
        <w:rPr>
          <w:sz w:val="28"/>
          <w:szCs w:val="28"/>
        </w:rPr>
        <w:t>о муниципального  района на 2020-2022 годы», утвержденн</w:t>
      </w:r>
      <w:r w:rsidRPr="00246560">
        <w:rPr>
          <w:sz w:val="28"/>
          <w:szCs w:val="28"/>
        </w:rPr>
        <w:t>ую постановлением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Pr="0024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01.07.2019 №476 </w:t>
      </w:r>
      <w:r w:rsidRPr="00F378E7">
        <w:t xml:space="preserve"> </w:t>
      </w:r>
      <w:r>
        <w:rPr>
          <w:sz w:val="28"/>
          <w:szCs w:val="28"/>
        </w:rPr>
        <w:t>(с учетом изменений от 26.09.2019 года  №744, от 13.01.2020 года №09, от 05.03.</w:t>
      </w:r>
      <w:r w:rsidRPr="006307F6">
        <w:rPr>
          <w:sz w:val="28"/>
          <w:szCs w:val="28"/>
        </w:rPr>
        <w:t>2020 года №160</w:t>
      </w:r>
      <w:r>
        <w:rPr>
          <w:sz w:val="28"/>
          <w:szCs w:val="28"/>
        </w:rPr>
        <w:t xml:space="preserve">, от 07.05.2020 года №300, 26 мая 2020 года  </w:t>
      </w:r>
      <w:r w:rsidRPr="00A76FB7">
        <w:rPr>
          <w:sz w:val="28"/>
          <w:szCs w:val="28"/>
        </w:rPr>
        <w:t>№326</w:t>
      </w:r>
      <w:r>
        <w:rPr>
          <w:sz w:val="28"/>
          <w:szCs w:val="28"/>
        </w:rPr>
        <w:t>,</w:t>
      </w:r>
      <w:r w:rsidRPr="0021336B">
        <w:t xml:space="preserve"> </w:t>
      </w:r>
      <w:r>
        <w:rPr>
          <w:sz w:val="28"/>
          <w:szCs w:val="28"/>
        </w:rPr>
        <w:t xml:space="preserve">от 11.08.2020 г. </w:t>
      </w:r>
      <w:r w:rsidRPr="0021336B">
        <w:rPr>
          <w:sz w:val="28"/>
          <w:szCs w:val="28"/>
        </w:rPr>
        <w:t>№462</w:t>
      </w:r>
      <w:r>
        <w:rPr>
          <w:sz w:val="28"/>
          <w:szCs w:val="28"/>
        </w:rPr>
        <w:t>), согласно приложению</w:t>
      </w:r>
      <w:r w:rsidRPr="001305E6">
        <w:rPr>
          <w:sz w:val="28"/>
          <w:szCs w:val="28"/>
        </w:rPr>
        <w:t>.</w:t>
      </w:r>
      <w:proofErr w:type="gramEnd"/>
    </w:p>
    <w:p w:rsidR="0045036B" w:rsidRDefault="0045036B" w:rsidP="0045036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2. </w:t>
      </w:r>
      <w:r w:rsidRPr="00FD6D54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 xml:space="preserve">контрольному отделу администрации Красноармейского муниципального района  опубликовать    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</w:t>
      </w:r>
      <w:r>
        <w:rPr>
          <w:sz w:val="28"/>
          <w:szCs w:val="28"/>
        </w:rPr>
        <w:t xml:space="preserve"> </w:t>
      </w:r>
      <w:proofErr w:type="gramStart"/>
      <w:r w:rsidRPr="00FD6D54">
        <w:rPr>
          <w:sz w:val="28"/>
          <w:szCs w:val="28"/>
        </w:rPr>
        <w:t>-т</w:t>
      </w:r>
      <w:proofErr w:type="gramEnd"/>
      <w:r w:rsidRPr="00FD6D54">
        <w:rPr>
          <w:sz w:val="28"/>
          <w:szCs w:val="28"/>
        </w:rPr>
        <w:t>елекоммуникац</w:t>
      </w:r>
      <w:r>
        <w:rPr>
          <w:sz w:val="28"/>
          <w:szCs w:val="28"/>
        </w:rPr>
        <w:t>ионной сети «Интернет»</w:t>
      </w:r>
      <w:r w:rsidRPr="00FD6D54">
        <w:rPr>
          <w:sz w:val="28"/>
          <w:szCs w:val="28"/>
        </w:rPr>
        <w:t xml:space="preserve"> (</w:t>
      </w:r>
      <w:proofErr w:type="spellStart"/>
      <w:r w:rsidRPr="00FD6D54">
        <w:rPr>
          <w:sz w:val="28"/>
          <w:szCs w:val="28"/>
        </w:rPr>
        <w:t>Усынкин</w:t>
      </w:r>
      <w:proofErr w:type="spellEnd"/>
      <w:r w:rsidRPr="00FD6D54">
        <w:rPr>
          <w:sz w:val="28"/>
          <w:szCs w:val="28"/>
        </w:rPr>
        <w:t xml:space="preserve"> А.В.).</w:t>
      </w:r>
    </w:p>
    <w:p w:rsidR="0045036B" w:rsidRPr="003C693D" w:rsidRDefault="0045036B" w:rsidP="0045036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45036B" w:rsidRDefault="0045036B" w:rsidP="00450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036B" w:rsidRPr="003C693D" w:rsidRDefault="0045036B" w:rsidP="004503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36B" w:rsidRPr="003C693D" w:rsidRDefault="0045036B" w:rsidP="004503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45036B" w:rsidRPr="003C693D" w:rsidRDefault="0045036B" w:rsidP="004503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45036B" w:rsidRDefault="0045036B" w:rsidP="0045036B">
      <w:pPr>
        <w:rPr>
          <w:rFonts w:eastAsia="Calibri"/>
        </w:rPr>
        <w:sectPr w:rsidR="0045036B" w:rsidSect="00DE4F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036B" w:rsidRPr="0045036B" w:rsidRDefault="0045036B" w:rsidP="0045036B">
      <w:pPr>
        <w:ind w:left="9912"/>
        <w:rPr>
          <w:rFonts w:eastAsia="Calibri"/>
          <w:sz w:val="28"/>
          <w:szCs w:val="28"/>
        </w:rPr>
      </w:pPr>
      <w:r w:rsidRPr="0045036B">
        <w:rPr>
          <w:rFonts w:eastAsia="Calibri"/>
          <w:sz w:val="28"/>
          <w:szCs w:val="28"/>
        </w:rPr>
        <w:lastRenderedPageBreak/>
        <w:t>Приложение</w:t>
      </w:r>
    </w:p>
    <w:p w:rsidR="0045036B" w:rsidRPr="0045036B" w:rsidRDefault="0045036B" w:rsidP="0045036B">
      <w:pPr>
        <w:ind w:left="9912"/>
        <w:rPr>
          <w:rFonts w:eastAsia="Calibri"/>
          <w:sz w:val="28"/>
          <w:szCs w:val="28"/>
        </w:rPr>
      </w:pPr>
      <w:r w:rsidRPr="0045036B">
        <w:rPr>
          <w:rFonts w:eastAsia="Calibri"/>
          <w:sz w:val="28"/>
          <w:szCs w:val="28"/>
        </w:rPr>
        <w:t>к постановлению администрации</w:t>
      </w:r>
    </w:p>
    <w:p w:rsidR="0045036B" w:rsidRPr="0045036B" w:rsidRDefault="0045036B" w:rsidP="0045036B">
      <w:pPr>
        <w:ind w:left="9912"/>
        <w:rPr>
          <w:rFonts w:eastAsia="Calibri"/>
          <w:sz w:val="28"/>
          <w:szCs w:val="28"/>
        </w:rPr>
      </w:pPr>
      <w:r w:rsidRPr="0045036B">
        <w:rPr>
          <w:rFonts w:eastAsia="Calibri"/>
          <w:sz w:val="28"/>
          <w:szCs w:val="28"/>
        </w:rPr>
        <w:t xml:space="preserve">Красноармейского </w:t>
      </w:r>
    </w:p>
    <w:p w:rsidR="0045036B" w:rsidRPr="0045036B" w:rsidRDefault="0045036B" w:rsidP="0045036B">
      <w:pPr>
        <w:ind w:left="9912"/>
        <w:rPr>
          <w:rFonts w:eastAsia="Calibri"/>
          <w:sz w:val="28"/>
          <w:szCs w:val="28"/>
        </w:rPr>
      </w:pPr>
      <w:r w:rsidRPr="0045036B">
        <w:rPr>
          <w:rFonts w:eastAsia="Calibri"/>
          <w:sz w:val="28"/>
          <w:szCs w:val="28"/>
        </w:rPr>
        <w:t>муниципального района</w:t>
      </w:r>
    </w:p>
    <w:p w:rsidR="0045036B" w:rsidRPr="0045036B" w:rsidRDefault="0045036B" w:rsidP="0045036B">
      <w:pPr>
        <w:rPr>
          <w:rFonts w:eastAsia="Calibri"/>
          <w:sz w:val="28"/>
          <w:szCs w:val="28"/>
        </w:rPr>
      </w:pPr>
      <w:r w:rsidRPr="0045036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45036B">
        <w:rPr>
          <w:rFonts w:eastAsia="Calibri"/>
          <w:sz w:val="28"/>
          <w:szCs w:val="28"/>
        </w:rPr>
        <w:t>от  23.09.2020г.  № 559</w:t>
      </w:r>
    </w:p>
    <w:p w:rsidR="0045036B" w:rsidRDefault="0045036B" w:rsidP="0045036B">
      <w:pPr>
        <w:rPr>
          <w:rFonts w:eastAsia="Calibri"/>
        </w:rPr>
      </w:pPr>
    </w:p>
    <w:p w:rsidR="0045036B" w:rsidRDefault="0045036B" w:rsidP="0045036B">
      <w:pPr>
        <w:rPr>
          <w:rFonts w:eastAsia="Calibri"/>
        </w:rPr>
      </w:pPr>
    </w:p>
    <w:p w:rsidR="0045036B" w:rsidRPr="00B64BAB" w:rsidRDefault="0045036B" w:rsidP="0045036B">
      <w:pPr>
        <w:rPr>
          <w:rFonts w:eastAsia="Calibri"/>
        </w:rPr>
      </w:pPr>
    </w:p>
    <w:p w:rsidR="0045036B" w:rsidRPr="00786C6B" w:rsidRDefault="0045036B" w:rsidP="0045036B">
      <w:pPr>
        <w:ind w:left="708"/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Изменения, вносимые в муниципальную программу</w:t>
      </w:r>
    </w:p>
    <w:p w:rsidR="0045036B" w:rsidRDefault="0045036B" w:rsidP="0045036B">
      <w:pPr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«Развитие культуры Красноармейского муниципального  района на 2020-2022 годы»</w:t>
      </w:r>
    </w:p>
    <w:p w:rsidR="0045036B" w:rsidRPr="00786C6B" w:rsidRDefault="0045036B" w:rsidP="0045036B">
      <w:pPr>
        <w:jc w:val="center"/>
        <w:rPr>
          <w:rFonts w:eastAsia="Calibri"/>
          <w:sz w:val="28"/>
          <w:szCs w:val="28"/>
        </w:rPr>
      </w:pPr>
    </w:p>
    <w:p w:rsidR="0045036B" w:rsidRPr="00786C6B" w:rsidRDefault="0045036B" w:rsidP="0045036B">
      <w:pPr>
        <w:numPr>
          <w:ilvl w:val="0"/>
          <w:numId w:val="1"/>
        </w:numPr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В паспорте муниципальной программы:</w:t>
      </w:r>
    </w:p>
    <w:p w:rsidR="0045036B" w:rsidRDefault="0045036B" w:rsidP="0045036B">
      <w:pPr>
        <w:ind w:left="720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45036B" w:rsidRPr="00786C6B" w:rsidRDefault="0045036B" w:rsidP="0045036B">
      <w:pPr>
        <w:ind w:left="720"/>
        <w:rPr>
          <w:rFonts w:eastAsia="Calibri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985"/>
        <w:gridCol w:w="2693"/>
        <w:gridCol w:w="2835"/>
        <w:gridCol w:w="3402"/>
      </w:tblGrid>
      <w:tr w:rsidR="0045036B" w:rsidRPr="00B64BAB" w:rsidTr="002B18C2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расходы (тыс. руб.)</w:t>
            </w:r>
          </w:p>
        </w:tc>
      </w:tr>
      <w:tr w:rsidR="0045036B" w:rsidRPr="00B64BAB" w:rsidTr="002B18C2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первый год </w:t>
            </w:r>
            <w:r w:rsidRPr="00E748F1">
              <w:t>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8F1">
              <w:t>третий год реализации программы</w:t>
            </w:r>
          </w:p>
        </w:tc>
      </w:tr>
      <w:tr w:rsidR="0045036B" w:rsidRPr="00B64BAB" w:rsidTr="002B18C2">
        <w:trPr>
          <w:trHeight w:val="27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166ED7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172703,6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62950,6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54032,4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55720,6</w:t>
            </w:r>
          </w:p>
        </w:tc>
      </w:tr>
      <w:tr w:rsidR="0045036B" w:rsidRPr="00B64BAB" w:rsidTr="002B18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2961,6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2961,6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0</w:t>
            </w:r>
          </w:p>
        </w:tc>
      </w:tr>
      <w:tr w:rsidR="0045036B" w:rsidRPr="00B64BAB" w:rsidTr="002B18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54723,9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16323,4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19404,3</w:t>
            </w:r>
          </w:p>
        </w:tc>
      </w:tr>
      <w:tr w:rsidR="0045036B" w:rsidRPr="00B64BAB" w:rsidTr="002B18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</w:t>
            </w:r>
            <w:r w:rsidRPr="00E748F1"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  <w:r w:rsidRPr="00E748F1"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794,0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1000,0</w:t>
            </w:r>
          </w:p>
        </w:tc>
      </w:tr>
    </w:tbl>
    <w:p w:rsidR="0045036B" w:rsidRPr="00E748F1" w:rsidRDefault="0045036B" w:rsidP="0045036B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45036B" w:rsidRPr="00B5437E" w:rsidRDefault="0045036B" w:rsidP="0045036B">
      <w:pPr>
        <w:jc w:val="both"/>
        <w:rPr>
          <w:rFonts w:eastAsia="Calibri"/>
        </w:rPr>
      </w:pPr>
      <w:r w:rsidRPr="00B5437E">
        <w:rPr>
          <w:rFonts w:eastAsia="Calibri"/>
        </w:rPr>
        <w:t xml:space="preserve">        - Пункт 6. Финансовое обеспечение реализации муниципальной программы изложить в следующей редакции: «На реализацию программных мероприятий на 2020 -2022 гг. запланировано   </w:t>
      </w:r>
      <w:r>
        <w:rPr>
          <w:rFonts w:eastAsia="Calibri"/>
          <w:b/>
        </w:rPr>
        <w:t>233804,1</w:t>
      </w:r>
      <w:r w:rsidRPr="00B5437E">
        <w:rPr>
          <w:rFonts w:eastAsia="Calibri"/>
        </w:rPr>
        <w:t>тыс. рублей, в том числе по годам»:</w:t>
      </w:r>
    </w:p>
    <w:p w:rsidR="0045036B" w:rsidRPr="00FF118E" w:rsidRDefault="0045036B" w:rsidP="0045036B">
      <w:pPr>
        <w:jc w:val="both"/>
        <w:rPr>
          <w:rFonts w:eastAsia="Calibri"/>
        </w:rPr>
      </w:pPr>
    </w:p>
    <w:tbl>
      <w:tblPr>
        <w:tblStyle w:val="a6"/>
        <w:tblW w:w="14424" w:type="dxa"/>
        <w:tblInd w:w="426" w:type="dxa"/>
        <w:tblLook w:val="04A0"/>
      </w:tblPr>
      <w:tblGrid>
        <w:gridCol w:w="6628"/>
        <w:gridCol w:w="7796"/>
      </w:tblGrid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2020 год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тыс. рублей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2961,6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7525">
              <w:t>18996,2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45036B" w:rsidRPr="009A391E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A391E">
              <w:t>62950,6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lastRenderedPageBreak/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162</w:t>
            </w:r>
            <w:r w:rsidRPr="00F27525">
              <w:t>1,0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45036B" w:rsidRPr="0043628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86529,4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2021 год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0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16323,4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54032,4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794,0</w:t>
            </w:r>
          </w:p>
        </w:tc>
      </w:tr>
      <w:tr w:rsidR="0045036B" w:rsidRPr="00B64BAB" w:rsidTr="002B18C2">
        <w:trPr>
          <w:trHeight w:val="64"/>
        </w:trPr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45036B" w:rsidRPr="009A391E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A391E">
              <w:rPr>
                <w:b/>
              </w:rPr>
              <w:t>71149,8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2022 год</w:t>
            </w:r>
          </w:p>
        </w:tc>
        <w:tc>
          <w:tcPr>
            <w:tcW w:w="7796" w:type="dxa"/>
          </w:tcPr>
          <w:p w:rsidR="0045036B" w:rsidRPr="0001465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01465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0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01465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19404,3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45036B" w:rsidRPr="0001465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55720,6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45036B" w:rsidRPr="0001465B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1000,0</w:t>
            </w:r>
          </w:p>
        </w:tc>
      </w:tr>
      <w:tr w:rsidR="0045036B" w:rsidRPr="00B64BAB" w:rsidTr="002B18C2">
        <w:tc>
          <w:tcPr>
            <w:tcW w:w="6628" w:type="dxa"/>
          </w:tcPr>
          <w:p w:rsidR="0045036B" w:rsidRPr="00E748F1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45036B" w:rsidRPr="009A391E" w:rsidRDefault="0045036B" w:rsidP="002B18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A391E">
              <w:rPr>
                <w:b/>
              </w:rPr>
              <w:t>76124,9</w:t>
            </w:r>
          </w:p>
        </w:tc>
      </w:tr>
    </w:tbl>
    <w:p w:rsidR="0045036B" w:rsidRPr="001422AB" w:rsidRDefault="0045036B" w:rsidP="0045036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036B" w:rsidRPr="00B5437E" w:rsidRDefault="0045036B" w:rsidP="004503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437E">
        <w:rPr>
          <w:rFonts w:ascii="Times New Roman" w:hAnsi="Times New Roman"/>
          <w:sz w:val="24"/>
          <w:szCs w:val="24"/>
        </w:rPr>
        <w:t>В Перечне  мероприятий муниципальной программы «Развитие культуры Красноармейского муниципального района на  2020-2022 годы» позиции «</w:t>
      </w:r>
      <w:proofErr w:type="spellStart"/>
      <w:r w:rsidRPr="00B5437E">
        <w:rPr>
          <w:rFonts w:ascii="Times New Roman" w:hAnsi="Times New Roman"/>
          <w:sz w:val="24"/>
          <w:szCs w:val="24"/>
        </w:rPr>
        <w:t>Каменскийпоселковый</w:t>
      </w:r>
      <w:proofErr w:type="spellEnd"/>
      <w:r w:rsidRPr="00B5437E">
        <w:rPr>
          <w:rFonts w:ascii="Times New Roman" w:hAnsi="Times New Roman"/>
          <w:sz w:val="24"/>
          <w:szCs w:val="24"/>
        </w:rPr>
        <w:t xml:space="preserve"> Дом культуры»</w:t>
      </w:r>
      <w:proofErr w:type="gramStart"/>
      <w:r w:rsidRPr="00B5437E">
        <w:rPr>
          <w:rFonts w:ascii="Times New Roman" w:hAnsi="Times New Roman"/>
          <w:sz w:val="24"/>
          <w:szCs w:val="24"/>
        </w:rPr>
        <w:t>,М</w:t>
      </w:r>
      <w:proofErr w:type="gramEnd"/>
      <w:r w:rsidRPr="00B5437E">
        <w:rPr>
          <w:rFonts w:ascii="Times New Roman" w:hAnsi="Times New Roman"/>
          <w:sz w:val="24"/>
          <w:szCs w:val="24"/>
        </w:rPr>
        <w:t>БУ ДО «Детская школа искусств»</w:t>
      </w:r>
      <w:r>
        <w:rPr>
          <w:rFonts w:ascii="Times New Roman" w:hAnsi="Times New Roman"/>
          <w:sz w:val="24"/>
          <w:szCs w:val="24"/>
        </w:rPr>
        <w:t xml:space="preserve"> пункта 4.1, позицию «</w:t>
      </w:r>
      <w:r w:rsidRPr="004707DF">
        <w:rPr>
          <w:rFonts w:ascii="Times New Roman" w:hAnsi="Times New Roman"/>
          <w:sz w:val="24"/>
          <w:szCs w:val="24"/>
        </w:rPr>
        <w:t>МБУК «Централизованная клубная система»</w:t>
      </w:r>
      <w:r>
        <w:rPr>
          <w:rFonts w:ascii="Times New Roman" w:hAnsi="Times New Roman"/>
          <w:sz w:val="24"/>
          <w:szCs w:val="24"/>
        </w:rPr>
        <w:t xml:space="preserve"> пункта 4.2,</w:t>
      </w:r>
      <w:r w:rsidRPr="00B5437E">
        <w:rPr>
          <w:rFonts w:ascii="Times New Roman" w:hAnsi="Times New Roman"/>
          <w:sz w:val="24"/>
          <w:szCs w:val="24"/>
        </w:rPr>
        <w:t>позицию «Всего по разделу 4», позицию «Всего по программе»  изложить в следующей редакции:</w:t>
      </w:r>
    </w:p>
    <w:p w:rsidR="0045036B" w:rsidRPr="00B5437E" w:rsidRDefault="0045036B" w:rsidP="0045036B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368"/>
        <w:gridCol w:w="1260"/>
        <w:gridCol w:w="1339"/>
        <w:gridCol w:w="1280"/>
        <w:gridCol w:w="1271"/>
        <w:gridCol w:w="1648"/>
        <w:gridCol w:w="1898"/>
        <w:gridCol w:w="2410"/>
      </w:tblGrid>
      <w:tr w:rsidR="0045036B" w:rsidRPr="00782400" w:rsidTr="002B18C2">
        <w:trPr>
          <w:trHeight w:val="435"/>
        </w:trPr>
        <w:tc>
          <w:tcPr>
            <w:tcW w:w="568" w:type="dxa"/>
            <w:vMerge w:val="restart"/>
            <w:shd w:val="clear" w:color="auto" w:fill="auto"/>
          </w:tcPr>
          <w:p w:rsidR="0045036B" w:rsidRDefault="0045036B" w:rsidP="002B18C2">
            <w:pPr>
              <w:rPr>
                <w:rFonts w:eastAsia="Calibri"/>
              </w:rPr>
            </w:pPr>
          </w:p>
          <w:p w:rsidR="0045036B" w:rsidRDefault="0045036B" w:rsidP="002B18C2">
            <w:pPr>
              <w:rPr>
                <w:rFonts w:eastAsia="Calibri"/>
              </w:rPr>
            </w:pPr>
          </w:p>
          <w:p w:rsidR="0045036B" w:rsidRDefault="0045036B" w:rsidP="002B18C2">
            <w:pPr>
              <w:rPr>
                <w:rFonts w:eastAsia="Calibri"/>
              </w:rPr>
            </w:pPr>
          </w:p>
          <w:p w:rsidR="0045036B" w:rsidRPr="001D0A53" w:rsidRDefault="0045036B" w:rsidP="002B18C2">
            <w:pPr>
              <w:rPr>
                <w:rFonts w:eastAsia="Calibri"/>
              </w:rPr>
            </w:pPr>
            <w:r w:rsidRPr="001D0A53">
              <w:rPr>
                <w:rFonts w:eastAsia="Calibri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2400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82400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Объем </w:t>
            </w:r>
            <w:proofErr w:type="spellStart"/>
            <w:r w:rsidRPr="00782400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782400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5538" w:type="dxa"/>
            <w:gridSpan w:val="4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782400">
              <w:rPr>
                <w:sz w:val="20"/>
                <w:szCs w:val="20"/>
              </w:rPr>
              <w:t>Ответственные</w:t>
            </w:r>
            <w:proofErr w:type="gramEnd"/>
            <w:r w:rsidRPr="00782400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Ожидаемые результаты</w:t>
            </w:r>
          </w:p>
        </w:tc>
      </w:tr>
      <w:tr w:rsidR="0045036B" w:rsidRPr="00782400" w:rsidTr="002B18C2">
        <w:trPr>
          <w:trHeight w:val="1335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5036B" w:rsidRPr="00782400" w:rsidRDefault="0045036B" w:rsidP="002B18C2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45036B" w:rsidRPr="00782400" w:rsidRDefault="0045036B" w:rsidP="002B18C2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Местного бюджета</w:t>
            </w:r>
          </w:p>
          <w:p w:rsidR="0045036B" w:rsidRPr="00782400" w:rsidRDefault="0045036B" w:rsidP="002B18C2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8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</w:tr>
    </w:tbl>
    <w:p w:rsidR="0045036B" w:rsidRDefault="0045036B" w:rsidP="00450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5"/>
        <w:gridCol w:w="10"/>
        <w:gridCol w:w="1405"/>
        <w:gridCol w:w="11"/>
        <w:gridCol w:w="1266"/>
        <w:gridCol w:w="11"/>
        <w:gridCol w:w="1277"/>
        <w:gridCol w:w="1417"/>
        <w:gridCol w:w="6"/>
        <w:gridCol w:w="1139"/>
        <w:gridCol w:w="136"/>
        <w:gridCol w:w="1563"/>
        <w:gridCol w:w="1843"/>
        <w:gridCol w:w="2406"/>
        <w:gridCol w:w="283"/>
      </w:tblGrid>
      <w:tr w:rsidR="0045036B" w:rsidRPr="00782400" w:rsidTr="002B18C2">
        <w:trPr>
          <w:gridAfter w:val="1"/>
          <w:wAfter w:w="283" w:type="dxa"/>
          <w:trHeight w:val="365"/>
        </w:trPr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</w:rPr>
              <w:t>Раздел 4. Развитие материально-технической базы учреждений культуры</w:t>
            </w:r>
          </w:p>
        </w:tc>
      </w:tr>
      <w:tr w:rsidR="0045036B" w:rsidRPr="00782400" w:rsidTr="002B18C2">
        <w:trPr>
          <w:gridAfter w:val="1"/>
          <w:wAfter w:w="283" w:type="dxa"/>
        </w:trPr>
        <w:tc>
          <w:tcPr>
            <w:tcW w:w="566" w:type="dxa"/>
            <w:vMerge w:val="restart"/>
            <w:shd w:val="clear" w:color="auto" w:fill="auto"/>
          </w:tcPr>
          <w:p w:rsidR="0045036B" w:rsidRPr="00F27525" w:rsidRDefault="0045036B" w:rsidP="002B18C2">
            <w:pPr>
              <w:rPr>
                <w:rFonts w:eastAsia="Calibri"/>
              </w:rPr>
            </w:pPr>
            <w:r w:rsidRPr="00F27525">
              <w:rPr>
                <w:rFonts w:eastAsia="Calibri"/>
              </w:rPr>
              <w:t>4.1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  <w:bCs/>
                <w:snapToGrid w:val="0"/>
              </w:rPr>
              <w:t xml:space="preserve">Организация и </w:t>
            </w:r>
            <w:proofErr w:type="spellStart"/>
            <w:r w:rsidRPr="00782400">
              <w:rPr>
                <w:rFonts w:eastAsia="Calibri"/>
                <w:b/>
                <w:bCs/>
                <w:snapToGrid w:val="0"/>
              </w:rPr>
              <w:t>п</w:t>
            </w:r>
            <w:r w:rsidRPr="00782400">
              <w:rPr>
                <w:rFonts w:eastAsia="Calibri"/>
                <w:b/>
                <w:spacing w:val="-8"/>
              </w:rPr>
              <w:t>роведение</w:t>
            </w:r>
            <w:r w:rsidRPr="00782400">
              <w:rPr>
                <w:rFonts w:eastAsia="Calibri"/>
                <w:b/>
                <w:bCs/>
              </w:rPr>
              <w:t>текущего</w:t>
            </w:r>
            <w:proofErr w:type="spellEnd"/>
            <w:r w:rsidRPr="00782400">
              <w:rPr>
                <w:rFonts w:eastAsia="Calibri"/>
                <w:b/>
                <w:bCs/>
              </w:rPr>
              <w:t xml:space="preserve"> и капитального ремонта в зданиях </w:t>
            </w:r>
            <w:r w:rsidRPr="00782400">
              <w:rPr>
                <w:rFonts w:eastAsia="Calibri"/>
                <w:b/>
                <w:bCs/>
              </w:rPr>
              <w:lastRenderedPageBreak/>
              <w:t xml:space="preserve">учреждений культуры и искусства, </w:t>
            </w:r>
            <w:r w:rsidRPr="00782400">
              <w:rPr>
                <w:rFonts w:eastAsia="Calibri"/>
                <w:b/>
                <w:bCs/>
              </w:rPr>
              <w:br/>
              <w:t>в том числе: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5036B" w:rsidRPr="001D0A53" w:rsidRDefault="0045036B" w:rsidP="002B18C2">
            <w:pPr>
              <w:jc w:val="center"/>
              <w:rPr>
                <w:rFonts w:eastAsia="Calibri"/>
                <w:b/>
              </w:rPr>
            </w:pPr>
            <w:r w:rsidRPr="001D0A53">
              <w:rPr>
                <w:rFonts w:eastAsia="Calibri"/>
                <w:b/>
              </w:rPr>
              <w:lastRenderedPageBreak/>
              <w:t>2020-2022 гг.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636</w:t>
            </w:r>
            <w:r w:rsidRPr="009A391E">
              <w:rPr>
                <w:rFonts w:eastAsia="Calibri"/>
                <w:b/>
              </w:rPr>
              <w:t>9,6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  <w:r w:rsidRPr="009A391E">
              <w:rPr>
                <w:rFonts w:eastAsia="Calibri"/>
                <w:b/>
              </w:rPr>
              <w:t>1308,3</w:t>
            </w:r>
          </w:p>
        </w:tc>
        <w:tc>
          <w:tcPr>
            <w:tcW w:w="1417" w:type="dxa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  <w:r w:rsidRPr="009A391E">
              <w:rPr>
                <w:rFonts w:eastAsia="Calibri"/>
                <w:b/>
              </w:rPr>
              <w:t>161,7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285</w:t>
            </w:r>
            <w:r w:rsidRPr="009A391E">
              <w:rPr>
                <w:rFonts w:eastAsia="Calibri"/>
                <w:b/>
              </w:rPr>
              <w:t>8,6</w:t>
            </w:r>
          </w:p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  <w:b/>
              </w:rPr>
            </w:pPr>
            <w:r w:rsidRPr="009A391E">
              <w:rPr>
                <w:rFonts w:eastAsia="Calibri"/>
                <w:b/>
              </w:rPr>
              <w:t>2041,0</w:t>
            </w:r>
          </w:p>
        </w:tc>
        <w:tc>
          <w:tcPr>
            <w:tcW w:w="1843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</w:tr>
      <w:tr w:rsidR="0045036B" w:rsidRPr="00782400" w:rsidTr="002B18C2">
        <w:trPr>
          <w:gridAfter w:val="1"/>
          <w:wAfter w:w="283" w:type="dxa"/>
        </w:trPr>
        <w:tc>
          <w:tcPr>
            <w:tcW w:w="56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5F0526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5223,6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5036B" w:rsidRPr="005F0526" w:rsidRDefault="0045036B" w:rsidP="002B18C2">
            <w:pPr>
              <w:jc w:val="center"/>
              <w:rPr>
                <w:rFonts w:eastAsia="Calibri"/>
              </w:rPr>
            </w:pPr>
            <w:r w:rsidRPr="005F0526">
              <w:rPr>
                <w:rFonts w:eastAsia="Calibri"/>
              </w:rPr>
              <w:t>1308,3</w:t>
            </w:r>
          </w:p>
        </w:tc>
        <w:tc>
          <w:tcPr>
            <w:tcW w:w="1417" w:type="dxa"/>
            <w:shd w:val="clear" w:color="auto" w:fill="auto"/>
          </w:tcPr>
          <w:p w:rsidR="0045036B" w:rsidRPr="005F0526" w:rsidRDefault="0045036B" w:rsidP="002B18C2">
            <w:pPr>
              <w:jc w:val="center"/>
              <w:rPr>
                <w:rFonts w:eastAsia="Calibri"/>
              </w:rPr>
            </w:pPr>
            <w:r w:rsidRPr="005F0526">
              <w:rPr>
                <w:rFonts w:eastAsia="Calibri"/>
              </w:rPr>
              <w:t>161,7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5036B" w:rsidRPr="005F0526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2858,6</w:t>
            </w:r>
          </w:p>
          <w:p w:rsidR="0045036B" w:rsidRPr="005F0526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895,0</w:t>
            </w:r>
          </w:p>
        </w:tc>
        <w:tc>
          <w:tcPr>
            <w:tcW w:w="1843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</w:tr>
      <w:tr w:rsidR="0045036B" w:rsidRPr="00782400" w:rsidTr="002B18C2">
        <w:trPr>
          <w:gridAfter w:val="1"/>
          <w:wAfter w:w="283" w:type="dxa"/>
        </w:trPr>
        <w:tc>
          <w:tcPr>
            <w:tcW w:w="56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480,0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ascii="Calibri" w:eastAsia="Calibri" w:hAnsi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480,0</w:t>
            </w:r>
          </w:p>
        </w:tc>
        <w:tc>
          <w:tcPr>
            <w:tcW w:w="1843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</w:tr>
      <w:tr w:rsidR="0045036B" w:rsidRPr="00782400" w:rsidTr="002B18C2">
        <w:trPr>
          <w:gridAfter w:val="1"/>
          <w:wAfter w:w="283" w:type="dxa"/>
        </w:trPr>
        <w:tc>
          <w:tcPr>
            <w:tcW w:w="56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666,0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ascii="Calibri" w:eastAsia="Calibri" w:hAnsi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45036B" w:rsidRPr="003918E2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666,0</w:t>
            </w:r>
          </w:p>
        </w:tc>
        <w:tc>
          <w:tcPr>
            <w:tcW w:w="1843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</w:tr>
      <w:tr w:rsidR="0045036B" w:rsidRPr="00782400" w:rsidTr="002B18C2">
        <w:trPr>
          <w:gridAfter w:val="1"/>
          <w:wAfter w:w="283" w:type="dxa"/>
          <w:trHeight w:val="360"/>
        </w:trPr>
        <w:tc>
          <w:tcPr>
            <w:tcW w:w="566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6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Каменский поселковый Дом культуры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2020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  <w:r w:rsidRPr="009A391E">
              <w:rPr>
                <w:rFonts w:eastAsia="Calibri"/>
              </w:rPr>
              <w:t>,0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9A391E">
              <w:rPr>
                <w:rFonts w:eastAsia="Calibri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2406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Ремонт кровли</w:t>
            </w:r>
            <w:r w:rsidRPr="00782400">
              <w:rPr>
                <w:rFonts w:eastAsia="Calibri"/>
              </w:rPr>
              <w:t xml:space="preserve"> Косметический ремонт внутренних помещений и фасада</w:t>
            </w:r>
          </w:p>
        </w:tc>
      </w:tr>
      <w:tr w:rsidR="0045036B" w:rsidRPr="003A7E6E" w:rsidTr="002B18C2">
        <w:trPr>
          <w:gridAfter w:val="1"/>
          <w:wAfter w:w="283" w:type="dxa"/>
          <w:trHeight w:val="271"/>
        </w:trPr>
        <w:tc>
          <w:tcPr>
            <w:tcW w:w="566" w:type="dxa"/>
            <w:vMerge w:val="restart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 xml:space="preserve">МБУ </w:t>
            </w:r>
            <w:proofErr w:type="gramStart"/>
            <w:r w:rsidRPr="00782400">
              <w:rPr>
                <w:rFonts w:eastAsia="Calibri"/>
              </w:rPr>
              <w:t>ДО</w:t>
            </w:r>
            <w:proofErr w:type="gramEnd"/>
            <w:r w:rsidRPr="00782400">
              <w:rPr>
                <w:rFonts w:eastAsia="Calibri"/>
              </w:rPr>
              <w:t xml:space="preserve"> «</w:t>
            </w:r>
            <w:proofErr w:type="gramStart"/>
            <w:r w:rsidRPr="00782400">
              <w:rPr>
                <w:rFonts w:eastAsia="Calibri"/>
              </w:rPr>
              <w:t>Детская</w:t>
            </w:r>
            <w:proofErr w:type="gramEnd"/>
            <w:r w:rsidRPr="00782400">
              <w:rPr>
                <w:rFonts w:eastAsia="Calibri"/>
              </w:rPr>
              <w:t xml:space="preserve"> школа искусств»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2020-2022 гг.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1167,0</w:t>
            </w:r>
          </w:p>
        </w:tc>
        <w:tc>
          <w:tcPr>
            <w:tcW w:w="1277" w:type="dxa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1002,0</w:t>
            </w:r>
          </w:p>
        </w:tc>
        <w:tc>
          <w:tcPr>
            <w:tcW w:w="1563" w:type="dxa"/>
            <w:shd w:val="clear" w:color="auto" w:fill="auto"/>
          </w:tcPr>
          <w:p w:rsidR="0045036B" w:rsidRPr="0001465B" w:rsidRDefault="0045036B" w:rsidP="002B18C2">
            <w:pPr>
              <w:jc w:val="center"/>
              <w:rPr>
                <w:rFonts w:eastAsia="Calibri"/>
              </w:rPr>
            </w:pPr>
            <w:r w:rsidRPr="0001465B">
              <w:rPr>
                <w:rFonts w:eastAsia="Calibri"/>
              </w:rPr>
              <w:t>165,0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 xml:space="preserve">МБУ </w:t>
            </w:r>
            <w:proofErr w:type="gramStart"/>
            <w:r w:rsidRPr="003A7E6E">
              <w:rPr>
                <w:rFonts w:eastAsia="Calibri"/>
              </w:rPr>
              <w:t>ДО</w:t>
            </w:r>
            <w:proofErr w:type="gramEnd"/>
            <w:r w:rsidRPr="003A7E6E">
              <w:rPr>
                <w:rFonts w:eastAsia="Calibri"/>
              </w:rPr>
              <w:t xml:space="preserve"> «</w:t>
            </w:r>
            <w:proofErr w:type="gramStart"/>
            <w:r w:rsidRPr="003A7E6E">
              <w:rPr>
                <w:rFonts w:eastAsia="Calibri"/>
              </w:rPr>
              <w:t>Детская</w:t>
            </w:r>
            <w:proofErr w:type="gramEnd"/>
            <w:r w:rsidRPr="003A7E6E">
              <w:rPr>
                <w:rFonts w:eastAsia="Calibri"/>
              </w:rPr>
              <w:t xml:space="preserve"> школа искусств»</w:t>
            </w:r>
          </w:p>
        </w:tc>
        <w:tc>
          <w:tcPr>
            <w:tcW w:w="2406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3A7E6E" w:rsidTr="002B18C2">
        <w:trPr>
          <w:gridAfter w:val="1"/>
          <w:wAfter w:w="283" w:type="dxa"/>
          <w:trHeight w:val="656"/>
        </w:trPr>
        <w:tc>
          <w:tcPr>
            <w:tcW w:w="566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897,8</w:t>
            </w: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847,8</w:t>
            </w: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563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Частичный  ремонт кровли, установка оконных блоков, приобретение строительных материалов для укладки половой плитки в фойе, устройство теплого пола; обработка чердачных помещений огнезащитным составом</w:t>
            </w: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3A7E6E" w:rsidTr="002B18C2">
        <w:trPr>
          <w:gridAfter w:val="1"/>
          <w:wAfter w:w="283" w:type="dxa"/>
          <w:trHeight w:val="848"/>
        </w:trPr>
        <w:tc>
          <w:tcPr>
            <w:tcW w:w="566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154,2</w:t>
            </w:r>
          </w:p>
        </w:tc>
        <w:tc>
          <w:tcPr>
            <w:tcW w:w="1277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036B" w:rsidRPr="003D4885" w:rsidRDefault="0045036B" w:rsidP="002B18C2">
            <w:pPr>
              <w:jc w:val="center"/>
              <w:rPr>
                <w:rFonts w:eastAsia="Calibri"/>
              </w:rPr>
            </w:pPr>
            <w:r w:rsidRPr="003D4885">
              <w:rPr>
                <w:rFonts w:eastAsia="Calibri"/>
              </w:rPr>
              <w:t>154,2</w:t>
            </w:r>
          </w:p>
        </w:tc>
        <w:tc>
          <w:tcPr>
            <w:tcW w:w="1563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auto"/>
          </w:tcPr>
          <w:p w:rsidR="0045036B" w:rsidRPr="00C85EB6" w:rsidRDefault="0045036B" w:rsidP="002B18C2">
            <w:pPr>
              <w:jc w:val="center"/>
              <w:rPr>
                <w:rFonts w:eastAsia="Calibri"/>
              </w:rPr>
            </w:pPr>
            <w:r w:rsidRPr="00C85EB6">
              <w:rPr>
                <w:rFonts w:eastAsia="Calibri"/>
              </w:rPr>
              <w:t xml:space="preserve">Изготовление проектно-сметной документации </w:t>
            </w:r>
            <w:proofErr w:type="gramStart"/>
            <w:r w:rsidRPr="00C85EB6">
              <w:rPr>
                <w:rFonts w:eastAsia="Calibri"/>
              </w:rPr>
              <w:t xml:space="preserve">на капитальный ремонт здания в связи с принятием муниципальных  учреждений </w:t>
            </w:r>
            <w:r w:rsidRPr="00C85EB6">
              <w:rPr>
                <w:rFonts w:eastAsia="Calibri"/>
              </w:rPr>
              <w:lastRenderedPageBreak/>
              <w:t>дополнительного образования в сфере культуры в государственную собственность</w:t>
            </w:r>
            <w:proofErr w:type="gramEnd"/>
            <w:r w:rsidRPr="00C85EB6">
              <w:rPr>
                <w:rFonts w:eastAsia="Calibri"/>
              </w:rPr>
              <w:t xml:space="preserve"> Саратовской области,</w:t>
            </w:r>
          </w:p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проведение государственной строительной экспертизы</w:t>
            </w:r>
          </w:p>
        </w:tc>
      </w:tr>
      <w:tr w:rsidR="0045036B" w:rsidRPr="003A7E6E" w:rsidTr="002B18C2">
        <w:trPr>
          <w:gridAfter w:val="1"/>
          <w:wAfter w:w="283" w:type="dxa"/>
          <w:trHeight w:val="354"/>
        </w:trPr>
        <w:tc>
          <w:tcPr>
            <w:tcW w:w="566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55,0</w:t>
            </w:r>
          </w:p>
        </w:tc>
        <w:tc>
          <w:tcPr>
            <w:tcW w:w="1277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55,0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ремонт внутри здания школы, установка оконных блоков.</w:t>
            </w:r>
          </w:p>
        </w:tc>
      </w:tr>
      <w:tr w:rsidR="0045036B" w:rsidRPr="003A7E6E" w:rsidTr="002B18C2">
        <w:trPr>
          <w:gridAfter w:val="1"/>
          <w:wAfter w:w="283" w:type="dxa"/>
          <w:trHeight w:val="284"/>
        </w:trPr>
        <w:tc>
          <w:tcPr>
            <w:tcW w:w="566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60,0</w:t>
            </w:r>
          </w:p>
        </w:tc>
        <w:tc>
          <w:tcPr>
            <w:tcW w:w="1277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60,0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5036B" w:rsidRPr="003A7E6E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6C6B" w:rsidTr="002B18C2">
        <w:tc>
          <w:tcPr>
            <w:tcW w:w="568" w:type="dxa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4.2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  <w:bCs/>
                <w:spacing w:val="-8"/>
              </w:rPr>
              <w:t>Модернизация оборудования и техническое оснащение учреждений культуры и искусства, приобретение сценических костюмов</w:t>
            </w:r>
            <w:r>
              <w:rPr>
                <w:rFonts w:eastAsia="Calibri"/>
                <w:b/>
                <w:bCs/>
                <w:spacing w:val="-8"/>
              </w:rPr>
              <w:t>, текстильных изделий</w:t>
            </w:r>
            <w:r w:rsidRPr="00782400">
              <w:rPr>
                <w:rFonts w:eastAsia="Calibri"/>
                <w:b/>
                <w:bCs/>
                <w:spacing w:val="-8"/>
              </w:rPr>
              <w:br/>
              <w:t>в том числе: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2020-2022 гг.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2343,9</w:t>
            </w:r>
          </w:p>
        </w:tc>
        <w:tc>
          <w:tcPr>
            <w:tcW w:w="1277" w:type="dxa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1335,0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165,0</w:t>
            </w:r>
          </w:p>
        </w:tc>
        <w:tc>
          <w:tcPr>
            <w:tcW w:w="1139" w:type="dxa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528,9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315,0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 w:val="restart"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6C6B" w:rsidTr="002B18C2"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0C0020" w:rsidRDefault="0045036B" w:rsidP="002B18C2">
            <w:pPr>
              <w:jc w:val="center"/>
              <w:rPr>
                <w:rFonts w:eastAsia="Calibri"/>
                <w:color w:val="FF0000"/>
              </w:rPr>
            </w:pPr>
            <w:r w:rsidRPr="001F200E">
              <w:rPr>
                <w:rFonts w:eastAsia="Calibri"/>
              </w:rPr>
              <w:t>2123,9</w:t>
            </w:r>
          </w:p>
        </w:tc>
        <w:tc>
          <w:tcPr>
            <w:tcW w:w="1277" w:type="dxa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1335,0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AA5119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165,0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528,9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95,0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6C6B" w:rsidTr="002B18C2"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105,0</w:t>
            </w:r>
          </w:p>
        </w:tc>
        <w:tc>
          <w:tcPr>
            <w:tcW w:w="127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105,0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6C6B" w:rsidTr="002B18C2"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115,0</w:t>
            </w:r>
          </w:p>
        </w:tc>
        <w:tc>
          <w:tcPr>
            <w:tcW w:w="127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115,0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6C6B" w:rsidTr="002B18C2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2020-2022 гг.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2178,9</w:t>
            </w:r>
          </w:p>
        </w:tc>
        <w:tc>
          <w:tcPr>
            <w:tcW w:w="1277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1335,0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165,0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528,9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</w:p>
          <w:p w:rsidR="0045036B" w:rsidRPr="00786C6B" w:rsidRDefault="0045036B" w:rsidP="002B18C2">
            <w:pPr>
              <w:rPr>
                <w:rFonts w:eastAsia="Calibri"/>
              </w:rPr>
            </w:pPr>
          </w:p>
        </w:tc>
      </w:tr>
      <w:tr w:rsidR="0045036B" w:rsidRPr="00786C6B" w:rsidTr="002B18C2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9A391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2020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1550,0</w:t>
            </w:r>
          </w:p>
        </w:tc>
        <w:tc>
          <w:tcPr>
            <w:tcW w:w="1277" w:type="dxa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1335,0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165,0</w:t>
            </w:r>
          </w:p>
        </w:tc>
        <w:tc>
          <w:tcPr>
            <w:tcW w:w="1139" w:type="dxa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E270FC" w:rsidRDefault="0045036B" w:rsidP="002B18C2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50,0</w:t>
            </w:r>
          </w:p>
          <w:p w:rsidR="0045036B" w:rsidRPr="00E270FC" w:rsidRDefault="0045036B" w:rsidP="002B18C2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>Обеспечение развития  и укрепления  материально-</w:t>
            </w:r>
            <w:r w:rsidRPr="00786C6B">
              <w:rPr>
                <w:rFonts w:eastAsia="Calibri"/>
              </w:rPr>
              <w:lastRenderedPageBreak/>
              <w:t xml:space="preserve">технической базы  домов культуры в населенных пунктах с числом жителей до 50  тысяч человек (приобретение звукового и светового оборудования, коммутации, экрана, ноутбука в </w:t>
            </w:r>
            <w:proofErr w:type="spellStart"/>
            <w:r w:rsidRPr="00786C6B">
              <w:rPr>
                <w:rFonts w:eastAsia="Calibri"/>
              </w:rPr>
              <w:t>Высоковский</w:t>
            </w:r>
            <w:proofErr w:type="spellEnd"/>
            <w:r w:rsidRPr="00786C6B">
              <w:rPr>
                <w:rFonts w:eastAsia="Calibri"/>
              </w:rPr>
              <w:t xml:space="preserve"> сельский Дом культуры)</w:t>
            </w:r>
          </w:p>
        </w:tc>
      </w:tr>
      <w:tr w:rsidR="0045036B" w:rsidRPr="00786C6B" w:rsidTr="002B18C2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 xml:space="preserve">Приобретение  материала для </w:t>
            </w:r>
            <w:proofErr w:type="spellStart"/>
            <w:r w:rsidRPr="00786C6B">
              <w:rPr>
                <w:rFonts w:eastAsia="Calibri"/>
              </w:rPr>
              <w:t>занавесав</w:t>
            </w:r>
            <w:proofErr w:type="spellEnd"/>
            <w:r w:rsidRPr="00786C6B">
              <w:rPr>
                <w:rFonts w:eastAsia="Calibri"/>
              </w:rPr>
              <w:t xml:space="preserve"> </w:t>
            </w:r>
            <w:proofErr w:type="spellStart"/>
            <w:r w:rsidRPr="00786C6B">
              <w:rPr>
                <w:rFonts w:eastAsia="Calibri"/>
              </w:rPr>
              <w:t>Высоковский</w:t>
            </w:r>
            <w:proofErr w:type="spellEnd"/>
            <w:r w:rsidRPr="00786C6B">
              <w:rPr>
                <w:rFonts w:eastAsia="Calibri"/>
              </w:rPr>
              <w:t xml:space="preserve"> сельский Дом культуры</w:t>
            </w:r>
          </w:p>
        </w:tc>
      </w:tr>
      <w:tr w:rsidR="0045036B" w:rsidRPr="00786C6B" w:rsidTr="002B18C2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150,0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 xml:space="preserve">Услуги по ремонту кресел в </w:t>
            </w:r>
            <w:proofErr w:type="gramStart"/>
            <w:r w:rsidRPr="00786C6B">
              <w:rPr>
                <w:rFonts w:eastAsia="Calibri"/>
              </w:rPr>
              <w:t>зрительном</w:t>
            </w:r>
            <w:proofErr w:type="gramEnd"/>
            <w:r w:rsidRPr="00786C6B">
              <w:rPr>
                <w:rFonts w:eastAsia="Calibri"/>
              </w:rPr>
              <w:t xml:space="preserve">  </w:t>
            </w:r>
            <w:proofErr w:type="spellStart"/>
            <w:r w:rsidRPr="00786C6B">
              <w:rPr>
                <w:rFonts w:eastAsia="Calibri"/>
              </w:rPr>
              <w:t>залеВысоковского</w:t>
            </w:r>
            <w:proofErr w:type="spellEnd"/>
            <w:r w:rsidRPr="00786C6B">
              <w:rPr>
                <w:rFonts w:eastAsia="Calibri"/>
              </w:rPr>
              <w:t xml:space="preserve"> сельского Дома культуры</w:t>
            </w:r>
          </w:p>
        </w:tc>
      </w:tr>
      <w:tr w:rsidR="0045036B" w:rsidRPr="00786C6B" w:rsidTr="002B18C2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328,9</w:t>
            </w:r>
          </w:p>
        </w:tc>
        <w:tc>
          <w:tcPr>
            <w:tcW w:w="1277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303CFA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328,9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сценических костюмов</w:t>
            </w:r>
          </w:p>
        </w:tc>
      </w:tr>
      <w:tr w:rsidR="0045036B" w:rsidRPr="00786C6B" w:rsidTr="002B18C2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CD2752" w:rsidRDefault="0045036B" w:rsidP="002B18C2">
            <w:pPr>
              <w:jc w:val="center"/>
              <w:rPr>
                <w:rFonts w:eastAsia="Calibri"/>
              </w:rPr>
            </w:pPr>
            <w:r w:rsidRPr="00CD2752">
              <w:rPr>
                <w:rFonts w:eastAsia="Calibri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036B" w:rsidRPr="00786C6B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 w:val="restart"/>
            <w:shd w:val="clear" w:color="auto" w:fill="auto"/>
          </w:tcPr>
          <w:p w:rsidR="0045036B" w:rsidRPr="00786C6B" w:rsidRDefault="0045036B" w:rsidP="002B18C2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>Приобретение музыкальной аппаратуры, музыкальных инструментов, сценических костюмов, мебели, компьютерной и офисной техники</w:t>
            </w:r>
          </w:p>
        </w:tc>
      </w:tr>
      <w:tr w:rsidR="0045036B" w:rsidRPr="00782400" w:rsidTr="002B18C2">
        <w:trPr>
          <w:trHeight w:val="894"/>
        </w:trPr>
        <w:tc>
          <w:tcPr>
            <w:tcW w:w="568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5036B" w:rsidRPr="00CD2752" w:rsidRDefault="0045036B" w:rsidP="002B18C2">
            <w:pPr>
              <w:jc w:val="center"/>
              <w:rPr>
                <w:rFonts w:eastAsia="Calibri"/>
              </w:rPr>
            </w:pPr>
            <w:r w:rsidRPr="00CD2752">
              <w:rPr>
                <w:rFonts w:eastAsia="Calibri"/>
              </w:rPr>
              <w:t>2022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</w:rPr>
            </w:pPr>
          </w:p>
        </w:tc>
      </w:tr>
    </w:tbl>
    <w:p w:rsidR="0045036B" w:rsidRDefault="0045036B" w:rsidP="0045036B">
      <w:pPr>
        <w:ind w:left="-284"/>
        <w:rPr>
          <w:rFonts w:ascii="Calibri" w:eastAsia="Calibri" w:hAnsi="Calibri"/>
          <w:vanish/>
        </w:rPr>
      </w:pPr>
    </w:p>
    <w:p w:rsidR="0045036B" w:rsidRDefault="0045036B" w:rsidP="0045036B">
      <w:pPr>
        <w:rPr>
          <w:rFonts w:ascii="Calibri" w:eastAsia="Calibri" w:hAnsi="Calibri"/>
          <w:vanish/>
        </w:rPr>
      </w:pPr>
    </w:p>
    <w:p w:rsidR="0045036B" w:rsidRPr="00782400" w:rsidRDefault="0045036B" w:rsidP="0045036B">
      <w:pPr>
        <w:rPr>
          <w:rFonts w:ascii="Calibri" w:eastAsia="Calibri" w:hAnsi="Calibri"/>
          <w:vanish/>
        </w:rPr>
      </w:pPr>
    </w:p>
    <w:p w:rsidR="0045036B" w:rsidRPr="00782400" w:rsidRDefault="0045036B" w:rsidP="0045036B">
      <w:pPr>
        <w:rPr>
          <w:rFonts w:ascii="Calibri" w:eastAsia="Calibri" w:hAnsi="Calibri"/>
          <w:vanish/>
        </w:rPr>
      </w:pPr>
    </w:p>
    <w:p w:rsidR="0045036B" w:rsidRPr="00782400" w:rsidRDefault="0045036B" w:rsidP="0045036B">
      <w:pPr>
        <w:rPr>
          <w:rFonts w:ascii="Calibri" w:eastAsia="Calibri" w:hAnsi="Calibri"/>
          <w:vanish/>
        </w:rPr>
      </w:pPr>
    </w:p>
    <w:p w:rsidR="0045036B" w:rsidRDefault="0045036B" w:rsidP="0045036B">
      <w:pPr>
        <w:rPr>
          <w:rFonts w:eastAsia="Calibri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398"/>
        <w:gridCol w:w="1416"/>
        <w:gridCol w:w="1427"/>
        <w:gridCol w:w="1132"/>
        <w:gridCol w:w="1421"/>
        <w:gridCol w:w="1278"/>
        <w:gridCol w:w="1566"/>
        <w:gridCol w:w="1842"/>
        <w:gridCol w:w="2407"/>
      </w:tblGrid>
      <w:tr w:rsidR="0045036B" w:rsidRPr="00782400" w:rsidTr="002B18C2">
        <w:tc>
          <w:tcPr>
            <w:tcW w:w="565" w:type="dxa"/>
            <w:vMerge w:val="restart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Всего по разделу 4</w:t>
            </w:r>
          </w:p>
        </w:tc>
        <w:tc>
          <w:tcPr>
            <w:tcW w:w="141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2020-2022 гг.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8713,5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2643,3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326,7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9A391E">
              <w:rPr>
                <w:rFonts w:eastAsia="Calibri"/>
              </w:rPr>
              <w:t>3137,5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2356,0</w:t>
            </w:r>
          </w:p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</w:rPr>
            </w:pPr>
          </w:p>
        </w:tc>
      </w:tr>
      <w:tr w:rsidR="0045036B" w:rsidRPr="00782400" w:rsidTr="002B18C2">
        <w:trPr>
          <w:trHeight w:val="237"/>
        </w:trPr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7347,5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2643,3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326,7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3387,5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990,0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585,0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585,0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781,0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781,0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c>
          <w:tcPr>
            <w:tcW w:w="565" w:type="dxa"/>
            <w:vMerge w:val="restart"/>
            <w:shd w:val="clear" w:color="auto" w:fill="auto"/>
          </w:tcPr>
          <w:p w:rsidR="0045036B" w:rsidRPr="00782400" w:rsidRDefault="0045036B" w:rsidP="002B18C2">
            <w:pPr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  <w:proofErr w:type="spellStart"/>
            <w:r w:rsidRPr="003A7E6E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5036B" w:rsidRPr="00B5437E" w:rsidRDefault="0045036B" w:rsidP="002B18C2">
            <w:pPr>
              <w:jc w:val="center"/>
              <w:rPr>
                <w:b/>
              </w:rPr>
            </w:pPr>
            <w:r w:rsidRPr="00B5437E">
              <w:rPr>
                <w:b/>
              </w:rPr>
              <w:t>2020-2022 гг.</w:t>
            </w:r>
          </w:p>
        </w:tc>
        <w:tc>
          <w:tcPr>
            <w:tcW w:w="1427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9A391E">
              <w:rPr>
                <w:rFonts w:cs="Tahoma"/>
                <w:b/>
              </w:rPr>
              <w:t>233804,1</w:t>
            </w:r>
          </w:p>
        </w:tc>
        <w:tc>
          <w:tcPr>
            <w:tcW w:w="1132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9A391E">
              <w:rPr>
                <w:rFonts w:eastAsia="Lucida Sans Unicode"/>
                <w:b/>
                <w:lang w:bidi="en-US"/>
              </w:rPr>
              <w:t>2961,6</w:t>
            </w:r>
          </w:p>
        </w:tc>
        <w:tc>
          <w:tcPr>
            <w:tcW w:w="1421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9A391E">
              <w:rPr>
                <w:rFonts w:eastAsia="Lucida Sans Unicode"/>
                <w:b/>
                <w:lang w:bidi="en-US"/>
              </w:rPr>
              <w:t>54723,9</w:t>
            </w:r>
          </w:p>
        </w:tc>
        <w:tc>
          <w:tcPr>
            <w:tcW w:w="1278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9A391E">
              <w:rPr>
                <w:rFonts w:cs="Tahoma"/>
                <w:b/>
              </w:rPr>
              <w:t>172703,6</w:t>
            </w:r>
          </w:p>
        </w:tc>
        <w:tc>
          <w:tcPr>
            <w:tcW w:w="1566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9A391E">
              <w:rPr>
                <w:rFonts w:cs="Tahoma"/>
                <w:b/>
              </w:rPr>
              <w:t>3415,0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rPr>
          <w:trHeight w:val="258"/>
        </w:trPr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9A391E">
              <w:rPr>
                <w:rFonts w:eastAsia="Lucida Sans Unicode" w:cs="Tahoma"/>
                <w:lang w:bidi="en-US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9A391E">
              <w:rPr>
                <w:rFonts w:cs="Tahoma"/>
              </w:rPr>
              <w:t>86529,4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2961,6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18996,2</w:t>
            </w:r>
          </w:p>
        </w:tc>
        <w:tc>
          <w:tcPr>
            <w:tcW w:w="1278" w:type="dxa"/>
            <w:shd w:val="clear" w:color="auto" w:fill="auto"/>
          </w:tcPr>
          <w:p w:rsidR="0045036B" w:rsidRPr="009A391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9A391E">
              <w:rPr>
                <w:rFonts w:cs="Tahoma"/>
              </w:rPr>
              <w:t>62950,6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1621,0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01465B" w:rsidRDefault="0045036B" w:rsidP="002B18C2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1465B">
              <w:rPr>
                <w:rFonts w:eastAsia="Lucida Sans Unicode" w:cs="Tahoma"/>
                <w:lang w:bidi="en-US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71149,8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16323,4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54032,4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794,0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  <w:tr w:rsidR="0045036B" w:rsidRPr="00782400" w:rsidTr="002B18C2">
        <w:trPr>
          <w:trHeight w:val="165"/>
        </w:trPr>
        <w:tc>
          <w:tcPr>
            <w:tcW w:w="565" w:type="dxa"/>
            <w:vMerge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5036B" w:rsidRPr="00782400" w:rsidRDefault="0045036B" w:rsidP="002B18C2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5036B" w:rsidRPr="0001465B" w:rsidRDefault="0045036B" w:rsidP="002B18C2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1465B">
              <w:rPr>
                <w:rFonts w:eastAsia="Lucida Sans Unicode" w:cs="Tahoma"/>
                <w:lang w:bidi="en-US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76124,9</w:t>
            </w:r>
          </w:p>
        </w:tc>
        <w:tc>
          <w:tcPr>
            <w:tcW w:w="1132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19404,3</w:t>
            </w:r>
          </w:p>
        </w:tc>
        <w:tc>
          <w:tcPr>
            <w:tcW w:w="1278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55720,6</w:t>
            </w:r>
          </w:p>
        </w:tc>
        <w:tc>
          <w:tcPr>
            <w:tcW w:w="1566" w:type="dxa"/>
            <w:shd w:val="clear" w:color="auto" w:fill="auto"/>
          </w:tcPr>
          <w:p w:rsidR="0045036B" w:rsidRPr="00B5437E" w:rsidRDefault="0045036B" w:rsidP="002B18C2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1000,0</w:t>
            </w:r>
          </w:p>
        </w:tc>
        <w:tc>
          <w:tcPr>
            <w:tcW w:w="1842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shd w:val="clear" w:color="auto" w:fill="auto"/>
          </w:tcPr>
          <w:p w:rsidR="0045036B" w:rsidRPr="00782400" w:rsidRDefault="0045036B" w:rsidP="002B18C2">
            <w:pPr>
              <w:jc w:val="center"/>
              <w:rPr>
                <w:rFonts w:eastAsia="Calibri"/>
              </w:rPr>
            </w:pPr>
          </w:p>
        </w:tc>
      </w:tr>
    </w:tbl>
    <w:p w:rsidR="0045036B" w:rsidRDefault="0045036B">
      <w:pPr>
        <w:sectPr w:rsidR="0045036B" w:rsidSect="004503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36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5036B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1E26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36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5036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3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3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0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4503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4503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1024</Words>
  <Characters>5837</Characters>
  <Application>Microsoft Office Word</Application>
  <DocSecurity>0</DocSecurity>
  <Lines>48</Lines>
  <Paragraphs>13</Paragraphs>
  <ScaleCrop>false</ScaleCrop>
  <Company>Администрация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2020-10-02T09:35:00Z</dcterms:created>
  <dcterms:modified xsi:type="dcterms:W3CDTF">2020-10-02T09:40:00Z</dcterms:modified>
</cp:coreProperties>
</file>