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</w:rPr>
        <w:drawing>
          <wp:inline distB="114300" distT="114300" distL="114300" distR="114300">
            <wp:extent cx="906300" cy="127257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АДМИНИСТРАЦИЯ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КРАСНОАРМЕЙСКОГО МУНИЦИПАЛЬНОГО РАЙОНА 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САРАТОВСКОЙ ОБЛАСТИ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ПРОЕКТ ПОСТАНОВЛЕНИЯ </w:t>
      </w:r>
    </w:p>
    <w:tbl>
      <w:tblPr>
        <w:tblStyle w:val="Table1"/>
        <w:tblW w:w="4245.0" w:type="dxa"/>
        <w:jc w:val="left"/>
        <w:tblInd w:w="60.0" w:type="pct"/>
        <w:tblLayout w:type="fixed"/>
        <w:tblLook w:val="0600"/>
      </w:tblPr>
      <w:tblGrid>
        <w:gridCol w:w="405"/>
        <w:gridCol w:w="1815"/>
        <w:gridCol w:w="405"/>
        <w:gridCol w:w="1620"/>
        <w:tblGridChange w:id="0">
          <w:tblGrid>
            <w:gridCol w:w="405"/>
            <w:gridCol w:w="1815"/>
            <w:gridCol w:w="405"/>
            <w:gridCol w:w="1620"/>
          </w:tblGrid>
        </w:tblGridChange>
      </w:tblGrid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г. Красноармейск</w:t>
            </w:r>
          </w:p>
        </w:tc>
      </w:tr>
    </w:tbl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выявлении правообладателя ранее учтенного </w:t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объекта недвижимости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</w:t>
      </w:r>
    </w:p>
    <w:p w:rsidR="00000000" w:rsidDel="00000000" w:rsidP="00000000" w:rsidRDefault="00000000" w:rsidRPr="00000000" w14:paraId="00000012">
      <w:pPr>
        <w:ind w:firstLine="54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00000" w:rsidDel="00000000" w:rsidP="00000000" w:rsidRDefault="00000000" w:rsidRPr="00000000" w14:paraId="00000013">
      <w:pPr>
        <w:ind w:firstLine="400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 отношении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жилого дома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кадастровым номером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64:43:020148:46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расположенного по адресу: Саратовская область, г. Красноармейск, ул. Советская, д. 80, в качестве его правообладателя, владеющего данным объектом недвижимости на праве собственности, выявлен Евдокимова Валентина Николаевна 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г.р., место рождения: , паспорт гражданина Российской Федерации серия  № , выдан , дата выдачи , код подразделения , СНИЛС , проживающий по адресу: .</w:t>
      </w:r>
    </w:p>
    <w:p w:rsidR="00000000" w:rsidDel="00000000" w:rsidP="00000000" w:rsidRDefault="00000000" w:rsidRPr="00000000" w14:paraId="00000015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Право собственности  на указанный в пункте 1 настоящего постановления объект недвижимости подтверждается .</w:t>
      </w:r>
    </w:p>
    <w:p w:rsidR="00000000" w:rsidDel="00000000" w:rsidP="00000000" w:rsidRDefault="00000000" w:rsidRPr="00000000" w14:paraId="00000016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15.02.2022 г. № 13.                             </w:t>
      </w:r>
    </w:p>
    <w:p w:rsidR="00000000" w:rsidDel="00000000" w:rsidP="00000000" w:rsidRDefault="00000000" w:rsidRPr="00000000" w14:paraId="00000017">
      <w:pPr>
        <w:ind w:firstLine="4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Красноармейского 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муниципального района                                                                   А.И.Зотов</w:t>
      </w:r>
    </w:p>
    <w:p w:rsidR="00000000" w:rsidDel="00000000" w:rsidP="00000000" w:rsidRDefault="00000000" w:rsidRPr="00000000" w14:paraId="0000001A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1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постановлению </w:t>
      </w:r>
    </w:p>
    <w:p w:rsidR="00000000" w:rsidDel="00000000" w:rsidP="00000000" w:rsidRDefault="00000000" w:rsidRPr="00000000" w14:paraId="0000001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администрации Красноармейского муниципального района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8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Саратовской области </w:t>
      </w:r>
    </w:p>
    <w:p w:rsidR="00000000" w:rsidDel="00000000" w:rsidP="00000000" w:rsidRDefault="00000000" w:rsidRPr="00000000" w14:paraId="0000002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                       №          </w:t>
      </w: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 ОСМОТРА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здания, сооружения или объекта незавершенного строительства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выявлении правообладателей ранее учтенных объектов недвижимости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15.02.2022 г.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</w:t>
        <w:tab/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№13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8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Настоящий акт составлен в результате проведенного 15.02.2022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г. в 15:20</w:t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осмотра объекта недвижимости жилого помещения,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кадастровый (или иной государственный учетный) номер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 64:43:020148:46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расположенного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адресу: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г. Красноармейск, д. 80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2E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объекта недвижимости (при наличии) либо местоположение (при отсутствии адреса)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земельном участке с кадастровым номе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64:43:020148:14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(при наличии)</w:t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расположенном по адресу: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Саратовская область, г Красноармейск, ул Советская, д 80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адрес или местоположение земельного участка</w:t>
      </w:r>
    </w:p>
    <w:p w:rsidR="00000000" w:rsidDel="00000000" w:rsidP="00000000" w:rsidRDefault="00000000" w:rsidRPr="00000000" w14:paraId="0000003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комиссией администрации Красноармейского муниципального района Саратовской области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указывается наименование органа исполнительной власти субъекта Российской Федерации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составе: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начальника отдела по архитектуре, градостроительству - Бесулиной Екатерины Сергеевны,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старшего инспектора - Козак Галины Николаевны</w:t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приводится состав комиссии (фамилия, имя, отчество, должность каждого члена комиссии (при наличии)</w:t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в присутствии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лица, выявленного в качестве правообладателя указанного ранее учтенного объекта недвижимости,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u w:val="singl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u w:val="single"/>
          <w:rtl w:val="0"/>
        </w:rPr>
        <w:t xml:space="preserve">                            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осмотре осуществлена фотофиксация объекта недвижимости. Материалы фотофиксации прилагаются.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1"/>
          <w:szCs w:val="21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Осмотр проведен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применением технических средств - телефона (SAMSUNG)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проведенного осмотра установлено, что ранее учтенный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 недвижимости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u w:val="single"/>
          <w:rtl w:val="0"/>
        </w:rPr>
        <w:t xml:space="preserve"> существует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3E">
      <w:pPr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(указать нужное: существует, прекратил существование)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Бессулина Е.С.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Начальник отдела по архитектуре, градостроительству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Члены комиссии: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"/>
                <w:szCs w:val="2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         Козак Г.Н.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старший инспектор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_________________________________   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5"/>
                <w:szCs w:val="15"/>
                <w:rtl w:val="0"/>
              </w:rPr>
              <w:t xml:space="preserve">    (подпись )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            Кузьменко А.В.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"/>
                <w:szCs w:val="2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глава МО г. Красноармейск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3820" w:firstLine="0"/>
        <w:jc w:val="both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65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акту осмотра здания, сооружения</w:t>
      </w:r>
    </w:p>
    <w:p w:rsidR="00000000" w:rsidDel="00000000" w:rsidP="00000000" w:rsidRDefault="00000000" w:rsidRPr="00000000" w14:paraId="00000066">
      <w:pPr>
        <w:ind w:left="382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или объекта незавершенного строительства при выявлении правообладателя ранее учтенных объектов недвижимости от  15.02.2022</w:t>
      </w:r>
    </w:p>
    <w:p w:rsidR="00000000" w:rsidDel="00000000" w:rsidP="00000000" w:rsidRDefault="00000000" w:rsidRPr="00000000" w14:paraId="00000067">
      <w:pPr>
        <w:shd w:fill="ffffff" w:val="clear"/>
        <w:jc w:val="both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Фототаблица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(Саратовская область, г. Красноармейск, д. 80)</w:t>
      </w:r>
    </w:p>
    <w:p w:rsidR="00000000" w:rsidDel="00000000" w:rsidP="00000000" w:rsidRDefault="00000000" w:rsidRPr="00000000" w14:paraId="0000006A">
      <w:pP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hd w:fill="ffffff" w:val="clear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425.1968503937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