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10" w:rsidRDefault="00BF332A" w:rsidP="00D67202">
      <w:pPr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822166" w:rsidRDefault="00822166" w:rsidP="00944E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Антинаркотическая комиссия </w:t>
      </w:r>
    </w:p>
    <w:p w:rsidR="00944EA9" w:rsidRPr="00944EA9" w:rsidRDefault="00822166" w:rsidP="00944E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Красноармейском муниципальном районе Саратовской области.</w:t>
      </w:r>
    </w:p>
    <w:p w:rsidR="00CD0618" w:rsidRPr="00D11B67" w:rsidRDefault="00CD0618" w:rsidP="00F2099C">
      <w:pPr>
        <w:jc w:val="center"/>
        <w:rPr>
          <w:b/>
          <w:sz w:val="28"/>
          <w:szCs w:val="28"/>
        </w:rPr>
      </w:pPr>
    </w:p>
    <w:p w:rsidR="00CD0618" w:rsidRDefault="000F11F8" w:rsidP="0082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№4</w:t>
      </w:r>
    </w:p>
    <w:p w:rsidR="00822166" w:rsidRDefault="00822166" w:rsidP="0082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антинаркотической комиссии в Красноармейском муниципальном районе Саратовской области</w:t>
      </w:r>
    </w:p>
    <w:p w:rsidR="00822166" w:rsidRPr="00D11B67" w:rsidRDefault="00822166" w:rsidP="00822166">
      <w:pPr>
        <w:jc w:val="center"/>
        <w:rPr>
          <w:sz w:val="28"/>
          <w:szCs w:val="28"/>
        </w:rPr>
      </w:pPr>
    </w:p>
    <w:p w:rsidR="00CD0618" w:rsidRDefault="000F11F8" w:rsidP="00F20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061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061AEA">
        <w:rPr>
          <w:b/>
          <w:sz w:val="28"/>
          <w:szCs w:val="28"/>
        </w:rPr>
        <w:t xml:space="preserve"> 2017 года</w:t>
      </w:r>
      <w:r w:rsidR="002D10D5" w:rsidRPr="00D11B67">
        <w:rPr>
          <w:b/>
          <w:sz w:val="28"/>
          <w:szCs w:val="28"/>
        </w:rPr>
        <w:t xml:space="preserve">.                             </w:t>
      </w:r>
      <w:r w:rsidR="00CD0618" w:rsidRPr="00D11B67">
        <w:rPr>
          <w:b/>
          <w:sz w:val="28"/>
          <w:szCs w:val="28"/>
        </w:rPr>
        <w:t xml:space="preserve">                         </w:t>
      </w:r>
      <w:r w:rsidR="008E1E10">
        <w:rPr>
          <w:b/>
          <w:sz w:val="28"/>
          <w:szCs w:val="28"/>
        </w:rPr>
        <w:tab/>
      </w:r>
      <w:r w:rsidR="00CD0618" w:rsidRPr="00D11B67">
        <w:rPr>
          <w:b/>
          <w:sz w:val="28"/>
          <w:szCs w:val="28"/>
        </w:rPr>
        <w:t xml:space="preserve"> г. Красноармейск</w:t>
      </w:r>
    </w:p>
    <w:p w:rsidR="00822166" w:rsidRDefault="00822166" w:rsidP="00F2099C">
      <w:pPr>
        <w:jc w:val="both"/>
        <w:rPr>
          <w:b/>
          <w:sz w:val="28"/>
          <w:szCs w:val="28"/>
        </w:rPr>
      </w:pPr>
    </w:p>
    <w:p w:rsidR="00822166" w:rsidRPr="00822166" w:rsidRDefault="00822166" w:rsidP="00F209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 Администрация Красноармейского муниципального района Саратовской области, зал заседаний каб.</w:t>
      </w:r>
      <w:r w:rsidR="00D133EF">
        <w:rPr>
          <w:sz w:val="28"/>
          <w:szCs w:val="28"/>
        </w:rPr>
        <w:t xml:space="preserve"> </w:t>
      </w:r>
      <w:r>
        <w:rPr>
          <w:sz w:val="28"/>
          <w:szCs w:val="28"/>
        </w:rPr>
        <w:t>№66.</w:t>
      </w:r>
    </w:p>
    <w:p w:rsidR="00822166" w:rsidRDefault="00822166" w:rsidP="00F2099C">
      <w:pPr>
        <w:jc w:val="both"/>
        <w:rPr>
          <w:b/>
          <w:sz w:val="28"/>
          <w:szCs w:val="28"/>
        </w:rPr>
      </w:pPr>
      <w:r w:rsidRPr="00822166">
        <w:rPr>
          <w:b/>
          <w:sz w:val="28"/>
          <w:szCs w:val="28"/>
        </w:rPr>
        <w:t>Присутствовали:</w:t>
      </w:r>
    </w:p>
    <w:p w:rsidR="008E1E10" w:rsidRDefault="008E1E10" w:rsidP="008E1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Петаев Алексей Вя</w:t>
      </w:r>
      <w:r w:rsidR="00EE2B9D">
        <w:rPr>
          <w:sz w:val="28"/>
          <w:szCs w:val="28"/>
        </w:rPr>
        <w:t>ч</w:t>
      </w:r>
      <w:r>
        <w:rPr>
          <w:sz w:val="28"/>
          <w:szCs w:val="28"/>
        </w:rPr>
        <w:t>еславович – глава Красноармейского муниципального района, председатель комиссии;</w:t>
      </w:r>
    </w:p>
    <w:p w:rsidR="000F11F8" w:rsidRPr="008E1E10" w:rsidRDefault="000F11F8" w:rsidP="008E1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Наумова Елена Валерьевна – заместитель главы администрации Красноарсмейского муниципального района Саратовской области;</w:t>
      </w:r>
    </w:p>
    <w:p w:rsidR="00307902" w:rsidRDefault="00307902" w:rsidP="003079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Кириллова Мария Владимировна – инспектор 1 категории правового отдела, секретарь комиссии.</w:t>
      </w:r>
    </w:p>
    <w:p w:rsidR="00307902" w:rsidRDefault="00307902" w:rsidP="00307902">
      <w:pPr>
        <w:ind w:firstLine="540"/>
        <w:jc w:val="both"/>
        <w:rPr>
          <w:b/>
          <w:sz w:val="28"/>
          <w:szCs w:val="28"/>
        </w:rPr>
      </w:pPr>
      <w:r w:rsidRPr="004C75EE">
        <w:rPr>
          <w:b/>
          <w:sz w:val="28"/>
          <w:szCs w:val="28"/>
        </w:rPr>
        <w:t>Члены комиссии:</w:t>
      </w:r>
    </w:p>
    <w:p w:rsidR="00307902" w:rsidRDefault="004650BE" w:rsidP="00307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Дадонов Юрий Вяеславович – старший </w:t>
      </w:r>
      <w:r w:rsidR="00A62E39">
        <w:rPr>
          <w:sz w:val="28"/>
          <w:szCs w:val="28"/>
        </w:rPr>
        <w:t>опе</w:t>
      </w:r>
      <w:r>
        <w:rPr>
          <w:sz w:val="28"/>
          <w:szCs w:val="28"/>
        </w:rPr>
        <w:t>руполномоченный группы по контролю за оборотом наркотиков ОМВД России по Красноармейскому району Саратовской области</w:t>
      </w:r>
      <w:r w:rsidR="00307902">
        <w:rPr>
          <w:sz w:val="28"/>
          <w:szCs w:val="28"/>
        </w:rPr>
        <w:t>;</w:t>
      </w:r>
    </w:p>
    <w:p w:rsidR="00307902" w:rsidRDefault="00307902" w:rsidP="00990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Баланов Денис Витальевич – главный врач государственного учреждения здравоо</w:t>
      </w:r>
      <w:r w:rsidR="009907B6">
        <w:rPr>
          <w:sz w:val="28"/>
          <w:szCs w:val="28"/>
        </w:rPr>
        <w:t>хранения Саратовской области «Красноармейская районная больница</w:t>
      </w:r>
      <w:r>
        <w:rPr>
          <w:sz w:val="28"/>
          <w:szCs w:val="28"/>
        </w:rPr>
        <w:t>»;</w:t>
      </w:r>
    </w:p>
    <w:p w:rsidR="002C0F37" w:rsidRDefault="002C0F37" w:rsidP="00990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Данилина Ирина Викторовна - начальник филиала по г. Красноармейску и Красноармейскому району ФКУ УИИ УФСИН России по Саратовской области;</w:t>
      </w:r>
    </w:p>
    <w:p w:rsidR="002C0F37" w:rsidRDefault="002C0F37" w:rsidP="00990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Хижняков Алексей Александрович - </w:t>
      </w:r>
      <w:r w:rsidR="00725BA3">
        <w:rPr>
          <w:sz w:val="28"/>
          <w:szCs w:val="28"/>
        </w:rPr>
        <w:t>начальник управления образования администрации КМР;</w:t>
      </w:r>
    </w:p>
    <w:p w:rsidR="00307902" w:rsidRDefault="00307902" w:rsidP="00307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Ильченко Александр Викторо</w:t>
      </w:r>
      <w:r w:rsidR="00F06685">
        <w:rPr>
          <w:sz w:val="28"/>
          <w:szCs w:val="28"/>
        </w:rPr>
        <w:t>вич – де</w:t>
      </w:r>
      <w:r>
        <w:rPr>
          <w:sz w:val="28"/>
          <w:szCs w:val="28"/>
        </w:rPr>
        <w:t>путат Красноармейского районного Собрания;</w:t>
      </w:r>
    </w:p>
    <w:p w:rsidR="00307902" w:rsidRDefault="00307902" w:rsidP="00307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Султанов Александр Александрович – начальник отдела культуры администрации Красноармейского муниципального района;</w:t>
      </w:r>
    </w:p>
    <w:p w:rsidR="00307902" w:rsidRDefault="00307902" w:rsidP="00307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Серка Елена Васильевна -  врач психиатр-нарколог  ГУЗ «Саратовоблпсихбольница»</w:t>
      </w:r>
    </w:p>
    <w:p w:rsidR="00307902" w:rsidRDefault="00307902" w:rsidP="007246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Лопанцева Валентина Нифонтовна – главный редактор газеты «Новая жизнь».</w:t>
      </w:r>
    </w:p>
    <w:p w:rsidR="009E12F7" w:rsidRDefault="009E12F7" w:rsidP="009E12F7">
      <w:pPr>
        <w:ind w:firstLine="567"/>
        <w:jc w:val="both"/>
        <w:rPr>
          <w:b/>
          <w:sz w:val="28"/>
          <w:szCs w:val="28"/>
        </w:rPr>
      </w:pPr>
      <w:r w:rsidRPr="00020BC4">
        <w:rPr>
          <w:b/>
          <w:sz w:val="28"/>
          <w:szCs w:val="28"/>
        </w:rPr>
        <w:t>Приглашенные:</w:t>
      </w:r>
    </w:p>
    <w:p w:rsidR="000F11F8" w:rsidRPr="00360F3A" w:rsidRDefault="000F11F8" w:rsidP="000F11F8">
      <w:pPr>
        <w:ind w:firstLine="567"/>
        <w:jc w:val="both"/>
        <w:rPr>
          <w:sz w:val="28"/>
          <w:szCs w:val="28"/>
        </w:rPr>
      </w:pPr>
      <w:r w:rsidRPr="00360F3A">
        <w:rPr>
          <w:sz w:val="28"/>
          <w:szCs w:val="28"/>
        </w:rPr>
        <w:t xml:space="preserve">Панченко Светлана Викторовна </w:t>
      </w:r>
      <w:r>
        <w:rPr>
          <w:sz w:val="28"/>
          <w:szCs w:val="28"/>
        </w:rPr>
        <w:t xml:space="preserve">- </w:t>
      </w:r>
      <w:r w:rsidRPr="00360F3A">
        <w:rPr>
          <w:sz w:val="28"/>
          <w:szCs w:val="28"/>
        </w:rPr>
        <w:t>глава Высоковского МО Красноармейского муниципального района;</w:t>
      </w:r>
    </w:p>
    <w:p w:rsidR="000F11F8" w:rsidRPr="00360F3A" w:rsidRDefault="000F11F8" w:rsidP="000F11F8">
      <w:pPr>
        <w:ind w:firstLine="567"/>
        <w:jc w:val="both"/>
        <w:rPr>
          <w:sz w:val="28"/>
          <w:szCs w:val="28"/>
        </w:rPr>
      </w:pPr>
      <w:r w:rsidRPr="00360F3A">
        <w:rPr>
          <w:sz w:val="28"/>
          <w:szCs w:val="28"/>
        </w:rPr>
        <w:t>Хохлов Анатолий Николаевич</w:t>
      </w:r>
      <w:r>
        <w:rPr>
          <w:sz w:val="28"/>
          <w:szCs w:val="28"/>
        </w:rPr>
        <w:t xml:space="preserve"> -</w:t>
      </w:r>
      <w:r w:rsidRPr="00360F3A">
        <w:rPr>
          <w:sz w:val="28"/>
          <w:szCs w:val="28"/>
        </w:rPr>
        <w:t xml:space="preserve"> глава Карамышского МО Красноармейского муниципального района Хохлов Анатолий Николаевич;</w:t>
      </w:r>
    </w:p>
    <w:p w:rsidR="000F11F8" w:rsidRDefault="000F11F8" w:rsidP="000F11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Конотопко Марина Анатольевна</w:t>
      </w:r>
      <w:r w:rsidRPr="00360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60F3A">
        <w:rPr>
          <w:sz w:val="28"/>
          <w:szCs w:val="28"/>
        </w:rPr>
        <w:t>глава Каменского МО Красноармейского муниципального района.</w:t>
      </w:r>
    </w:p>
    <w:p w:rsidR="00307902" w:rsidRDefault="00307902" w:rsidP="00307902">
      <w:pPr>
        <w:jc w:val="both"/>
        <w:rPr>
          <w:b/>
          <w:sz w:val="28"/>
          <w:szCs w:val="28"/>
        </w:rPr>
      </w:pPr>
    </w:p>
    <w:p w:rsidR="006A2B98" w:rsidRDefault="00307902" w:rsidP="006A2B9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</w:t>
      </w:r>
      <w:r w:rsidR="006A2B98">
        <w:rPr>
          <w:b/>
          <w:sz w:val="28"/>
          <w:szCs w:val="28"/>
        </w:rPr>
        <w:t>Я:</w:t>
      </w:r>
    </w:p>
    <w:p w:rsidR="00D76E2F" w:rsidRPr="00EE2B9D" w:rsidRDefault="000F11F8" w:rsidP="00E579F7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Итоги проводимой работы по выявлению и уничтожению очагов произрастания и посевов наркосодержащих растений на территории Красноармейского муниципального района</w:t>
      </w:r>
      <w:r w:rsidR="00EE2B9D">
        <w:rPr>
          <w:sz w:val="28"/>
          <w:szCs w:val="28"/>
        </w:rPr>
        <w:t>.</w:t>
      </w:r>
    </w:p>
    <w:p w:rsidR="00307902" w:rsidRDefault="006A2B98" w:rsidP="00D76E2F">
      <w:pPr>
        <w:pStyle w:val="ab"/>
        <w:numPr>
          <w:ilvl w:val="0"/>
          <w:numId w:val="40"/>
        </w:numPr>
        <w:rPr>
          <w:sz w:val="28"/>
          <w:szCs w:val="28"/>
        </w:rPr>
      </w:pPr>
      <w:r w:rsidRPr="00D76E2F">
        <w:rPr>
          <w:sz w:val="28"/>
          <w:szCs w:val="28"/>
        </w:rPr>
        <w:lastRenderedPageBreak/>
        <w:t xml:space="preserve"> </w:t>
      </w:r>
      <w:r w:rsidR="000F11F8">
        <w:rPr>
          <w:sz w:val="28"/>
          <w:szCs w:val="28"/>
        </w:rPr>
        <w:t>О постановке, ведении наркологического диспансерного учёта и профилактического наблюдения лиц, в отношении которых установлен факт немедицинского потре</w:t>
      </w:r>
      <w:r w:rsidR="00727624">
        <w:rPr>
          <w:sz w:val="28"/>
          <w:szCs w:val="28"/>
        </w:rPr>
        <w:t>бления наркотиков и мерах по повышению эффективности работы.</w:t>
      </w:r>
    </w:p>
    <w:p w:rsidR="00727624" w:rsidRDefault="00727624" w:rsidP="00D76E2F">
      <w:pPr>
        <w:pStyle w:val="ab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О результатах профилактики среди лиц, осуждённых к наказаниям и мерам уголовно-правового характера без изоляции от общества за незаконный оборот  наркотических средств.</w:t>
      </w:r>
    </w:p>
    <w:p w:rsidR="00727624" w:rsidRPr="00D76E2F" w:rsidRDefault="00727624" w:rsidP="00D76E2F">
      <w:pPr>
        <w:pStyle w:val="ab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антинаркотической комиссии на 2018 год.</w:t>
      </w:r>
    </w:p>
    <w:p w:rsidR="00307902" w:rsidRPr="00435388" w:rsidRDefault="00307902" w:rsidP="00307902">
      <w:pPr>
        <w:ind w:firstLine="567"/>
        <w:jc w:val="both"/>
        <w:rPr>
          <w:sz w:val="28"/>
          <w:szCs w:val="28"/>
        </w:rPr>
      </w:pPr>
    </w:p>
    <w:p w:rsidR="00D11B67" w:rsidRDefault="00307902" w:rsidP="0072468C">
      <w:pPr>
        <w:ind w:left="540" w:hanging="540"/>
        <w:jc w:val="both"/>
        <w:rPr>
          <w:b/>
          <w:sz w:val="28"/>
          <w:szCs w:val="28"/>
        </w:rPr>
      </w:pPr>
      <w:r w:rsidRPr="00F05CD4">
        <w:rPr>
          <w:b/>
          <w:sz w:val="28"/>
          <w:szCs w:val="28"/>
        </w:rPr>
        <w:t xml:space="preserve">Ведет заседание </w:t>
      </w:r>
      <w:r w:rsidR="008E1E10">
        <w:rPr>
          <w:b/>
          <w:sz w:val="28"/>
          <w:szCs w:val="28"/>
        </w:rPr>
        <w:t>Петаев А.В.</w:t>
      </w:r>
    </w:p>
    <w:p w:rsidR="00727624" w:rsidRDefault="00727624" w:rsidP="00727624">
      <w:pPr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r>
        <w:rPr>
          <w:sz w:val="28"/>
          <w:szCs w:val="28"/>
        </w:rPr>
        <w:t>Выступили:</w:t>
      </w:r>
    </w:p>
    <w:p w:rsidR="00727624" w:rsidRDefault="00A62E39" w:rsidP="00A657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50BE">
        <w:rPr>
          <w:sz w:val="28"/>
          <w:szCs w:val="28"/>
        </w:rPr>
        <w:t xml:space="preserve">тарший </w:t>
      </w:r>
      <w:r>
        <w:rPr>
          <w:sz w:val="28"/>
          <w:szCs w:val="28"/>
        </w:rPr>
        <w:t>опе</w:t>
      </w:r>
      <w:r w:rsidR="004650BE">
        <w:rPr>
          <w:sz w:val="28"/>
          <w:szCs w:val="28"/>
        </w:rPr>
        <w:t>руполномоченный группы по контролю за оборотом наркотиков ОМВД России по Красноармейскому району Саратовской области</w:t>
      </w:r>
      <w:r>
        <w:rPr>
          <w:sz w:val="28"/>
          <w:szCs w:val="28"/>
        </w:rPr>
        <w:t xml:space="preserve"> Дадонов Юрий Вя</w:t>
      </w:r>
      <w:r w:rsidR="00EA65AF">
        <w:rPr>
          <w:sz w:val="28"/>
          <w:szCs w:val="28"/>
        </w:rPr>
        <w:t>ч</w:t>
      </w:r>
      <w:r>
        <w:rPr>
          <w:sz w:val="28"/>
          <w:szCs w:val="28"/>
        </w:rPr>
        <w:t>еславович</w:t>
      </w:r>
      <w:r w:rsidR="00A6571B">
        <w:rPr>
          <w:sz w:val="28"/>
          <w:szCs w:val="28"/>
        </w:rPr>
        <w:t xml:space="preserve">, </w:t>
      </w:r>
      <w:r w:rsidR="00A6571B" w:rsidRPr="00360F3A">
        <w:rPr>
          <w:sz w:val="28"/>
          <w:szCs w:val="28"/>
        </w:rPr>
        <w:t>глава Высоковского МО Красноармейского муниципального района</w:t>
      </w:r>
      <w:r w:rsidR="00A6571B">
        <w:rPr>
          <w:sz w:val="28"/>
          <w:szCs w:val="28"/>
        </w:rPr>
        <w:t xml:space="preserve"> </w:t>
      </w:r>
      <w:r w:rsidR="00A6571B" w:rsidRPr="00360F3A">
        <w:rPr>
          <w:sz w:val="28"/>
          <w:szCs w:val="28"/>
        </w:rPr>
        <w:t>Панченко Светлана Викторовна</w:t>
      </w:r>
      <w:r w:rsidR="00A6571B">
        <w:rPr>
          <w:sz w:val="28"/>
          <w:szCs w:val="28"/>
        </w:rPr>
        <w:t xml:space="preserve">, </w:t>
      </w:r>
      <w:r w:rsidR="00A6571B" w:rsidRPr="00360F3A">
        <w:rPr>
          <w:sz w:val="28"/>
          <w:szCs w:val="28"/>
        </w:rPr>
        <w:t xml:space="preserve"> глава Карамышского МО Красноармейского муниципального района Хох</w:t>
      </w:r>
      <w:r w:rsidR="00A6571B">
        <w:rPr>
          <w:sz w:val="28"/>
          <w:szCs w:val="28"/>
        </w:rPr>
        <w:t xml:space="preserve">лов Анатолий Николаевич, </w:t>
      </w:r>
      <w:r w:rsidR="00A6571B" w:rsidRPr="00360F3A">
        <w:rPr>
          <w:sz w:val="28"/>
          <w:szCs w:val="28"/>
        </w:rPr>
        <w:t>глава Каменского МО Красноармейского муниципального района</w:t>
      </w:r>
      <w:r w:rsidR="00A6571B">
        <w:rPr>
          <w:sz w:val="28"/>
          <w:szCs w:val="28"/>
        </w:rPr>
        <w:t xml:space="preserve"> Конотопко Марина Анатольевна.</w:t>
      </w:r>
    </w:p>
    <w:p w:rsidR="00A6571B" w:rsidRDefault="00A6571B" w:rsidP="00A6571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решила:</w:t>
      </w:r>
    </w:p>
    <w:p w:rsidR="00A6571B" w:rsidRDefault="00A6571B" w:rsidP="00A6571B">
      <w:pPr>
        <w:pStyle w:val="ab"/>
        <w:numPr>
          <w:ilvl w:val="0"/>
          <w:numId w:val="4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 w:rsidR="00A62E39">
        <w:rPr>
          <w:sz w:val="28"/>
          <w:szCs w:val="28"/>
        </w:rPr>
        <w:t>старшего оперуполномоченного группы по контролю за оборотом наркотиков ОМВД России по Красноармейскому району Саратовской области Дадонова Юрия Вя</w:t>
      </w:r>
      <w:r w:rsidR="004F6F9F">
        <w:rPr>
          <w:sz w:val="28"/>
          <w:szCs w:val="28"/>
        </w:rPr>
        <w:t>ч</w:t>
      </w:r>
      <w:r w:rsidR="00A62E39">
        <w:rPr>
          <w:sz w:val="28"/>
          <w:szCs w:val="28"/>
        </w:rPr>
        <w:t>еславовича</w:t>
      </w:r>
      <w:r>
        <w:rPr>
          <w:sz w:val="28"/>
          <w:szCs w:val="28"/>
        </w:rPr>
        <w:t>, главы</w:t>
      </w:r>
      <w:r w:rsidRPr="00360F3A">
        <w:rPr>
          <w:sz w:val="28"/>
          <w:szCs w:val="28"/>
        </w:rPr>
        <w:t xml:space="preserve"> Высоковского МО Красноармейского муниципального района</w:t>
      </w:r>
      <w:r>
        <w:rPr>
          <w:sz w:val="28"/>
          <w:szCs w:val="28"/>
        </w:rPr>
        <w:t xml:space="preserve"> </w:t>
      </w:r>
      <w:r w:rsidRPr="00360F3A">
        <w:rPr>
          <w:sz w:val="28"/>
          <w:szCs w:val="28"/>
        </w:rPr>
        <w:t>Пан</w:t>
      </w:r>
      <w:r>
        <w:rPr>
          <w:sz w:val="28"/>
          <w:szCs w:val="28"/>
        </w:rPr>
        <w:t xml:space="preserve">ченко Светланы Викторовны, </w:t>
      </w:r>
      <w:r w:rsidRPr="00360F3A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360F3A">
        <w:rPr>
          <w:sz w:val="28"/>
          <w:szCs w:val="28"/>
        </w:rPr>
        <w:t xml:space="preserve"> Карамышского МО Красноармейского муниципального района Хох</w:t>
      </w:r>
      <w:r>
        <w:rPr>
          <w:sz w:val="28"/>
          <w:szCs w:val="28"/>
        </w:rPr>
        <w:t>лова Анатолия Николаевича, главы</w:t>
      </w:r>
      <w:r w:rsidRPr="00360F3A">
        <w:rPr>
          <w:sz w:val="28"/>
          <w:szCs w:val="28"/>
        </w:rPr>
        <w:t xml:space="preserve"> Каменского МО Красноармейского муниципального района</w:t>
      </w:r>
      <w:r>
        <w:rPr>
          <w:sz w:val="28"/>
          <w:szCs w:val="28"/>
        </w:rPr>
        <w:t xml:space="preserve"> Конотопко Марины Анатольевны.</w:t>
      </w:r>
    </w:p>
    <w:p w:rsidR="00127419" w:rsidRPr="000E4F6B" w:rsidRDefault="00113AFC" w:rsidP="00D80EF6">
      <w:pPr>
        <w:pStyle w:val="ab"/>
        <w:numPr>
          <w:ilvl w:val="0"/>
          <w:numId w:val="45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Обеспечить</w:t>
      </w:r>
      <w:r w:rsidR="00127419" w:rsidRPr="000E4F6B">
        <w:rPr>
          <w:color w:val="2D2D2D"/>
          <w:spacing w:val="2"/>
          <w:sz w:val="28"/>
          <w:szCs w:val="28"/>
          <w:shd w:val="clear" w:color="auto" w:fill="FFFFFF"/>
        </w:rPr>
        <w:t xml:space="preserve"> взаимо</w:t>
      </w:r>
      <w:r>
        <w:rPr>
          <w:color w:val="2D2D2D"/>
          <w:spacing w:val="2"/>
          <w:sz w:val="28"/>
          <w:szCs w:val="28"/>
          <w:shd w:val="clear" w:color="auto" w:fill="FFFFFF"/>
        </w:rPr>
        <w:t>действие</w:t>
      </w:r>
      <w:r w:rsidR="00127419">
        <w:rPr>
          <w:color w:val="2D2D2D"/>
          <w:spacing w:val="2"/>
          <w:sz w:val="28"/>
          <w:szCs w:val="28"/>
          <w:shd w:val="clear" w:color="auto" w:fill="FFFFFF"/>
        </w:rPr>
        <w:t xml:space="preserve"> администраций муниципальных образований с отделом</w:t>
      </w:r>
      <w:r w:rsidR="00127419" w:rsidRPr="000E4F6B">
        <w:rPr>
          <w:color w:val="2D2D2D"/>
          <w:spacing w:val="2"/>
          <w:sz w:val="28"/>
          <w:szCs w:val="28"/>
          <w:shd w:val="clear" w:color="auto" w:fill="FFFFFF"/>
        </w:rPr>
        <w:t xml:space="preserve"> МВД России по </w:t>
      </w:r>
      <w:r w:rsidR="00127419">
        <w:rPr>
          <w:color w:val="2D2D2D"/>
          <w:spacing w:val="2"/>
          <w:sz w:val="28"/>
          <w:szCs w:val="28"/>
          <w:shd w:val="clear" w:color="auto" w:fill="FFFFFF"/>
        </w:rPr>
        <w:t>Красноармейскому муниципальному району Саратовской</w:t>
      </w:r>
      <w:r w:rsidR="00127419" w:rsidRPr="000E4F6B">
        <w:rPr>
          <w:color w:val="2D2D2D"/>
          <w:spacing w:val="2"/>
          <w:sz w:val="28"/>
          <w:szCs w:val="28"/>
          <w:shd w:val="clear" w:color="auto" w:fill="FFFFFF"/>
        </w:rPr>
        <w:t xml:space="preserve"> области в организации работы по противодействию незаконному культивированию наркотикосодержащих растений</w:t>
      </w:r>
      <w:r w:rsidR="00127419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27419" w:rsidRPr="00CF21FE" w:rsidRDefault="00127419" w:rsidP="00734C5A">
      <w:pPr>
        <w:pStyle w:val="ab"/>
        <w:shd w:val="clear" w:color="auto" w:fill="FFFFFF"/>
        <w:ind w:left="0" w:firstLine="567"/>
        <w:jc w:val="both"/>
        <w:rPr>
          <w:b/>
          <w:i/>
          <w:sz w:val="28"/>
          <w:szCs w:val="28"/>
        </w:rPr>
      </w:pPr>
      <w:r w:rsidRPr="00CF21FE">
        <w:rPr>
          <w:b/>
          <w:i/>
          <w:color w:val="2D2D2D"/>
          <w:spacing w:val="2"/>
          <w:sz w:val="28"/>
          <w:szCs w:val="28"/>
          <w:shd w:val="clear" w:color="auto" w:fill="FFFFFF"/>
        </w:rPr>
        <w:t xml:space="preserve">Срок исполнения:май – октябрь 2018 года. Ответственные: </w:t>
      </w:r>
      <w:r w:rsidR="00D80EF6" w:rsidRPr="00CF21FE">
        <w:rPr>
          <w:b/>
          <w:i/>
          <w:color w:val="2D2D2D"/>
          <w:spacing w:val="2"/>
          <w:sz w:val="28"/>
          <w:szCs w:val="28"/>
          <w:shd w:val="clear" w:color="auto" w:fill="FFFFFF"/>
        </w:rPr>
        <w:t>начальник ОМВД России по Красноармейскому району Саратовской области, главы МО Красноармейского муниципального района Саратовской области.</w:t>
      </w:r>
    </w:p>
    <w:p w:rsidR="00127419" w:rsidRPr="00D80EF6" w:rsidRDefault="00127419" w:rsidP="00734C5A">
      <w:pPr>
        <w:pStyle w:val="ab"/>
        <w:numPr>
          <w:ilvl w:val="0"/>
          <w:numId w:val="45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Pr="000E4F6B">
        <w:rPr>
          <w:color w:val="2D2D2D"/>
          <w:spacing w:val="2"/>
          <w:sz w:val="28"/>
          <w:szCs w:val="28"/>
          <w:shd w:val="clear" w:color="auto" w:fill="FFFFFF"/>
        </w:rPr>
        <w:t>рганизовать разъяснительную работу с населением муниципальных образований об ответственности, связанной с незаконным выращиванием наркотикосодержащих растений, а также непринятием мер по уничтожению дикорастущих наркотикосодержащих растений, включенных в перечень наркотических средств, психотропных веществ и их прекурсоров, подлежащих контролю в Российской Федерации, и дикорастущей конопли</w:t>
      </w:r>
      <w:r w:rsidR="00D80EF6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D80EF6" w:rsidRPr="00CF21FE" w:rsidRDefault="00F67853" w:rsidP="00734C5A">
      <w:pPr>
        <w:pStyle w:val="ab"/>
        <w:shd w:val="clear" w:color="auto" w:fill="FFFFFF"/>
        <w:ind w:left="0" w:firstLine="567"/>
        <w:jc w:val="both"/>
        <w:rPr>
          <w:b/>
          <w:i/>
          <w:sz w:val="28"/>
          <w:szCs w:val="28"/>
        </w:rPr>
      </w:pPr>
      <w:r w:rsidRPr="00CF21FE">
        <w:rPr>
          <w:b/>
          <w:i/>
          <w:color w:val="2D2D2D"/>
          <w:spacing w:val="2"/>
          <w:sz w:val="28"/>
          <w:szCs w:val="28"/>
          <w:shd w:val="clear" w:color="auto" w:fill="FFFFFF"/>
        </w:rPr>
        <w:t>Срок исполнения:</w:t>
      </w:r>
      <w:r w:rsidR="00D80EF6" w:rsidRPr="00CF21FE">
        <w:rPr>
          <w:b/>
          <w:i/>
          <w:color w:val="2D2D2D"/>
          <w:spacing w:val="2"/>
          <w:sz w:val="28"/>
          <w:szCs w:val="28"/>
          <w:shd w:val="clear" w:color="auto" w:fill="FFFFFF"/>
        </w:rPr>
        <w:t>май-октябрь 2018 года. Ответственные:  главы МО Красноармейского муниципального района Саратовской области.</w:t>
      </w:r>
    </w:p>
    <w:p w:rsidR="00A6571B" w:rsidRPr="00F67853" w:rsidRDefault="00127419" w:rsidP="00127419">
      <w:pPr>
        <w:pStyle w:val="ab"/>
        <w:numPr>
          <w:ilvl w:val="0"/>
          <w:numId w:val="45"/>
        </w:numPr>
        <w:ind w:left="0"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Pr="000E4F6B">
        <w:rPr>
          <w:color w:val="2D2D2D"/>
          <w:spacing w:val="2"/>
          <w:sz w:val="28"/>
          <w:szCs w:val="28"/>
          <w:shd w:val="clear" w:color="auto" w:fill="FFFFFF"/>
        </w:rPr>
        <w:t>рганизовать разъяснительную работу с руководителями предприятий, в том числе сельскохозяйственных, осуществляющих деятельность на территории соответствующего муниципального образования, о необходимости принятия мер, направленных на уничтожение очагов произрастания сорной дикорастущей конопли и масличного мака на участках земель, находящихся в их пользовании</w:t>
      </w:r>
      <w:r w:rsidR="00F67853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F67853" w:rsidRPr="00CF21FE" w:rsidRDefault="00F67853" w:rsidP="00F67853">
      <w:pPr>
        <w:pStyle w:val="ab"/>
        <w:ind w:left="0" w:firstLine="567"/>
        <w:jc w:val="both"/>
        <w:rPr>
          <w:b/>
          <w:i/>
          <w:color w:val="2D2D2D"/>
          <w:spacing w:val="2"/>
          <w:sz w:val="28"/>
          <w:szCs w:val="28"/>
          <w:shd w:val="clear" w:color="auto" w:fill="FFFFFF"/>
        </w:rPr>
      </w:pPr>
      <w:r w:rsidRPr="00CF21FE">
        <w:rPr>
          <w:b/>
          <w:i/>
          <w:color w:val="2D2D2D"/>
          <w:spacing w:val="2"/>
          <w:sz w:val="28"/>
          <w:szCs w:val="28"/>
          <w:shd w:val="clear" w:color="auto" w:fill="FFFFFF"/>
        </w:rPr>
        <w:t>Срок исполнения: май-октябрь 2018 года. Ответственные: главы МО Красноармейского муниципального района Саратовской области.</w:t>
      </w:r>
    </w:p>
    <w:p w:rsidR="00F67853" w:rsidRPr="00F67853" w:rsidRDefault="00F67853" w:rsidP="00F67853">
      <w:pPr>
        <w:pStyle w:val="ab"/>
        <w:numPr>
          <w:ilvl w:val="0"/>
          <w:numId w:val="45"/>
        </w:numPr>
        <w:ind w:left="0" w:firstLine="284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lastRenderedPageBreak/>
        <w:t>О</w:t>
      </w:r>
      <w:r w:rsidRPr="00F67853">
        <w:rPr>
          <w:color w:val="2D2D2D"/>
          <w:spacing w:val="2"/>
          <w:sz w:val="28"/>
          <w:szCs w:val="28"/>
          <w:shd w:val="clear" w:color="auto" w:fill="FFFFFF"/>
        </w:rPr>
        <w:t>рганизовать в местных средствах массовой информации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регулярные публикации </w:t>
      </w:r>
      <w:r w:rsidRPr="00F67853">
        <w:rPr>
          <w:color w:val="2D2D2D"/>
          <w:spacing w:val="2"/>
          <w:sz w:val="28"/>
          <w:szCs w:val="28"/>
          <w:shd w:val="clear" w:color="auto" w:fill="FFFFFF"/>
        </w:rPr>
        <w:t>по итогам проведения специализированных оперативно-профилактических мероприятий.</w:t>
      </w:r>
    </w:p>
    <w:p w:rsidR="00F67853" w:rsidRPr="00CF21FE" w:rsidRDefault="00F67853" w:rsidP="00734C5A">
      <w:pPr>
        <w:pStyle w:val="ab"/>
        <w:ind w:left="0" w:firstLine="567"/>
        <w:jc w:val="both"/>
        <w:rPr>
          <w:i/>
          <w:sz w:val="28"/>
          <w:szCs w:val="28"/>
        </w:rPr>
      </w:pPr>
      <w:r w:rsidRPr="00CF21FE">
        <w:rPr>
          <w:b/>
          <w:i/>
          <w:color w:val="2D2D2D"/>
          <w:spacing w:val="2"/>
          <w:sz w:val="28"/>
          <w:szCs w:val="28"/>
          <w:shd w:val="clear" w:color="auto" w:fill="FFFFFF"/>
        </w:rPr>
        <w:t>Срок исполнения: постоянно. Ответственные: начальник ОМВД России по Красноармейскому району Саратовской области Кожевников М.М., главы МО Красноармейского муниципального района Саратовской области, главный редактор газеты «Новая жизнь» В.Н.Лопанцева.</w:t>
      </w:r>
    </w:p>
    <w:p w:rsidR="00727624" w:rsidRPr="00727624" w:rsidRDefault="00727624" w:rsidP="00727624">
      <w:pPr>
        <w:ind w:left="540" w:hanging="540"/>
        <w:jc w:val="both"/>
        <w:rPr>
          <w:sz w:val="28"/>
          <w:szCs w:val="28"/>
        </w:rPr>
      </w:pPr>
    </w:p>
    <w:p w:rsidR="00447A66" w:rsidRDefault="00727624" w:rsidP="00F209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</w:t>
      </w:r>
      <w:r w:rsidR="00447A66">
        <w:rPr>
          <w:b/>
          <w:sz w:val="28"/>
          <w:szCs w:val="28"/>
        </w:rPr>
        <w:t xml:space="preserve"> вопросу</w:t>
      </w:r>
      <w:r w:rsidR="00DB2A98" w:rsidRPr="00D11B67">
        <w:rPr>
          <w:b/>
          <w:sz w:val="28"/>
          <w:szCs w:val="28"/>
        </w:rPr>
        <w:t xml:space="preserve"> </w:t>
      </w:r>
      <w:r w:rsidR="00C351B8">
        <w:rPr>
          <w:sz w:val="28"/>
          <w:szCs w:val="28"/>
        </w:rPr>
        <w:t>Выступила</w:t>
      </w:r>
      <w:r w:rsidR="00447A66">
        <w:rPr>
          <w:sz w:val="28"/>
          <w:szCs w:val="28"/>
        </w:rPr>
        <w:t xml:space="preserve">: </w:t>
      </w:r>
    </w:p>
    <w:p w:rsidR="00D46784" w:rsidRDefault="00447A66" w:rsidP="00E57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Серка Елена Васильевна - врач психиатр-нарколог  ГУЗ «Саратовоблпсихбольница»</w:t>
      </w:r>
      <w:r w:rsidR="00D46784">
        <w:rPr>
          <w:sz w:val="28"/>
          <w:szCs w:val="28"/>
        </w:rPr>
        <w:t>.</w:t>
      </w:r>
    </w:p>
    <w:p w:rsidR="008C3BFE" w:rsidRDefault="008C3BFE" w:rsidP="00E579F7">
      <w:pPr>
        <w:ind w:firstLine="567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Заслушав и об</w:t>
      </w:r>
      <w:r>
        <w:rPr>
          <w:sz w:val="28"/>
          <w:szCs w:val="28"/>
        </w:rPr>
        <w:t>судив представленную</w:t>
      </w:r>
      <w:r w:rsidR="00357E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07357" w:rsidRDefault="00D07357" w:rsidP="00811B8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811B84">
        <w:rPr>
          <w:b/>
          <w:sz w:val="28"/>
          <w:szCs w:val="28"/>
        </w:rPr>
        <w:t>Комиссия решила:</w:t>
      </w:r>
    </w:p>
    <w:p w:rsidR="00727624" w:rsidRPr="00727624" w:rsidRDefault="00727624" w:rsidP="00357E02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Принять к сведению информацию врача психиатра-нарколога  ГУЗ «Саратовоблпсихбольница» Серка Елены Васильевны.</w:t>
      </w:r>
    </w:p>
    <w:p w:rsidR="00727624" w:rsidRPr="005608A2" w:rsidRDefault="00C351B8" w:rsidP="005608A2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7E02">
        <w:rPr>
          <w:sz w:val="28"/>
          <w:szCs w:val="28"/>
        </w:rPr>
        <w:t>Предоставлять в антинаркотическую комиссию сведения о проделанной работе по постановке, ведении наркологического диспансерного учёта и профилактического наблюдения лиц, в отношении которых установлен факт немедицинского потребления наркотиков</w:t>
      </w:r>
      <w:r w:rsidR="005608A2">
        <w:rPr>
          <w:sz w:val="28"/>
          <w:szCs w:val="28"/>
        </w:rPr>
        <w:t>.</w:t>
      </w:r>
    </w:p>
    <w:p w:rsidR="005608A2" w:rsidRDefault="005608A2" w:rsidP="00734C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sz w:val="28"/>
          <w:szCs w:val="28"/>
        </w:rPr>
      </w:pPr>
      <w:r w:rsidRPr="00CF21FE">
        <w:rPr>
          <w:b/>
          <w:i/>
          <w:sz w:val="28"/>
          <w:szCs w:val="28"/>
        </w:rPr>
        <w:t xml:space="preserve">Срок исполнения: </w:t>
      </w:r>
      <w:r w:rsidR="004F6F9F">
        <w:rPr>
          <w:b/>
          <w:i/>
          <w:sz w:val="28"/>
          <w:szCs w:val="28"/>
        </w:rPr>
        <w:t>каждые полгода</w:t>
      </w:r>
      <w:r w:rsidR="00CF21FE">
        <w:rPr>
          <w:b/>
          <w:i/>
          <w:sz w:val="28"/>
          <w:szCs w:val="28"/>
        </w:rPr>
        <w:t xml:space="preserve"> (</w:t>
      </w:r>
      <w:r w:rsidRPr="00CF21FE">
        <w:rPr>
          <w:b/>
          <w:i/>
          <w:sz w:val="28"/>
          <w:szCs w:val="28"/>
        </w:rPr>
        <w:t xml:space="preserve">до 10 </w:t>
      </w:r>
      <w:r w:rsidR="004F6F9F">
        <w:rPr>
          <w:b/>
          <w:i/>
          <w:sz w:val="28"/>
          <w:szCs w:val="28"/>
        </w:rPr>
        <w:t>числа месяца, следующим за отчетный период</w:t>
      </w:r>
      <w:r w:rsidR="00CF21FE">
        <w:rPr>
          <w:b/>
          <w:i/>
          <w:sz w:val="28"/>
          <w:szCs w:val="28"/>
        </w:rPr>
        <w:t>)</w:t>
      </w:r>
      <w:r w:rsidRPr="00CF21FE">
        <w:rPr>
          <w:b/>
          <w:i/>
          <w:sz w:val="28"/>
          <w:szCs w:val="28"/>
        </w:rPr>
        <w:t xml:space="preserve">. Ответственный: </w:t>
      </w:r>
      <w:r w:rsidR="00CF21FE" w:rsidRPr="00CF21FE">
        <w:rPr>
          <w:b/>
          <w:i/>
          <w:sz w:val="28"/>
          <w:szCs w:val="28"/>
        </w:rPr>
        <w:t>врач психиатр-нарколог  ГУЗ «Саратовоблпсихбольница» Серка Елена Васильевна.</w:t>
      </w:r>
    </w:p>
    <w:p w:rsidR="00CF21FE" w:rsidRDefault="00CF21FE" w:rsidP="00CF21FE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Принимать меры по повышению эффективности работы ведении наркологического диспансерного учёта и профилактического наблюдения лиц, в отношении которых установлен факт немедицинского потребления наркотиков.</w:t>
      </w:r>
    </w:p>
    <w:p w:rsidR="00CF21FE" w:rsidRDefault="00CF21FE" w:rsidP="004F30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F21FE">
        <w:rPr>
          <w:b/>
          <w:i/>
          <w:sz w:val="28"/>
          <w:szCs w:val="28"/>
        </w:rPr>
        <w:t xml:space="preserve">Срок исполнения: </w:t>
      </w:r>
      <w:r>
        <w:rPr>
          <w:b/>
          <w:i/>
          <w:sz w:val="28"/>
          <w:szCs w:val="28"/>
        </w:rPr>
        <w:t>постоянно</w:t>
      </w:r>
      <w:r w:rsidRPr="00CF21FE">
        <w:rPr>
          <w:b/>
          <w:i/>
          <w:sz w:val="28"/>
          <w:szCs w:val="28"/>
        </w:rPr>
        <w:t>. Ответственный: врач психиатр-нарколог  ГУЗ «Саратовоблпсихбольница» Серка Елена Васильевна.</w:t>
      </w:r>
    </w:p>
    <w:p w:rsidR="00727624" w:rsidRDefault="00727624" w:rsidP="00CF21F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27624" w:rsidRPr="00727624" w:rsidRDefault="00727624" w:rsidP="007276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</w:t>
      </w:r>
      <w:r w:rsidR="00CF21FE">
        <w:rPr>
          <w:sz w:val="28"/>
          <w:szCs w:val="28"/>
        </w:rPr>
        <w:t>выступила</w:t>
      </w:r>
      <w:r>
        <w:rPr>
          <w:sz w:val="28"/>
          <w:szCs w:val="28"/>
        </w:rPr>
        <w:t>:</w:t>
      </w:r>
    </w:p>
    <w:p w:rsidR="003F6510" w:rsidRDefault="00A6571B" w:rsidP="00A813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филиала УИН УФСИН Данилина Ирина Викторовна.</w:t>
      </w:r>
    </w:p>
    <w:p w:rsidR="00A6571B" w:rsidRPr="00A6571B" w:rsidRDefault="00A6571B" w:rsidP="00A6571B">
      <w:pPr>
        <w:shd w:val="clear" w:color="auto" w:fill="FFFFFF"/>
        <w:jc w:val="center"/>
        <w:rPr>
          <w:b/>
          <w:sz w:val="28"/>
          <w:szCs w:val="28"/>
        </w:rPr>
      </w:pPr>
      <w:r w:rsidRPr="00A6571B">
        <w:rPr>
          <w:b/>
          <w:sz w:val="28"/>
          <w:szCs w:val="28"/>
        </w:rPr>
        <w:t>Комиссия решила:</w:t>
      </w:r>
    </w:p>
    <w:p w:rsidR="00E51ECA" w:rsidRDefault="00E51ECA" w:rsidP="00A8133A">
      <w:pPr>
        <w:shd w:val="clear" w:color="auto" w:fill="FFFFFF"/>
        <w:jc w:val="both"/>
        <w:rPr>
          <w:b/>
          <w:sz w:val="28"/>
          <w:szCs w:val="28"/>
        </w:rPr>
      </w:pPr>
    </w:p>
    <w:p w:rsidR="00776F56" w:rsidRDefault="00776F56" w:rsidP="002B7EE8">
      <w:pPr>
        <w:pStyle w:val="ab"/>
        <w:numPr>
          <w:ilvl w:val="0"/>
          <w:numId w:val="49"/>
        </w:numPr>
        <w:shd w:val="clear" w:color="auto" w:fill="FFFFFF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776F56">
        <w:rPr>
          <w:sz w:val="28"/>
          <w:szCs w:val="28"/>
        </w:rPr>
        <w:t>Принять к сведению информацию начальника филиала УИН УФСИН Данилиной Ирины Викторовны.</w:t>
      </w:r>
    </w:p>
    <w:p w:rsidR="00E74ED1" w:rsidRDefault="00B839B6" w:rsidP="00E74ED1">
      <w:pPr>
        <w:pStyle w:val="ab"/>
        <w:numPr>
          <w:ilvl w:val="0"/>
          <w:numId w:val="4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эффективные меры </w:t>
      </w:r>
      <w:r w:rsidR="00F367BE">
        <w:rPr>
          <w:sz w:val="28"/>
          <w:szCs w:val="28"/>
        </w:rPr>
        <w:t>по профилактической работе с</w:t>
      </w:r>
      <w:r>
        <w:rPr>
          <w:sz w:val="28"/>
          <w:szCs w:val="28"/>
        </w:rPr>
        <w:t xml:space="preserve"> лиц</w:t>
      </w:r>
      <w:r w:rsidR="00F367BE">
        <w:rPr>
          <w:sz w:val="28"/>
          <w:szCs w:val="28"/>
        </w:rPr>
        <w:t>ами</w:t>
      </w:r>
      <w:r>
        <w:rPr>
          <w:sz w:val="28"/>
          <w:szCs w:val="28"/>
        </w:rPr>
        <w:t>, осуждённых к наказаниям и мерам уголовно-правового характера без изоляции от общества за незаконный оборот  наркотических средств.</w:t>
      </w:r>
    </w:p>
    <w:p w:rsidR="004F30CE" w:rsidRDefault="004F30CE" w:rsidP="002B7EE8">
      <w:pPr>
        <w:pStyle w:val="ab"/>
        <w:shd w:val="clear" w:color="auto" w:fill="FFFFFF"/>
        <w:ind w:left="0" w:firstLine="567"/>
        <w:jc w:val="both"/>
        <w:rPr>
          <w:b/>
          <w:i/>
          <w:color w:val="2D2D2D"/>
          <w:spacing w:val="2"/>
          <w:sz w:val="28"/>
          <w:szCs w:val="28"/>
          <w:shd w:val="clear" w:color="auto" w:fill="FFFFFF"/>
        </w:rPr>
      </w:pPr>
      <w:r w:rsidRPr="004F30CE">
        <w:rPr>
          <w:b/>
          <w:i/>
          <w:sz w:val="28"/>
          <w:szCs w:val="28"/>
        </w:rPr>
        <w:t>Срок испол</w:t>
      </w:r>
      <w:r w:rsidR="00734C5A">
        <w:rPr>
          <w:b/>
          <w:i/>
          <w:sz w:val="28"/>
          <w:szCs w:val="28"/>
        </w:rPr>
        <w:t>н</w:t>
      </w:r>
      <w:r w:rsidRPr="004F30CE">
        <w:rPr>
          <w:b/>
          <w:i/>
          <w:sz w:val="28"/>
          <w:szCs w:val="28"/>
        </w:rPr>
        <w:t xml:space="preserve">ения: постоянно. Ответственные: начальник филиала УИН УФСИН Данилина Ирина Викторовна, </w:t>
      </w:r>
      <w:r w:rsidRPr="00CF21FE">
        <w:rPr>
          <w:b/>
          <w:i/>
          <w:color w:val="2D2D2D"/>
          <w:spacing w:val="2"/>
          <w:sz w:val="28"/>
          <w:szCs w:val="28"/>
          <w:shd w:val="clear" w:color="auto" w:fill="FFFFFF"/>
        </w:rPr>
        <w:t>начальник ОМВД России по Красноармейскому району Саратовской области Кожевников М.М.</w:t>
      </w:r>
    </w:p>
    <w:p w:rsidR="004F30CE" w:rsidRDefault="004F30CE" w:rsidP="002B7EE8">
      <w:pPr>
        <w:pStyle w:val="ab"/>
        <w:numPr>
          <w:ilvl w:val="0"/>
          <w:numId w:val="4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Вести контроль за лицами, </w:t>
      </w:r>
      <w:r>
        <w:rPr>
          <w:sz w:val="28"/>
          <w:szCs w:val="28"/>
        </w:rPr>
        <w:t>осуждёнными к наказаниям и мерам уголовно-правового характера без изоляции от общества за незаконный оборот  наркотических средств.</w:t>
      </w:r>
    </w:p>
    <w:p w:rsidR="004F30CE" w:rsidRDefault="004F30CE" w:rsidP="002B7EE8">
      <w:pPr>
        <w:pStyle w:val="ab"/>
        <w:shd w:val="clear" w:color="auto" w:fill="FFFFFF"/>
        <w:ind w:left="0" w:firstLine="567"/>
        <w:jc w:val="both"/>
        <w:rPr>
          <w:b/>
          <w:i/>
          <w:color w:val="2D2D2D"/>
          <w:spacing w:val="2"/>
          <w:sz w:val="28"/>
          <w:szCs w:val="28"/>
          <w:shd w:val="clear" w:color="auto" w:fill="FFFFFF"/>
        </w:rPr>
      </w:pPr>
      <w:r w:rsidRPr="004F30CE">
        <w:rPr>
          <w:b/>
          <w:i/>
          <w:sz w:val="28"/>
          <w:szCs w:val="28"/>
        </w:rPr>
        <w:t>Срок испол</w:t>
      </w:r>
      <w:r w:rsidR="00734C5A">
        <w:rPr>
          <w:b/>
          <w:i/>
          <w:sz w:val="28"/>
          <w:szCs w:val="28"/>
        </w:rPr>
        <w:t>н</w:t>
      </w:r>
      <w:r w:rsidRPr="004F30CE">
        <w:rPr>
          <w:b/>
          <w:i/>
          <w:sz w:val="28"/>
          <w:szCs w:val="28"/>
        </w:rPr>
        <w:t xml:space="preserve">ения: постоянно. Ответственные: начальник филиала УИН УФСИН Данилина Ирина Викторовна, </w:t>
      </w:r>
      <w:r w:rsidRPr="00CF21FE">
        <w:rPr>
          <w:b/>
          <w:i/>
          <w:color w:val="2D2D2D"/>
          <w:spacing w:val="2"/>
          <w:sz w:val="28"/>
          <w:szCs w:val="28"/>
          <w:shd w:val="clear" w:color="auto" w:fill="FFFFFF"/>
        </w:rPr>
        <w:t>начальник ОМВД России по Красноармейскому району Саратовской области Кожевников М.М.</w:t>
      </w:r>
    </w:p>
    <w:p w:rsidR="00734C5A" w:rsidRDefault="00734C5A" w:rsidP="002B7EE8">
      <w:pPr>
        <w:pStyle w:val="ab"/>
        <w:numPr>
          <w:ilvl w:val="0"/>
          <w:numId w:val="49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Содействовать в социальной адаптаци лиц, </w:t>
      </w:r>
      <w:r>
        <w:rPr>
          <w:sz w:val="28"/>
          <w:szCs w:val="28"/>
        </w:rPr>
        <w:t>осуждённых к наказаниям и мерам уголовно-правового характера без изоляции от общества за незаконный оборот  наркотических средств.</w:t>
      </w:r>
    </w:p>
    <w:p w:rsidR="004F30CE" w:rsidRPr="004F30CE" w:rsidRDefault="00734C5A" w:rsidP="002B7EE8">
      <w:pPr>
        <w:pStyle w:val="ab"/>
        <w:shd w:val="clear" w:color="auto" w:fill="FFFFFF"/>
        <w:ind w:left="0" w:firstLine="567"/>
        <w:jc w:val="both"/>
        <w:rPr>
          <w:sz w:val="28"/>
          <w:szCs w:val="28"/>
        </w:rPr>
      </w:pPr>
      <w:r w:rsidRPr="002B7EE8">
        <w:rPr>
          <w:b/>
          <w:i/>
          <w:color w:val="2D2D2D"/>
          <w:spacing w:val="2"/>
          <w:sz w:val="28"/>
          <w:szCs w:val="28"/>
          <w:shd w:val="clear" w:color="auto" w:fill="FFFFFF"/>
        </w:rPr>
        <w:lastRenderedPageBreak/>
        <w:t>Срок исполнения: постоянно. Ответственые:</w:t>
      </w:r>
      <w:r w:rsidRPr="00734C5A">
        <w:rPr>
          <w:b/>
          <w:i/>
          <w:sz w:val="28"/>
          <w:szCs w:val="28"/>
        </w:rPr>
        <w:t xml:space="preserve"> </w:t>
      </w:r>
      <w:r w:rsidRPr="004F30CE">
        <w:rPr>
          <w:b/>
          <w:i/>
          <w:sz w:val="28"/>
          <w:szCs w:val="28"/>
        </w:rPr>
        <w:t xml:space="preserve">начальник филиала УИН УФСИН Данилина Ирина Викторовна, </w:t>
      </w:r>
      <w:r w:rsidRPr="00CF21FE">
        <w:rPr>
          <w:b/>
          <w:i/>
          <w:color w:val="2D2D2D"/>
          <w:spacing w:val="2"/>
          <w:sz w:val="28"/>
          <w:szCs w:val="28"/>
          <w:shd w:val="clear" w:color="auto" w:fill="FFFFFF"/>
        </w:rPr>
        <w:t>начальник ОМВД России по Красноармейскому району Саратовской области Кожевников М.М.</w:t>
      </w:r>
      <w:r>
        <w:rPr>
          <w:b/>
          <w:i/>
          <w:color w:val="2D2D2D"/>
          <w:spacing w:val="2"/>
          <w:sz w:val="28"/>
          <w:szCs w:val="28"/>
          <w:shd w:val="clear" w:color="auto" w:fill="FFFFFF"/>
        </w:rPr>
        <w:t>, директор</w:t>
      </w:r>
      <w:r w:rsidR="002B7EE8" w:rsidRPr="002B7EE8">
        <w:rPr>
          <w:sz w:val="28"/>
          <w:szCs w:val="28"/>
        </w:rPr>
        <w:t xml:space="preserve"> </w:t>
      </w:r>
      <w:r w:rsidR="002B7EE8" w:rsidRPr="002B7EE8">
        <w:rPr>
          <w:b/>
          <w:i/>
          <w:sz w:val="28"/>
          <w:szCs w:val="28"/>
        </w:rPr>
        <w:t>ГКУ СО</w:t>
      </w:r>
      <w:r>
        <w:rPr>
          <w:b/>
          <w:i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529AC">
        <w:rPr>
          <w:b/>
          <w:i/>
          <w:color w:val="2D2D2D"/>
          <w:spacing w:val="2"/>
          <w:sz w:val="28"/>
          <w:szCs w:val="28"/>
          <w:shd w:val="clear" w:color="auto" w:fill="FFFFFF"/>
        </w:rPr>
        <w:t>«ЦЗН г.Красноармейска»</w:t>
      </w:r>
      <w:r w:rsidR="002B7EE8">
        <w:rPr>
          <w:b/>
          <w:i/>
          <w:color w:val="2D2D2D"/>
          <w:spacing w:val="2"/>
          <w:sz w:val="28"/>
          <w:szCs w:val="28"/>
          <w:shd w:val="clear" w:color="auto" w:fill="FFFFFF"/>
        </w:rPr>
        <w:t xml:space="preserve"> Соседов Анатолий Иванович.</w:t>
      </w:r>
    </w:p>
    <w:p w:rsidR="0056501C" w:rsidRPr="000E4F6B" w:rsidRDefault="0056501C" w:rsidP="004F30CE">
      <w:pPr>
        <w:spacing w:after="120" w:line="240" w:lineRule="atLeast"/>
        <w:ind w:firstLine="349"/>
        <w:jc w:val="both"/>
        <w:rPr>
          <w:sz w:val="28"/>
          <w:szCs w:val="28"/>
        </w:rPr>
      </w:pPr>
    </w:p>
    <w:p w:rsidR="00776F56" w:rsidRDefault="00776F56" w:rsidP="00776F56">
      <w:pPr>
        <w:ind w:firstLine="349"/>
        <w:jc w:val="both"/>
        <w:rPr>
          <w:sz w:val="28"/>
          <w:szCs w:val="28"/>
        </w:rPr>
      </w:pPr>
      <w:r w:rsidRPr="00776F56">
        <w:rPr>
          <w:b/>
          <w:sz w:val="28"/>
          <w:szCs w:val="28"/>
        </w:rPr>
        <w:t>По четвёртому вопросу</w:t>
      </w:r>
      <w:r>
        <w:rPr>
          <w:sz w:val="28"/>
          <w:szCs w:val="28"/>
        </w:rPr>
        <w:t xml:space="preserve"> выступили:</w:t>
      </w:r>
    </w:p>
    <w:p w:rsidR="00776F56" w:rsidRDefault="00734C5A" w:rsidP="00776F56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Члены АНК, секре</w:t>
      </w:r>
      <w:r w:rsidR="00776F56">
        <w:rPr>
          <w:sz w:val="28"/>
          <w:szCs w:val="28"/>
        </w:rPr>
        <w:t>тарь АНК Кириллова Мария Владимировна.</w:t>
      </w:r>
    </w:p>
    <w:p w:rsidR="00776F56" w:rsidRPr="00776F56" w:rsidRDefault="00776F56" w:rsidP="00776F56">
      <w:pPr>
        <w:ind w:firstLine="349"/>
        <w:jc w:val="center"/>
        <w:rPr>
          <w:b/>
          <w:sz w:val="28"/>
          <w:szCs w:val="28"/>
        </w:rPr>
      </w:pPr>
      <w:r w:rsidRPr="00776F56">
        <w:rPr>
          <w:b/>
          <w:sz w:val="28"/>
          <w:szCs w:val="28"/>
        </w:rPr>
        <w:t>Комиссия решила:</w:t>
      </w:r>
    </w:p>
    <w:p w:rsidR="00776F56" w:rsidRPr="00776F56" w:rsidRDefault="00776F56" w:rsidP="00776F56">
      <w:pPr>
        <w:pStyle w:val="ab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заявленные изменения и утвердить план работы АНК на 2018 год.</w:t>
      </w:r>
    </w:p>
    <w:p w:rsidR="0056501C" w:rsidRPr="008A06D8" w:rsidRDefault="008A06D8" w:rsidP="008A06D8">
      <w:pPr>
        <w:ind w:firstLine="567"/>
        <w:jc w:val="both"/>
        <w:rPr>
          <w:b/>
          <w:i/>
          <w:sz w:val="28"/>
          <w:szCs w:val="28"/>
        </w:rPr>
      </w:pPr>
      <w:r w:rsidRPr="008A06D8">
        <w:rPr>
          <w:b/>
          <w:i/>
          <w:sz w:val="28"/>
          <w:szCs w:val="28"/>
        </w:rPr>
        <w:t>Срок исполнения: до 22.12.2017г. Ответственный: секретарь антинаркотической комиссии Кириллова Мария Владимировна.</w:t>
      </w:r>
    </w:p>
    <w:p w:rsidR="00C06EF2" w:rsidRDefault="00C06EF2" w:rsidP="00D11B67">
      <w:pPr>
        <w:spacing w:after="120" w:line="240" w:lineRule="atLeast"/>
        <w:jc w:val="both"/>
        <w:rPr>
          <w:sz w:val="28"/>
          <w:szCs w:val="28"/>
        </w:rPr>
      </w:pPr>
    </w:p>
    <w:p w:rsidR="00C06EF2" w:rsidRDefault="00C06EF2" w:rsidP="00D11B67">
      <w:pPr>
        <w:spacing w:after="120" w:line="240" w:lineRule="atLeast"/>
        <w:jc w:val="both"/>
        <w:rPr>
          <w:sz w:val="28"/>
          <w:szCs w:val="28"/>
        </w:rPr>
      </w:pPr>
    </w:p>
    <w:p w:rsidR="002B7EE8" w:rsidRDefault="002B7EE8" w:rsidP="00D11B67">
      <w:pPr>
        <w:spacing w:after="120" w:line="240" w:lineRule="atLeast"/>
        <w:jc w:val="both"/>
        <w:rPr>
          <w:sz w:val="28"/>
          <w:szCs w:val="28"/>
        </w:rPr>
      </w:pPr>
    </w:p>
    <w:p w:rsidR="002B7EE8" w:rsidRDefault="002B7EE8" w:rsidP="00D11B67">
      <w:pPr>
        <w:spacing w:after="120" w:line="240" w:lineRule="atLeast"/>
        <w:jc w:val="both"/>
        <w:rPr>
          <w:sz w:val="28"/>
          <w:szCs w:val="28"/>
        </w:rPr>
      </w:pPr>
    </w:p>
    <w:p w:rsidR="002B7EE8" w:rsidRDefault="002B7EE8" w:rsidP="00D11B67">
      <w:pPr>
        <w:spacing w:after="120" w:line="240" w:lineRule="atLeast"/>
        <w:jc w:val="both"/>
        <w:rPr>
          <w:sz w:val="28"/>
          <w:szCs w:val="28"/>
        </w:rPr>
      </w:pPr>
    </w:p>
    <w:p w:rsidR="002B7EE8" w:rsidRDefault="002B7EE8" w:rsidP="00D11B67">
      <w:pPr>
        <w:spacing w:after="120" w:line="240" w:lineRule="atLeast"/>
        <w:jc w:val="both"/>
        <w:rPr>
          <w:sz w:val="28"/>
          <w:szCs w:val="28"/>
        </w:rPr>
      </w:pPr>
    </w:p>
    <w:p w:rsidR="002B7EE8" w:rsidRPr="00D11B67" w:rsidRDefault="002B7EE8" w:rsidP="00D11B67">
      <w:pPr>
        <w:spacing w:after="120" w:line="240" w:lineRule="atLeast"/>
        <w:jc w:val="both"/>
        <w:rPr>
          <w:sz w:val="28"/>
          <w:szCs w:val="28"/>
        </w:rPr>
      </w:pPr>
    </w:p>
    <w:p w:rsidR="0019647A" w:rsidRDefault="0019647A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Красноармейского</w:t>
      </w:r>
    </w:p>
    <w:p w:rsidR="0019647A" w:rsidRDefault="0019647A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</w:p>
    <w:p w:rsidR="004F75B1" w:rsidRDefault="0019647A" w:rsidP="00D5207A">
      <w:pPr>
        <w:spacing w:line="24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53288C">
        <w:rPr>
          <w:sz w:val="28"/>
          <w:szCs w:val="28"/>
        </w:rPr>
        <w:t xml:space="preserve">редседатель </w:t>
      </w:r>
      <w:r w:rsidR="00B11F43">
        <w:rPr>
          <w:sz w:val="28"/>
          <w:szCs w:val="28"/>
        </w:rPr>
        <w:t>комиссии</w:t>
      </w:r>
      <w:r w:rsidR="0053288C">
        <w:rPr>
          <w:sz w:val="28"/>
          <w:szCs w:val="28"/>
        </w:rPr>
        <w:t xml:space="preserve">                            </w:t>
      </w:r>
      <w:r w:rsidR="00B11F43">
        <w:rPr>
          <w:sz w:val="28"/>
          <w:szCs w:val="28"/>
        </w:rPr>
        <w:t xml:space="preserve">                  </w:t>
      </w:r>
      <w:r w:rsidR="0053288C">
        <w:rPr>
          <w:sz w:val="28"/>
          <w:szCs w:val="28"/>
        </w:rPr>
        <w:t xml:space="preserve">                      </w:t>
      </w:r>
      <w:r w:rsidR="00B11F43">
        <w:rPr>
          <w:sz w:val="28"/>
          <w:szCs w:val="28"/>
        </w:rPr>
        <w:t xml:space="preserve">     </w:t>
      </w:r>
      <w:r w:rsidR="0053288C">
        <w:rPr>
          <w:sz w:val="28"/>
          <w:szCs w:val="28"/>
        </w:rPr>
        <w:t>А.В. Петаев</w:t>
      </w:r>
      <w:r w:rsidR="00CD0618" w:rsidRPr="00D11B67">
        <w:rPr>
          <w:sz w:val="28"/>
          <w:szCs w:val="28"/>
        </w:rPr>
        <w:tab/>
      </w:r>
      <w:bookmarkStart w:id="0" w:name="_GoBack"/>
      <w:bookmarkEnd w:id="0"/>
      <w:r w:rsidR="00A749F8">
        <w:rPr>
          <w:sz w:val="20"/>
          <w:szCs w:val="20"/>
        </w:rPr>
        <w:t xml:space="preserve">                </w:t>
      </w: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D5207A">
      <w:pPr>
        <w:spacing w:line="240" w:lineRule="atLeast"/>
        <w:jc w:val="both"/>
        <w:rPr>
          <w:sz w:val="20"/>
          <w:szCs w:val="20"/>
        </w:rPr>
      </w:pPr>
    </w:p>
    <w:p w:rsidR="004F75B1" w:rsidRDefault="004F75B1" w:rsidP="004F75B1">
      <w:pPr>
        <w:keepNext/>
        <w:jc w:val="center"/>
        <w:outlineLvl w:val="0"/>
        <w:rPr>
          <w:b/>
          <w:bCs/>
        </w:rPr>
      </w:pPr>
    </w:p>
    <w:p w:rsidR="004F75B1" w:rsidRDefault="004F75B1" w:rsidP="004F75B1">
      <w:pPr>
        <w:keepNext/>
        <w:jc w:val="center"/>
        <w:outlineLvl w:val="0"/>
        <w:rPr>
          <w:b/>
          <w:bCs/>
        </w:rPr>
      </w:pPr>
    </w:p>
    <w:p w:rsidR="004F75B1" w:rsidRDefault="004F75B1" w:rsidP="004F75B1">
      <w:pPr>
        <w:keepNext/>
        <w:outlineLvl w:val="0"/>
        <w:rPr>
          <w:b/>
          <w:bCs/>
        </w:rPr>
      </w:pPr>
    </w:p>
    <w:p w:rsidR="004F75B1" w:rsidRDefault="004F75B1" w:rsidP="004F75B1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АДМИНИСТРАЦИЯ</w:t>
      </w:r>
    </w:p>
    <w:p w:rsidR="004F75B1" w:rsidRDefault="004F75B1" w:rsidP="004F75B1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КРАСНОАРМЕЙСКОГО МУНИЦИПАЛЬНОГО РАЙОНА</w:t>
      </w:r>
    </w:p>
    <w:p w:rsidR="004F75B1" w:rsidRDefault="004F75B1" w:rsidP="004F75B1">
      <w:pPr>
        <w:keepNext/>
        <w:jc w:val="center"/>
        <w:outlineLvl w:val="1"/>
        <w:rPr>
          <w:bCs/>
          <w:sz w:val="28"/>
          <w:szCs w:val="28"/>
        </w:rPr>
      </w:pPr>
      <w:r>
        <w:rPr>
          <w:b/>
          <w:bCs/>
        </w:rPr>
        <w:t>САРАТОВСКОЙ ОБЛАСТИ</w:t>
      </w:r>
    </w:p>
    <w:tbl>
      <w:tblPr>
        <w:tblW w:w="0" w:type="auto"/>
        <w:tblInd w:w="828" w:type="dxa"/>
        <w:tblBorders>
          <w:bottom w:val="thickThinSmallGap" w:sz="24" w:space="0" w:color="auto"/>
        </w:tblBorders>
        <w:tblLook w:val="04A0"/>
      </w:tblPr>
      <w:tblGrid>
        <w:gridCol w:w="531"/>
        <w:gridCol w:w="1665"/>
        <w:gridCol w:w="532"/>
        <w:gridCol w:w="1830"/>
        <w:gridCol w:w="1830"/>
        <w:gridCol w:w="2922"/>
      </w:tblGrid>
      <w:tr w:rsidR="004F75B1" w:rsidTr="004F75B1">
        <w:tc>
          <w:tcPr>
            <w:tcW w:w="9900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75B1" w:rsidRDefault="004F75B1">
            <w:pPr>
              <w:spacing w:line="276" w:lineRule="auto"/>
              <w:jc w:val="center"/>
              <w:rPr>
                <w:sz w:val="16"/>
              </w:rPr>
            </w:pPr>
          </w:p>
        </w:tc>
      </w:tr>
      <w:tr w:rsidR="004F75B1" w:rsidTr="004F75B1">
        <w:trPr>
          <w:cantSplit/>
          <w:trHeight w:val="123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75B1" w:rsidRDefault="004F75B1">
            <w:pPr>
              <w:spacing w:line="276" w:lineRule="auto"/>
              <w:jc w:val="center"/>
            </w:pPr>
            <w:r>
              <w:t>от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F75B1" w:rsidRDefault="004F75B1">
            <w:pPr>
              <w:spacing w:line="276" w:lineRule="auto"/>
              <w:jc w:val="center"/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75B1" w:rsidRDefault="004F75B1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F75B1" w:rsidRDefault="004F75B1">
            <w:pPr>
              <w:spacing w:line="276" w:lineRule="auto"/>
              <w:jc w:val="center"/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5B1" w:rsidRDefault="004F75B1">
            <w:pPr>
              <w:spacing w:line="276" w:lineRule="auto"/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F75B1" w:rsidRDefault="004F75B1">
            <w:pPr>
              <w:spacing w:line="276" w:lineRule="auto"/>
              <w:jc w:val="both"/>
              <w:rPr>
                <w:sz w:val="18"/>
              </w:rPr>
            </w:pPr>
          </w:p>
        </w:tc>
      </w:tr>
      <w:tr w:rsidR="004F75B1" w:rsidTr="004F75B1">
        <w:trPr>
          <w:cantSplit/>
          <w:trHeight w:val="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5B1" w:rsidRDefault="004F75B1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75B1" w:rsidRDefault="004F75B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5B1" w:rsidRDefault="004F75B1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75B1" w:rsidRDefault="004F75B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5B1" w:rsidRDefault="004F75B1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5B1" w:rsidRDefault="004F75B1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ул.Ленина, 62, </w:t>
            </w:r>
          </w:p>
          <w:p w:rsidR="004F75B1" w:rsidRDefault="004F75B1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г. Красноармейск,</w:t>
            </w:r>
          </w:p>
        </w:tc>
      </w:tr>
      <w:tr w:rsidR="004F75B1" w:rsidTr="004F75B1">
        <w:trPr>
          <w:cantSplit/>
          <w:trHeight w:val="135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75B1" w:rsidRDefault="004F75B1">
            <w:pPr>
              <w:spacing w:line="276" w:lineRule="auto"/>
              <w:jc w:val="center"/>
            </w:pPr>
            <w:r>
              <w:t>на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F75B1" w:rsidRDefault="004F75B1">
            <w:pPr>
              <w:spacing w:line="276" w:lineRule="auto"/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75B1" w:rsidRDefault="004F75B1">
            <w:pPr>
              <w:spacing w:line="276" w:lineRule="auto"/>
              <w:jc w:val="center"/>
            </w:pPr>
            <w:r>
              <w:t>от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F75B1" w:rsidRDefault="004F75B1">
            <w:pPr>
              <w:spacing w:line="276" w:lineRule="auto"/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5B1" w:rsidRDefault="004F75B1">
            <w:pPr>
              <w:spacing w:line="276" w:lineRule="auto"/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5B1" w:rsidRDefault="004F75B1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Саратовская область, 412800</w:t>
            </w:r>
          </w:p>
        </w:tc>
      </w:tr>
      <w:tr w:rsidR="004F75B1" w:rsidTr="004F75B1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5B1" w:rsidRDefault="004F75B1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75B1" w:rsidRDefault="004F75B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5B1" w:rsidRDefault="004F75B1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75B1" w:rsidRDefault="004F75B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5B1" w:rsidRDefault="004F75B1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5B1" w:rsidRDefault="004F75B1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Тел.:     (845-50) 2-22-25</w:t>
            </w:r>
          </w:p>
        </w:tc>
      </w:tr>
      <w:tr w:rsidR="004F75B1" w:rsidTr="004F75B1">
        <w:trPr>
          <w:cantSplit/>
          <w:trHeight w:val="1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75B1" w:rsidRDefault="004F75B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F75B1" w:rsidRDefault="004F75B1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75B1" w:rsidRDefault="004F75B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4F75B1" w:rsidRDefault="004F75B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F75B1" w:rsidRDefault="004F75B1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75B1" w:rsidRDefault="004F75B1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Факс:     (845-50) 2-25-34</w:t>
            </w:r>
          </w:p>
        </w:tc>
      </w:tr>
    </w:tbl>
    <w:p w:rsidR="004F75B1" w:rsidRDefault="004F75B1" w:rsidP="004F75B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F75B1" w:rsidTr="004F75B1">
        <w:tc>
          <w:tcPr>
            <w:tcW w:w="4785" w:type="dxa"/>
          </w:tcPr>
          <w:p w:rsidR="004F75B1" w:rsidRDefault="004F75B1">
            <w:pPr>
              <w:ind w:right="-1098"/>
              <w:rPr>
                <w:i/>
                <w:color w:val="000000"/>
              </w:rPr>
            </w:pPr>
          </w:p>
          <w:p w:rsidR="004F75B1" w:rsidRDefault="004F75B1">
            <w:pPr>
              <w:ind w:right="-1098"/>
              <w:rPr>
                <w:i/>
                <w:color w:val="000000"/>
              </w:rPr>
            </w:pPr>
          </w:p>
          <w:p w:rsidR="004F75B1" w:rsidRDefault="004F75B1">
            <w:pPr>
              <w:ind w:right="-1098"/>
              <w:rPr>
                <w:i/>
                <w:color w:val="000000"/>
              </w:rPr>
            </w:pPr>
          </w:p>
          <w:p w:rsidR="004F75B1" w:rsidRDefault="004F75B1">
            <w:pPr>
              <w:ind w:right="-1098"/>
              <w:rPr>
                <w:i/>
                <w:color w:val="000000"/>
              </w:rPr>
            </w:pPr>
          </w:p>
          <w:p w:rsidR="004F75B1" w:rsidRDefault="004F75B1">
            <w:pPr>
              <w:ind w:right="-1098"/>
              <w:rPr>
                <w:i/>
                <w:color w:val="000000"/>
              </w:rPr>
            </w:pPr>
          </w:p>
          <w:p w:rsidR="004F75B1" w:rsidRDefault="004F75B1">
            <w:pPr>
              <w:ind w:right="-1098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F75B1" w:rsidRDefault="004F75B1" w:rsidP="004F75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Членам антинаркотической комиссии</w:t>
            </w:r>
          </w:p>
          <w:p w:rsidR="004F75B1" w:rsidRDefault="004F75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Красноармейском районе </w:t>
            </w:r>
          </w:p>
          <w:p w:rsidR="004F75B1" w:rsidRDefault="004F75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 списку)</w:t>
            </w:r>
          </w:p>
          <w:p w:rsidR="004F75B1" w:rsidRDefault="004F75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Главам  муниципальных образований</w:t>
            </w:r>
          </w:p>
          <w:p w:rsidR="004F75B1" w:rsidRDefault="004F75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Красноармейского муниципального района</w:t>
            </w:r>
          </w:p>
          <w:p w:rsidR="004F75B1" w:rsidRDefault="004F75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 списку)</w:t>
            </w:r>
          </w:p>
          <w:p w:rsidR="004F75B1" w:rsidRDefault="004F75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Руководителям органов и учреждений</w:t>
            </w:r>
          </w:p>
          <w:p w:rsidR="004F75B1" w:rsidRDefault="004F75B1">
            <w:pPr>
              <w:jc w:val="center"/>
            </w:pPr>
            <w:r>
              <w:rPr>
                <w:sz w:val="28"/>
              </w:rPr>
              <w:t>(по списку)</w:t>
            </w:r>
          </w:p>
        </w:tc>
      </w:tr>
    </w:tbl>
    <w:p w:rsidR="004F75B1" w:rsidRDefault="004F75B1" w:rsidP="004F75B1">
      <w:pPr>
        <w:jc w:val="both"/>
      </w:pPr>
    </w:p>
    <w:p w:rsidR="004F75B1" w:rsidRDefault="004F75B1" w:rsidP="004F75B1">
      <w:pPr>
        <w:jc w:val="both"/>
        <w:rPr>
          <w:sz w:val="28"/>
          <w:szCs w:val="28"/>
        </w:rPr>
      </w:pPr>
    </w:p>
    <w:p w:rsidR="004F75B1" w:rsidRDefault="004F75B1" w:rsidP="004F75B1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 протокола</w:t>
      </w:r>
    </w:p>
    <w:p w:rsidR="004F75B1" w:rsidRDefault="004F75B1" w:rsidP="004F75B1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</w:t>
      </w:r>
    </w:p>
    <w:p w:rsidR="004F75B1" w:rsidRDefault="004F75B1" w:rsidP="004F75B1">
      <w:pPr>
        <w:jc w:val="both"/>
        <w:rPr>
          <w:sz w:val="28"/>
        </w:rPr>
      </w:pPr>
    </w:p>
    <w:p w:rsidR="004F75B1" w:rsidRDefault="004F75B1" w:rsidP="004F75B1">
      <w:pPr>
        <w:ind w:firstLine="720"/>
        <w:jc w:val="both"/>
        <w:rPr>
          <w:sz w:val="28"/>
        </w:rPr>
      </w:pPr>
      <w:r>
        <w:rPr>
          <w:sz w:val="28"/>
        </w:rPr>
        <w:t>Направляю в Ваш адрес протокол заседания Антинаркотической комиссии в Красноармейском районе от 14.12.2017 года. Прошу обеспечить выполнение решения Комиссии в части, Вас касающейся.</w:t>
      </w:r>
    </w:p>
    <w:p w:rsidR="004F75B1" w:rsidRDefault="004F75B1" w:rsidP="004F75B1">
      <w:pPr>
        <w:ind w:firstLine="720"/>
        <w:jc w:val="both"/>
        <w:rPr>
          <w:sz w:val="28"/>
        </w:rPr>
      </w:pPr>
      <w:r>
        <w:rPr>
          <w:sz w:val="28"/>
        </w:rPr>
        <w:t>Приложение: на 4 листах в 1 экз.</w:t>
      </w:r>
    </w:p>
    <w:p w:rsidR="004F75B1" w:rsidRDefault="004F75B1" w:rsidP="004F75B1">
      <w:pPr>
        <w:jc w:val="both"/>
        <w:rPr>
          <w:sz w:val="28"/>
          <w:szCs w:val="28"/>
        </w:rPr>
      </w:pPr>
    </w:p>
    <w:p w:rsidR="004F75B1" w:rsidRDefault="004F75B1" w:rsidP="004F7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Красноармейского </w:t>
      </w:r>
    </w:p>
    <w:p w:rsidR="004F75B1" w:rsidRDefault="004F75B1" w:rsidP="004F75B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</w:p>
    <w:p w:rsidR="004F75B1" w:rsidRDefault="004F75B1" w:rsidP="004F75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      А.В.Петаев</w:t>
      </w:r>
    </w:p>
    <w:p w:rsidR="004F75B1" w:rsidRDefault="004F75B1" w:rsidP="004F75B1">
      <w:pPr>
        <w:ind w:firstLine="567"/>
        <w:rPr>
          <w:b/>
          <w:sz w:val="28"/>
          <w:szCs w:val="28"/>
        </w:rPr>
      </w:pPr>
    </w:p>
    <w:p w:rsidR="004F75B1" w:rsidRDefault="004F75B1" w:rsidP="004F75B1">
      <w:pPr>
        <w:rPr>
          <w:sz w:val="20"/>
          <w:szCs w:val="20"/>
        </w:rPr>
      </w:pPr>
    </w:p>
    <w:p w:rsidR="004F75B1" w:rsidRDefault="004F75B1" w:rsidP="004F75B1">
      <w:pPr>
        <w:rPr>
          <w:sz w:val="20"/>
          <w:szCs w:val="20"/>
        </w:rPr>
      </w:pPr>
    </w:p>
    <w:p w:rsidR="004F75B1" w:rsidRDefault="004F75B1" w:rsidP="004F75B1">
      <w:pPr>
        <w:rPr>
          <w:sz w:val="20"/>
          <w:szCs w:val="20"/>
        </w:rPr>
      </w:pPr>
    </w:p>
    <w:p w:rsidR="004F75B1" w:rsidRDefault="004F75B1" w:rsidP="004F75B1">
      <w:pPr>
        <w:rPr>
          <w:sz w:val="20"/>
          <w:szCs w:val="20"/>
        </w:rPr>
      </w:pPr>
    </w:p>
    <w:p w:rsidR="004F75B1" w:rsidRDefault="004F75B1" w:rsidP="004F75B1">
      <w:pPr>
        <w:rPr>
          <w:sz w:val="20"/>
          <w:szCs w:val="20"/>
        </w:rPr>
      </w:pPr>
    </w:p>
    <w:p w:rsidR="004F75B1" w:rsidRDefault="004F75B1" w:rsidP="004F75B1">
      <w:pPr>
        <w:rPr>
          <w:sz w:val="20"/>
          <w:szCs w:val="20"/>
        </w:rPr>
      </w:pPr>
    </w:p>
    <w:p w:rsidR="004F75B1" w:rsidRDefault="004F75B1" w:rsidP="004F75B1">
      <w:pPr>
        <w:rPr>
          <w:sz w:val="20"/>
          <w:szCs w:val="20"/>
        </w:rPr>
      </w:pPr>
    </w:p>
    <w:p w:rsidR="004F75B1" w:rsidRDefault="004F75B1" w:rsidP="004F75B1">
      <w:pPr>
        <w:rPr>
          <w:sz w:val="20"/>
          <w:szCs w:val="20"/>
        </w:rPr>
      </w:pPr>
    </w:p>
    <w:p w:rsidR="004F75B1" w:rsidRDefault="004F75B1" w:rsidP="004F75B1">
      <w:pPr>
        <w:rPr>
          <w:sz w:val="20"/>
          <w:szCs w:val="20"/>
        </w:rPr>
      </w:pPr>
    </w:p>
    <w:p w:rsidR="004F75B1" w:rsidRDefault="004F75B1" w:rsidP="004F75B1">
      <w:pPr>
        <w:rPr>
          <w:sz w:val="20"/>
          <w:szCs w:val="20"/>
        </w:rPr>
      </w:pPr>
      <w:r>
        <w:rPr>
          <w:sz w:val="20"/>
          <w:szCs w:val="20"/>
        </w:rPr>
        <w:t>М.В. Кириллова</w:t>
      </w:r>
    </w:p>
    <w:p w:rsidR="004F75B1" w:rsidRDefault="004F75B1" w:rsidP="004F75B1">
      <w:pPr>
        <w:rPr>
          <w:sz w:val="20"/>
          <w:szCs w:val="20"/>
        </w:rPr>
      </w:pPr>
      <w:r>
        <w:rPr>
          <w:sz w:val="20"/>
          <w:szCs w:val="20"/>
        </w:rPr>
        <w:t>2-12-89</w:t>
      </w:r>
    </w:p>
    <w:p w:rsidR="007F460F" w:rsidRPr="00815F79" w:rsidRDefault="00A749F8" w:rsidP="00D5207A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sectPr w:rsidR="007F460F" w:rsidRPr="00815F79" w:rsidSect="00EE2B9D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A8" w:rsidRDefault="00C41EA8" w:rsidP="00524C84">
      <w:r>
        <w:separator/>
      </w:r>
    </w:p>
  </w:endnote>
  <w:endnote w:type="continuationSeparator" w:id="1">
    <w:p w:rsidR="00C41EA8" w:rsidRDefault="00C41EA8" w:rsidP="0052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A8" w:rsidRDefault="00C41EA8" w:rsidP="00524C84">
      <w:r>
        <w:separator/>
      </w:r>
    </w:p>
  </w:footnote>
  <w:footnote w:type="continuationSeparator" w:id="1">
    <w:p w:rsidR="00C41EA8" w:rsidRDefault="00C41EA8" w:rsidP="00524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28"/>
    <w:multiLevelType w:val="hybridMultilevel"/>
    <w:tmpl w:val="7BCEF102"/>
    <w:lvl w:ilvl="0" w:tplc="CBE6B0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565C3D"/>
    <w:multiLevelType w:val="multilevel"/>
    <w:tmpl w:val="BB2E7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6D462A"/>
    <w:multiLevelType w:val="hybridMultilevel"/>
    <w:tmpl w:val="CED8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E2C67"/>
    <w:multiLevelType w:val="hybridMultilevel"/>
    <w:tmpl w:val="3BD26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A2245"/>
    <w:multiLevelType w:val="hybridMultilevel"/>
    <w:tmpl w:val="EE9460AE"/>
    <w:lvl w:ilvl="0" w:tplc="35183A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932B75"/>
    <w:multiLevelType w:val="multilevel"/>
    <w:tmpl w:val="A2D8A8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33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60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90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17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7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7802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204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3496" w:hanging="2160"/>
      </w:pPr>
      <w:rPr>
        <w:rFonts w:hint="default"/>
        <w:color w:val="2D2D2D"/>
      </w:rPr>
    </w:lvl>
  </w:abstractNum>
  <w:abstractNum w:abstractNumId="6">
    <w:nsid w:val="0A6B5B3C"/>
    <w:multiLevelType w:val="multilevel"/>
    <w:tmpl w:val="A9743B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96" w:hanging="2160"/>
      </w:pPr>
      <w:rPr>
        <w:rFonts w:hint="default"/>
      </w:rPr>
    </w:lvl>
  </w:abstractNum>
  <w:abstractNum w:abstractNumId="7">
    <w:nsid w:val="0ADB1D69"/>
    <w:multiLevelType w:val="multilevel"/>
    <w:tmpl w:val="AFBA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127D6B"/>
    <w:multiLevelType w:val="hybridMultilevel"/>
    <w:tmpl w:val="1A94F2B2"/>
    <w:lvl w:ilvl="0" w:tplc="4BE867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851247"/>
    <w:multiLevelType w:val="multilevel"/>
    <w:tmpl w:val="AFBA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6D05F82"/>
    <w:multiLevelType w:val="hybridMultilevel"/>
    <w:tmpl w:val="E38C017C"/>
    <w:lvl w:ilvl="0" w:tplc="4BB83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131599"/>
    <w:multiLevelType w:val="hybridMultilevel"/>
    <w:tmpl w:val="532077E6"/>
    <w:lvl w:ilvl="0" w:tplc="497A3DC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9819CD"/>
    <w:multiLevelType w:val="hybridMultilevel"/>
    <w:tmpl w:val="DF0A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347DC"/>
    <w:multiLevelType w:val="hybridMultilevel"/>
    <w:tmpl w:val="1714D92E"/>
    <w:lvl w:ilvl="0" w:tplc="58C85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9414C"/>
    <w:multiLevelType w:val="multilevel"/>
    <w:tmpl w:val="AFBA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1D272708"/>
    <w:multiLevelType w:val="hybridMultilevel"/>
    <w:tmpl w:val="AADA02C2"/>
    <w:lvl w:ilvl="0" w:tplc="2E20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C62412"/>
    <w:multiLevelType w:val="multilevel"/>
    <w:tmpl w:val="1F9CEB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96" w:hanging="2160"/>
      </w:pPr>
      <w:rPr>
        <w:rFonts w:hint="default"/>
      </w:rPr>
    </w:lvl>
  </w:abstractNum>
  <w:abstractNum w:abstractNumId="17">
    <w:nsid w:val="20D13A75"/>
    <w:multiLevelType w:val="multilevel"/>
    <w:tmpl w:val="DA9E7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2160"/>
      </w:pPr>
      <w:rPr>
        <w:rFonts w:hint="default"/>
      </w:rPr>
    </w:lvl>
  </w:abstractNum>
  <w:abstractNum w:abstractNumId="18">
    <w:nsid w:val="22AB3B25"/>
    <w:multiLevelType w:val="hybridMultilevel"/>
    <w:tmpl w:val="AD260F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2A11767A"/>
    <w:multiLevelType w:val="hybridMultilevel"/>
    <w:tmpl w:val="EBDAB956"/>
    <w:lvl w:ilvl="0" w:tplc="A80675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234825"/>
    <w:multiLevelType w:val="multilevel"/>
    <w:tmpl w:val="C8AE45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ABB00AD"/>
    <w:multiLevelType w:val="hybridMultilevel"/>
    <w:tmpl w:val="93CEDEF0"/>
    <w:lvl w:ilvl="0" w:tplc="D2885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8378D7"/>
    <w:multiLevelType w:val="multilevel"/>
    <w:tmpl w:val="B27CD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6923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9DA0E39"/>
    <w:multiLevelType w:val="multilevel"/>
    <w:tmpl w:val="94420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hint="default"/>
      </w:rPr>
    </w:lvl>
  </w:abstractNum>
  <w:abstractNum w:abstractNumId="25">
    <w:nsid w:val="3C98497D"/>
    <w:multiLevelType w:val="multilevel"/>
    <w:tmpl w:val="2D86C7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36" w:hanging="2160"/>
      </w:pPr>
      <w:rPr>
        <w:rFonts w:hint="default"/>
      </w:rPr>
    </w:lvl>
  </w:abstractNum>
  <w:abstractNum w:abstractNumId="26">
    <w:nsid w:val="3F4C0897"/>
    <w:multiLevelType w:val="multilevel"/>
    <w:tmpl w:val="8C1C9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F654A2F"/>
    <w:multiLevelType w:val="hybridMultilevel"/>
    <w:tmpl w:val="48F06B2E"/>
    <w:lvl w:ilvl="0" w:tplc="4226132E">
      <w:start w:val="4"/>
      <w:numFmt w:val="decimal"/>
      <w:lvlText w:val="%1."/>
      <w:lvlJc w:val="left"/>
      <w:pPr>
        <w:ind w:left="2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27" w:hanging="360"/>
      </w:pPr>
    </w:lvl>
    <w:lvl w:ilvl="2" w:tplc="0419001B" w:tentative="1">
      <w:start w:val="1"/>
      <w:numFmt w:val="lowerRoman"/>
      <w:lvlText w:val="%3."/>
      <w:lvlJc w:val="right"/>
      <w:pPr>
        <w:ind w:left="3747" w:hanging="180"/>
      </w:pPr>
    </w:lvl>
    <w:lvl w:ilvl="3" w:tplc="0419000F" w:tentative="1">
      <w:start w:val="1"/>
      <w:numFmt w:val="decimal"/>
      <w:lvlText w:val="%4."/>
      <w:lvlJc w:val="left"/>
      <w:pPr>
        <w:ind w:left="4467" w:hanging="360"/>
      </w:pPr>
    </w:lvl>
    <w:lvl w:ilvl="4" w:tplc="04190019" w:tentative="1">
      <w:start w:val="1"/>
      <w:numFmt w:val="lowerLetter"/>
      <w:lvlText w:val="%5."/>
      <w:lvlJc w:val="left"/>
      <w:pPr>
        <w:ind w:left="5187" w:hanging="360"/>
      </w:pPr>
    </w:lvl>
    <w:lvl w:ilvl="5" w:tplc="0419001B" w:tentative="1">
      <w:start w:val="1"/>
      <w:numFmt w:val="lowerRoman"/>
      <w:lvlText w:val="%6."/>
      <w:lvlJc w:val="right"/>
      <w:pPr>
        <w:ind w:left="5907" w:hanging="180"/>
      </w:pPr>
    </w:lvl>
    <w:lvl w:ilvl="6" w:tplc="0419000F" w:tentative="1">
      <w:start w:val="1"/>
      <w:numFmt w:val="decimal"/>
      <w:lvlText w:val="%7."/>
      <w:lvlJc w:val="left"/>
      <w:pPr>
        <w:ind w:left="6627" w:hanging="360"/>
      </w:pPr>
    </w:lvl>
    <w:lvl w:ilvl="7" w:tplc="04190019" w:tentative="1">
      <w:start w:val="1"/>
      <w:numFmt w:val="lowerLetter"/>
      <w:lvlText w:val="%8."/>
      <w:lvlJc w:val="left"/>
      <w:pPr>
        <w:ind w:left="7347" w:hanging="360"/>
      </w:pPr>
    </w:lvl>
    <w:lvl w:ilvl="8" w:tplc="0419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28">
    <w:nsid w:val="41EA02D6"/>
    <w:multiLevelType w:val="hybridMultilevel"/>
    <w:tmpl w:val="A7084D34"/>
    <w:lvl w:ilvl="0" w:tplc="3272C2B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4176514"/>
    <w:multiLevelType w:val="hybridMultilevel"/>
    <w:tmpl w:val="E6C83C26"/>
    <w:lvl w:ilvl="0" w:tplc="0D445B2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6091366"/>
    <w:multiLevelType w:val="hybridMultilevel"/>
    <w:tmpl w:val="CF245406"/>
    <w:lvl w:ilvl="0" w:tplc="83A0F8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786115F"/>
    <w:multiLevelType w:val="hybridMultilevel"/>
    <w:tmpl w:val="6D167426"/>
    <w:lvl w:ilvl="0" w:tplc="D9844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D2E2AC0"/>
    <w:multiLevelType w:val="hybridMultilevel"/>
    <w:tmpl w:val="1714D92E"/>
    <w:lvl w:ilvl="0" w:tplc="58C85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40FA1"/>
    <w:multiLevelType w:val="hybridMultilevel"/>
    <w:tmpl w:val="EAEAB868"/>
    <w:lvl w:ilvl="0" w:tplc="3C18F7D2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4">
    <w:nsid w:val="5484033D"/>
    <w:multiLevelType w:val="hybridMultilevel"/>
    <w:tmpl w:val="F53A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A656D"/>
    <w:multiLevelType w:val="hybridMultilevel"/>
    <w:tmpl w:val="AC944B02"/>
    <w:lvl w:ilvl="0" w:tplc="04B61764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6">
    <w:nsid w:val="558C12FA"/>
    <w:multiLevelType w:val="hybridMultilevel"/>
    <w:tmpl w:val="98E0390A"/>
    <w:lvl w:ilvl="0" w:tplc="B086AB6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>
    <w:nsid w:val="560E2731"/>
    <w:multiLevelType w:val="hybridMultilevel"/>
    <w:tmpl w:val="B6F8FE3A"/>
    <w:lvl w:ilvl="0" w:tplc="5AEA44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103DF7"/>
    <w:multiLevelType w:val="multilevel"/>
    <w:tmpl w:val="D338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73D10BA"/>
    <w:multiLevelType w:val="hybridMultilevel"/>
    <w:tmpl w:val="E38C017C"/>
    <w:lvl w:ilvl="0" w:tplc="4BB83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AA654CA"/>
    <w:multiLevelType w:val="multilevel"/>
    <w:tmpl w:val="00AC27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3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0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7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7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8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4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496" w:hanging="2160"/>
      </w:pPr>
      <w:rPr>
        <w:rFonts w:hint="default"/>
        <w:color w:val="auto"/>
      </w:rPr>
    </w:lvl>
  </w:abstractNum>
  <w:abstractNum w:abstractNumId="41">
    <w:nsid w:val="5E5D6D6B"/>
    <w:multiLevelType w:val="hybridMultilevel"/>
    <w:tmpl w:val="7F881A16"/>
    <w:lvl w:ilvl="0" w:tplc="7F6E13A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3F7900"/>
    <w:multiLevelType w:val="hybridMultilevel"/>
    <w:tmpl w:val="2E7E10FE"/>
    <w:lvl w:ilvl="0" w:tplc="5A5264C4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1F12CA0"/>
    <w:multiLevelType w:val="multilevel"/>
    <w:tmpl w:val="714E5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657E6D02"/>
    <w:multiLevelType w:val="hybridMultilevel"/>
    <w:tmpl w:val="92C86CF4"/>
    <w:lvl w:ilvl="0" w:tplc="C44417B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5">
    <w:nsid w:val="6D4A76D2"/>
    <w:multiLevelType w:val="multilevel"/>
    <w:tmpl w:val="AFBA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nsid w:val="71A63695"/>
    <w:multiLevelType w:val="multilevel"/>
    <w:tmpl w:val="6BCE521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96" w:hanging="2160"/>
      </w:pPr>
      <w:rPr>
        <w:rFonts w:hint="default"/>
      </w:rPr>
    </w:lvl>
  </w:abstractNum>
  <w:abstractNum w:abstractNumId="47">
    <w:nsid w:val="71F05890"/>
    <w:multiLevelType w:val="multilevel"/>
    <w:tmpl w:val="A57CF9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96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8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84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4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9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9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856" w:hanging="2160"/>
      </w:pPr>
      <w:rPr>
        <w:rFonts w:hint="default"/>
        <w:color w:val="000000"/>
      </w:rPr>
    </w:lvl>
  </w:abstractNum>
  <w:abstractNum w:abstractNumId="48">
    <w:nsid w:val="7468115A"/>
    <w:multiLevelType w:val="hybridMultilevel"/>
    <w:tmpl w:val="4CC8E63C"/>
    <w:lvl w:ilvl="0" w:tplc="46C66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9A04889"/>
    <w:multiLevelType w:val="multilevel"/>
    <w:tmpl w:val="0070311A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  <w:color w:val="auto"/>
      </w:rPr>
    </w:lvl>
  </w:abstractNum>
  <w:num w:numId="1">
    <w:abstractNumId w:val="13"/>
  </w:num>
  <w:num w:numId="2">
    <w:abstractNumId w:val="32"/>
  </w:num>
  <w:num w:numId="3">
    <w:abstractNumId w:val="3"/>
  </w:num>
  <w:num w:numId="4">
    <w:abstractNumId w:val="4"/>
  </w:num>
  <w:num w:numId="5">
    <w:abstractNumId w:val="49"/>
  </w:num>
  <w:num w:numId="6">
    <w:abstractNumId w:val="47"/>
  </w:num>
  <w:num w:numId="7">
    <w:abstractNumId w:val="35"/>
  </w:num>
  <w:num w:numId="8">
    <w:abstractNumId w:val="40"/>
  </w:num>
  <w:num w:numId="9">
    <w:abstractNumId w:val="46"/>
  </w:num>
  <w:num w:numId="10">
    <w:abstractNumId w:val="26"/>
  </w:num>
  <w:num w:numId="11">
    <w:abstractNumId w:val="5"/>
  </w:num>
  <w:num w:numId="12">
    <w:abstractNumId w:val="25"/>
  </w:num>
  <w:num w:numId="13">
    <w:abstractNumId w:val="1"/>
  </w:num>
  <w:num w:numId="14">
    <w:abstractNumId w:val="6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8"/>
  </w:num>
  <w:num w:numId="20">
    <w:abstractNumId w:val="15"/>
  </w:num>
  <w:num w:numId="21">
    <w:abstractNumId w:val="34"/>
  </w:num>
  <w:num w:numId="22">
    <w:abstractNumId w:val="17"/>
  </w:num>
  <w:num w:numId="23">
    <w:abstractNumId w:val="45"/>
  </w:num>
  <w:num w:numId="24">
    <w:abstractNumId w:val="7"/>
  </w:num>
  <w:num w:numId="25">
    <w:abstractNumId w:val="11"/>
  </w:num>
  <w:num w:numId="26">
    <w:abstractNumId w:val="42"/>
  </w:num>
  <w:num w:numId="27">
    <w:abstractNumId w:val="48"/>
  </w:num>
  <w:num w:numId="28">
    <w:abstractNumId w:val="38"/>
  </w:num>
  <w:num w:numId="29">
    <w:abstractNumId w:val="14"/>
  </w:num>
  <w:num w:numId="30">
    <w:abstractNumId w:val="30"/>
  </w:num>
  <w:num w:numId="31">
    <w:abstractNumId w:val="24"/>
  </w:num>
  <w:num w:numId="32">
    <w:abstractNumId w:val="0"/>
  </w:num>
  <w:num w:numId="33">
    <w:abstractNumId w:val="20"/>
  </w:num>
  <w:num w:numId="34">
    <w:abstractNumId w:val="43"/>
  </w:num>
  <w:num w:numId="35">
    <w:abstractNumId w:val="9"/>
  </w:num>
  <w:num w:numId="36">
    <w:abstractNumId w:val="44"/>
  </w:num>
  <w:num w:numId="37">
    <w:abstractNumId w:val="18"/>
  </w:num>
  <w:num w:numId="38">
    <w:abstractNumId w:val="19"/>
  </w:num>
  <w:num w:numId="39">
    <w:abstractNumId w:val="8"/>
  </w:num>
  <w:num w:numId="40">
    <w:abstractNumId w:val="39"/>
  </w:num>
  <w:num w:numId="41">
    <w:abstractNumId w:val="10"/>
  </w:num>
  <w:num w:numId="42">
    <w:abstractNumId w:val="41"/>
  </w:num>
  <w:num w:numId="43">
    <w:abstractNumId w:val="22"/>
  </w:num>
  <w:num w:numId="44">
    <w:abstractNumId w:val="29"/>
  </w:num>
  <w:num w:numId="45">
    <w:abstractNumId w:val="31"/>
  </w:num>
  <w:num w:numId="46">
    <w:abstractNumId w:val="2"/>
  </w:num>
  <w:num w:numId="47">
    <w:abstractNumId w:val="12"/>
  </w:num>
  <w:num w:numId="48">
    <w:abstractNumId w:val="36"/>
  </w:num>
  <w:num w:numId="49">
    <w:abstractNumId w:val="21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4C3"/>
    <w:rsid w:val="000005B5"/>
    <w:rsid w:val="00002798"/>
    <w:rsid w:val="0000303F"/>
    <w:rsid w:val="00004186"/>
    <w:rsid w:val="000049AE"/>
    <w:rsid w:val="0000756F"/>
    <w:rsid w:val="00013480"/>
    <w:rsid w:val="00016CEC"/>
    <w:rsid w:val="00016E2F"/>
    <w:rsid w:val="00020BC4"/>
    <w:rsid w:val="000218D4"/>
    <w:rsid w:val="00022A46"/>
    <w:rsid w:val="00024EC9"/>
    <w:rsid w:val="00036170"/>
    <w:rsid w:val="000401A4"/>
    <w:rsid w:val="0004126A"/>
    <w:rsid w:val="0004143D"/>
    <w:rsid w:val="00043D8F"/>
    <w:rsid w:val="00044EF1"/>
    <w:rsid w:val="000525AA"/>
    <w:rsid w:val="00056749"/>
    <w:rsid w:val="00061AEA"/>
    <w:rsid w:val="000623A8"/>
    <w:rsid w:val="00062D92"/>
    <w:rsid w:val="000631E2"/>
    <w:rsid w:val="00063CD2"/>
    <w:rsid w:val="00064A36"/>
    <w:rsid w:val="000675B8"/>
    <w:rsid w:val="00072E7E"/>
    <w:rsid w:val="000826DE"/>
    <w:rsid w:val="00082A04"/>
    <w:rsid w:val="000859EB"/>
    <w:rsid w:val="000867AD"/>
    <w:rsid w:val="00091E17"/>
    <w:rsid w:val="00097C4A"/>
    <w:rsid w:val="00097CC4"/>
    <w:rsid w:val="000A29C1"/>
    <w:rsid w:val="000A54A7"/>
    <w:rsid w:val="000B010B"/>
    <w:rsid w:val="000B2FE4"/>
    <w:rsid w:val="000B31F9"/>
    <w:rsid w:val="000B3DBE"/>
    <w:rsid w:val="000B6B4E"/>
    <w:rsid w:val="000C1E9E"/>
    <w:rsid w:val="000C7493"/>
    <w:rsid w:val="000D2B65"/>
    <w:rsid w:val="000D2E17"/>
    <w:rsid w:val="000D3B17"/>
    <w:rsid w:val="000E00F2"/>
    <w:rsid w:val="000E0BC2"/>
    <w:rsid w:val="000E22E2"/>
    <w:rsid w:val="000E3A74"/>
    <w:rsid w:val="000E4F6B"/>
    <w:rsid w:val="000E5C81"/>
    <w:rsid w:val="000E6022"/>
    <w:rsid w:val="000E61E4"/>
    <w:rsid w:val="000F11F8"/>
    <w:rsid w:val="000F36B3"/>
    <w:rsid w:val="00100CB3"/>
    <w:rsid w:val="0010108A"/>
    <w:rsid w:val="00102B16"/>
    <w:rsid w:val="00104511"/>
    <w:rsid w:val="001059DD"/>
    <w:rsid w:val="001061E0"/>
    <w:rsid w:val="00113AFC"/>
    <w:rsid w:val="00114D88"/>
    <w:rsid w:val="00120C1A"/>
    <w:rsid w:val="00122FC3"/>
    <w:rsid w:val="0012359F"/>
    <w:rsid w:val="0012606B"/>
    <w:rsid w:val="001262A9"/>
    <w:rsid w:val="00127419"/>
    <w:rsid w:val="001278B0"/>
    <w:rsid w:val="00127E65"/>
    <w:rsid w:val="0013193D"/>
    <w:rsid w:val="001352C4"/>
    <w:rsid w:val="00141672"/>
    <w:rsid w:val="00142C07"/>
    <w:rsid w:val="0014436E"/>
    <w:rsid w:val="00145813"/>
    <w:rsid w:val="00150125"/>
    <w:rsid w:val="00152911"/>
    <w:rsid w:val="00153182"/>
    <w:rsid w:val="001572FE"/>
    <w:rsid w:val="00161258"/>
    <w:rsid w:val="00163628"/>
    <w:rsid w:val="00164CC3"/>
    <w:rsid w:val="00172167"/>
    <w:rsid w:val="0017724C"/>
    <w:rsid w:val="0017750B"/>
    <w:rsid w:val="00180433"/>
    <w:rsid w:val="001815E8"/>
    <w:rsid w:val="00184357"/>
    <w:rsid w:val="001858BF"/>
    <w:rsid w:val="0019647A"/>
    <w:rsid w:val="001973EB"/>
    <w:rsid w:val="001A1A22"/>
    <w:rsid w:val="001A4053"/>
    <w:rsid w:val="001A44B3"/>
    <w:rsid w:val="001A770E"/>
    <w:rsid w:val="001B062E"/>
    <w:rsid w:val="001B2283"/>
    <w:rsid w:val="001B4F98"/>
    <w:rsid w:val="001B62E1"/>
    <w:rsid w:val="001C05C3"/>
    <w:rsid w:val="001C0B1D"/>
    <w:rsid w:val="001C0B47"/>
    <w:rsid w:val="001C6288"/>
    <w:rsid w:val="001D4B23"/>
    <w:rsid w:val="001D5D10"/>
    <w:rsid w:val="001D61A2"/>
    <w:rsid w:val="001E2BD4"/>
    <w:rsid w:val="001E2F9D"/>
    <w:rsid w:val="001E3350"/>
    <w:rsid w:val="001E5573"/>
    <w:rsid w:val="001F133C"/>
    <w:rsid w:val="001F2D0C"/>
    <w:rsid w:val="001F3F5E"/>
    <w:rsid w:val="001F45F4"/>
    <w:rsid w:val="001F5FCD"/>
    <w:rsid w:val="001F7FA1"/>
    <w:rsid w:val="00201DC3"/>
    <w:rsid w:val="0021133F"/>
    <w:rsid w:val="00212B7A"/>
    <w:rsid w:val="0021350A"/>
    <w:rsid w:val="002136EE"/>
    <w:rsid w:val="00213826"/>
    <w:rsid w:val="00216BC9"/>
    <w:rsid w:val="002178E5"/>
    <w:rsid w:val="002231F0"/>
    <w:rsid w:val="0022698A"/>
    <w:rsid w:val="002323C8"/>
    <w:rsid w:val="00234E6D"/>
    <w:rsid w:val="0023553B"/>
    <w:rsid w:val="002363AE"/>
    <w:rsid w:val="00240469"/>
    <w:rsid w:val="00241A0E"/>
    <w:rsid w:val="00245C09"/>
    <w:rsid w:val="00253937"/>
    <w:rsid w:val="0026144E"/>
    <w:rsid w:val="00262F12"/>
    <w:rsid w:val="00263DB6"/>
    <w:rsid w:val="0026456D"/>
    <w:rsid w:val="002703F5"/>
    <w:rsid w:val="0027077D"/>
    <w:rsid w:val="00275CF5"/>
    <w:rsid w:val="00276FB4"/>
    <w:rsid w:val="0027728B"/>
    <w:rsid w:val="002803F4"/>
    <w:rsid w:val="002875F5"/>
    <w:rsid w:val="002A0ADB"/>
    <w:rsid w:val="002A1E86"/>
    <w:rsid w:val="002A342C"/>
    <w:rsid w:val="002B0EE8"/>
    <w:rsid w:val="002B2BA7"/>
    <w:rsid w:val="002B4865"/>
    <w:rsid w:val="002B681B"/>
    <w:rsid w:val="002B6DE8"/>
    <w:rsid w:val="002B7EE8"/>
    <w:rsid w:val="002C0F37"/>
    <w:rsid w:val="002C74C8"/>
    <w:rsid w:val="002C7D33"/>
    <w:rsid w:val="002D101A"/>
    <w:rsid w:val="002D10D5"/>
    <w:rsid w:val="002D37FC"/>
    <w:rsid w:val="002D5C0E"/>
    <w:rsid w:val="002E15B5"/>
    <w:rsid w:val="002E251E"/>
    <w:rsid w:val="002E29A9"/>
    <w:rsid w:val="002E4C65"/>
    <w:rsid w:val="002E5EB8"/>
    <w:rsid w:val="002E60E7"/>
    <w:rsid w:val="002F6135"/>
    <w:rsid w:val="0030292B"/>
    <w:rsid w:val="003032D0"/>
    <w:rsid w:val="00304B71"/>
    <w:rsid w:val="00306F2D"/>
    <w:rsid w:val="00307902"/>
    <w:rsid w:val="0031143B"/>
    <w:rsid w:val="003116F2"/>
    <w:rsid w:val="00312658"/>
    <w:rsid w:val="00312EAD"/>
    <w:rsid w:val="00314748"/>
    <w:rsid w:val="0031753A"/>
    <w:rsid w:val="003235FA"/>
    <w:rsid w:val="0033053E"/>
    <w:rsid w:val="003369B7"/>
    <w:rsid w:val="003404B2"/>
    <w:rsid w:val="00344243"/>
    <w:rsid w:val="00344702"/>
    <w:rsid w:val="00345461"/>
    <w:rsid w:val="00345D6C"/>
    <w:rsid w:val="00347E5F"/>
    <w:rsid w:val="00353527"/>
    <w:rsid w:val="00353EA5"/>
    <w:rsid w:val="00354D73"/>
    <w:rsid w:val="003559E0"/>
    <w:rsid w:val="003571B2"/>
    <w:rsid w:val="00357E02"/>
    <w:rsid w:val="0036116D"/>
    <w:rsid w:val="00362B5A"/>
    <w:rsid w:val="00370EA5"/>
    <w:rsid w:val="00374111"/>
    <w:rsid w:val="00374DB9"/>
    <w:rsid w:val="00381FF0"/>
    <w:rsid w:val="00382F8F"/>
    <w:rsid w:val="003833BA"/>
    <w:rsid w:val="003853CC"/>
    <w:rsid w:val="00387293"/>
    <w:rsid w:val="003919AB"/>
    <w:rsid w:val="0039296F"/>
    <w:rsid w:val="00393E64"/>
    <w:rsid w:val="0039413D"/>
    <w:rsid w:val="0039571C"/>
    <w:rsid w:val="003974DB"/>
    <w:rsid w:val="003A190F"/>
    <w:rsid w:val="003B09D5"/>
    <w:rsid w:val="003D2F25"/>
    <w:rsid w:val="003D30FA"/>
    <w:rsid w:val="003D5806"/>
    <w:rsid w:val="003D6686"/>
    <w:rsid w:val="003E510C"/>
    <w:rsid w:val="003E60CE"/>
    <w:rsid w:val="003E749A"/>
    <w:rsid w:val="003F49DD"/>
    <w:rsid w:val="003F4BFC"/>
    <w:rsid w:val="003F545B"/>
    <w:rsid w:val="003F6510"/>
    <w:rsid w:val="00400D76"/>
    <w:rsid w:val="004054BE"/>
    <w:rsid w:val="00406796"/>
    <w:rsid w:val="00406B6C"/>
    <w:rsid w:val="00412500"/>
    <w:rsid w:val="00414C69"/>
    <w:rsid w:val="004208E4"/>
    <w:rsid w:val="00420F57"/>
    <w:rsid w:val="0042467D"/>
    <w:rsid w:val="0042625F"/>
    <w:rsid w:val="0042734F"/>
    <w:rsid w:val="004310EF"/>
    <w:rsid w:val="00431859"/>
    <w:rsid w:val="00432E65"/>
    <w:rsid w:val="00435388"/>
    <w:rsid w:val="00435396"/>
    <w:rsid w:val="00435F43"/>
    <w:rsid w:val="00440181"/>
    <w:rsid w:val="00441483"/>
    <w:rsid w:val="00441C00"/>
    <w:rsid w:val="004422EB"/>
    <w:rsid w:val="004477B0"/>
    <w:rsid w:val="00447960"/>
    <w:rsid w:val="00447A66"/>
    <w:rsid w:val="0045306A"/>
    <w:rsid w:val="00460CC7"/>
    <w:rsid w:val="00462B48"/>
    <w:rsid w:val="004636F6"/>
    <w:rsid w:val="004650BE"/>
    <w:rsid w:val="0046573C"/>
    <w:rsid w:val="00471212"/>
    <w:rsid w:val="00472E1F"/>
    <w:rsid w:val="00475B9B"/>
    <w:rsid w:val="0048211F"/>
    <w:rsid w:val="00483660"/>
    <w:rsid w:val="004904C3"/>
    <w:rsid w:val="00491C3E"/>
    <w:rsid w:val="0049278B"/>
    <w:rsid w:val="00493A8D"/>
    <w:rsid w:val="004943E7"/>
    <w:rsid w:val="00494822"/>
    <w:rsid w:val="00494838"/>
    <w:rsid w:val="00496359"/>
    <w:rsid w:val="00496658"/>
    <w:rsid w:val="00497236"/>
    <w:rsid w:val="004A6FFE"/>
    <w:rsid w:val="004B081C"/>
    <w:rsid w:val="004B3C14"/>
    <w:rsid w:val="004B7FFE"/>
    <w:rsid w:val="004C02C3"/>
    <w:rsid w:val="004C4FA9"/>
    <w:rsid w:val="004C555F"/>
    <w:rsid w:val="004C589E"/>
    <w:rsid w:val="004C58FB"/>
    <w:rsid w:val="004C5C0B"/>
    <w:rsid w:val="004C75EE"/>
    <w:rsid w:val="004D063A"/>
    <w:rsid w:val="004D1D23"/>
    <w:rsid w:val="004E1196"/>
    <w:rsid w:val="004E27F2"/>
    <w:rsid w:val="004E5127"/>
    <w:rsid w:val="004F0480"/>
    <w:rsid w:val="004F30CE"/>
    <w:rsid w:val="004F462E"/>
    <w:rsid w:val="004F4EFE"/>
    <w:rsid w:val="004F5679"/>
    <w:rsid w:val="004F6F9F"/>
    <w:rsid w:val="004F71F1"/>
    <w:rsid w:val="004F75B1"/>
    <w:rsid w:val="004F7DB2"/>
    <w:rsid w:val="005010E9"/>
    <w:rsid w:val="00504B4E"/>
    <w:rsid w:val="00504EA8"/>
    <w:rsid w:val="005064FC"/>
    <w:rsid w:val="0050658B"/>
    <w:rsid w:val="005068B9"/>
    <w:rsid w:val="005101E0"/>
    <w:rsid w:val="00511435"/>
    <w:rsid w:val="00512273"/>
    <w:rsid w:val="005146A9"/>
    <w:rsid w:val="005160B6"/>
    <w:rsid w:val="00521C9A"/>
    <w:rsid w:val="00524C84"/>
    <w:rsid w:val="0052759A"/>
    <w:rsid w:val="00532440"/>
    <w:rsid w:val="0053288C"/>
    <w:rsid w:val="005329E3"/>
    <w:rsid w:val="00532C69"/>
    <w:rsid w:val="00533D9A"/>
    <w:rsid w:val="00534CE3"/>
    <w:rsid w:val="0054038E"/>
    <w:rsid w:val="00541A2B"/>
    <w:rsid w:val="005425ED"/>
    <w:rsid w:val="00543FD4"/>
    <w:rsid w:val="00545B8D"/>
    <w:rsid w:val="00546CCE"/>
    <w:rsid w:val="00556B24"/>
    <w:rsid w:val="005608A2"/>
    <w:rsid w:val="00561F00"/>
    <w:rsid w:val="00562FA2"/>
    <w:rsid w:val="00563FA2"/>
    <w:rsid w:val="0056501C"/>
    <w:rsid w:val="005662A7"/>
    <w:rsid w:val="0056793D"/>
    <w:rsid w:val="00571CBC"/>
    <w:rsid w:val="00576D4E"/>
    <w:rsid w:val="0058138A"/>
    <w:rsid w:val="00582B1D"/>
    <w:rsid w:val="00583A43"/>
    <w:rsid w:val="00584C96"/>
    <w:rsid w:val="00585492"/>
    <w:rsid w:val="00590C74"/>
    <w:rsid w:val="0059278C"/>
    <w:rsid w:val="00593C5E"/>
    <w:rsid w:val="005953F2"/>
    <w:rsid w:val="005A055F"/>
    <w:rsid w:val="005A36AD"/>
    <w:rsid w:val="005A6343"/>
    <w:rsid w:val="005B095D"/>
    <w:rsid w:val="005B7AF9"/>
    <w:rsid w:val="005C24C6"/>
    <w:rsid w:val="005C3EDD"/>
    <w:rsid w:val="005C66F0"/>
    <w:rsid w:val="005D1FBD"/>
    <w:rsid w:val="005D2D7C"/>
    <w:rsid w:val="005D6EA8"/>
    <w:rsid w:val="005D7792"/>
    <w:rsid w:val="005E177A"/>
    <w:rsid w:val="005F30D5"/>
    <w:rsid w:val="005F38A3"/>
    <w:rsid w:val="005F519E"/>
    <w:rsid w:val="00602D98"/>
    <w:rsid w:val="00603CBF"/>
    <w:rsid w:val="006070CD"/>
    <w:rsid w:val="00610518"/>
    <w:rsid w:val="0061062F"/>
    <w:rsid w:val="00610AD3"/>
    <w:rsid w:val="00612500"/>
    <w:rsid w:val="006154B4"/>
    <w:rsid w:val="00625454"/>
    <w:rsid w:val="0062605D"/>
    <w:rsid w:val="006261E5"/>
    <w:rsid w:val="006279A0"/>
    <w:rsid w:val="00630B73"/>
    <w:rsid w:val="006312E6"/>
    <w:rsid w:val="006313BF"/>
    <w:rsid w:val="0063252A"/>
    <w:rsid w:val="006336C2"/>
    <w:rsid w:val="00635294"/>
    <w:rsid w:val="0063699C"/>
    <w:rsid w:val="0063774B"/>
    <w:rsid w:val="00640CDF"/>
    <w:rsid w:val="00647224"/>
    <w:rsid w:val="00652595"/>
    <w:rsid w:val="006537E7"/>
    <w:rsid w:val="00653EBD"/>
    <w:rsid w:val="00653F69"/>
    <w:rsid w:val="00656ED8"/>
    <w:rsid w:val="00660009"/>
    <w:rsid w:val="00662AD7"/>
    <w:rsid w:val="00663862"/>
    <w:rsid w:val="006650EF"/>
    <w:rsid w:val="0066580B"/>
    <w:rsid w:val="00667002"/>
    <w:rsid w:val="0067237E"/>
    <w:rsid w:val="00677B5D"/>
    <w:rsid w:val="00680F44"/>
    <w:rsid w:val="00684C12"/>
    <w:rsid w:val="0069079C"/>
    <w:rsid w:val="00692BF9"/>
    <w:rsid w:val="0069575E"/>
    <w:rsid w:val="006976E9"/>
    <w:rsid w:val="006A2B98"/>
    <w:rsid w:val="006A33B4"/>
    <w:rsid w:val="006B0FA3"/>
    <w:rsid w:val="006B2F28"/>
    <w:rsid w:val="006B40E4"/>
    <w:rsid w:val="006C16C0"/>
    <w:rsid w:val="006C2FFB"/>
    <w:rsid w:val="006C4EEA"/>
    <w:rsid w:val="006C4FE8"/>
    <w:rsid w:val="006D1FC8"/>
    <w:rsid w:val="006D4765"/>
    <w:rsid w:val="006D4F65"/>
    <w:rsid w:val="006D7E7D"/>
    <w:rsid w:val="006E41C0"/>
    <w:rsid w:val="006E7BAC"/>
    <w:rsid w:val="006F053D"/>
    <w:rsid w:val="00700D4B"/>
    <w:rsid w:val="007031B2"/>
    <w:rsid w:val="007135FB"/>
    <w:rsid w:val="00714C00"/>
    <w:rsid w:val="00715629"/>
    <w:rsid w:val="00716AEA"/>
    <w:rsid w:val="00717FB6"/>
    <w:rsid w:val="00722939"/>
    <w:rsid w:val="0072468C"/>
    <w:rsid w:val="00725BA3"/>
    <w:rsid w:val="007269DA"/>
    <w:rsid w:val="00727284"/>
    <w:rsid w:val="00727624"/>
    <w:rsid w:val="00731F04"/>
    <w:rsid w:val="00734513"/>
    <w:rsid w:val="00734C5A"/>
    <w:rsid w:val="0073668B"/>
    <w:rsid w:val="007425C6"/>
    <w:rsid w:val="00742807"/>
    <w:rsid w:val="0074451C"/>
    <w:rsid w:val="00747D4F"/>
    <w:rsid w:val="00750B2E"/>
    <w:rsid w:val="00753193"/>
    <w:rsid w:val="00756524"/>
    <w:rsid w:val="007578D2"/>
    <w:rsid w:val="00762442"/>
    <w:rsid w:val="0076382B"/>
    <w:rsid w:val="00764D11"/>
    <w:rsid w:val="00766934"/>
    <w:rsid w:val="00772376"/>
    <w:rsid w:val="00775B05"/>
    <w:rsid w:val="00775C36"/>
    <w:rsid w:val="00776F56"/>
    <w:rsid w:val="00777760"/>
    <w:rsid w:val="007818D0"/>
    <w:rsid w:val="00781D37"/>
    <w:rsid w:val="00783A31"/>
    <w:rsid w:val="007858B0"/>
    <w:rsid w:val="007956AB"/>
    <w:rsid w:val="007A07A3"/>
    <w:rsid w:val="007B073D"/>
    <w:rsid w:val="007B1F51"/>
    <w:rsid w:val="007B3D1F"/>
    <w:rsid w:val="007B3F6F"/>
    <w:rsid w:val="007C02C1"/>
    <w:rsid w:val="007C0C5D"/>
    <w:rsid w:val="007C2470"/>
    <w:rsid w:val="007C6754"/>
    <w:rsid w:val="007C6ACD"/>
    <w:rsid w:val="007D289B"/>
    <w:rsid w:val="007D4914"/>
    <w:rsid w:val="007D6F0E"/>
    <w:rsid w:val="007E55BB"/>
    <w:rsid w:val="007F098A"/>
    <w:rsid w:val="007F32EE"/>
    <w:rsid w:val="007F460F"/>
    <w:rsid w:val="007F574C"/>
    <w:rsid w:val="0080484E"/>
    <w:rsid w:val="008057B1"/>
    <w:rsid w:val="00806678"/>
    <w:rsid w:val="00811644"/>
    <w:rsid w:val="00811B84"/>
    <w:rsid w:val="0081335F"/>
    <w:rsid w:val="00813A9A"/>
    <w:rsid w:val="00815443"/>
    <w:rsid w:val="008155FB"/>
    <w:rsid w:val="00815F79"/>
    <w:rsid w:val="00816A07"/>
    <w:rsid w:val="00821294"/>
    <w:rsid w:val="00822166"/>
    <w:rsid w:val="0082447F"/>
    <w:rsid w:val="00832363"/>
    <w:rsid w:val="008334C5"/>
    <w:rsid w:val="00834189"/>
    <w:rsid w:val="00840AA0"/>
    <w:rsid w:val="008427C5"/>
    <w:rsid w:val="00851D26"/>
    <w:rsid w:val="00851E65"/>
    <w:rsid w:val="008531A0"/>
    <w:rsid w:val="00860F94"/>
    <w:rsid w:val="0086398D"/>
    <w:rsid w:val="00866695"/>
    <w:rsid w:val="0087618E"/>
    <w:rsid w:val="008770EC"/>
    <w:rsid w:val="00882139"/>
    <w:rsid w:val="008827C5"/>
    <w:rsid w:val="00883A13"/>
    <w:rsid w:val="00884C24"/>
    <w:rsid w:val="008864D7"/>
    <w:rsid w:val="00891B19"/>
    <w:rsid w:val="00893846"/>
    <w:rsid w:val="008977B6"/>
    <w:rsid w:val="008A06D8"/>
    <w:rsid w:val="008A21B6"/>
    <w:rsid w:val="008A2C86"/>
    <w:rsid w:val="008A377F"/>
    <w:rsid w:val="008A6B55"/>
    <w:rsid w:val="008B177F"/>
    <w:rsid w:val="008B3EDB"/>
    <w:rsid w:val="008C37C9"/>
    <w:rsid w:val="008C3BFE"/>
    <w:rsid w:val="008C4F25"/>
    <w:rsid w:val="008C6388"/>
    <w:rsid w:val="008C676D"/>
    <w:rsid w:val="008D1E2F"/>
    <w:rsid w:val="008D617E"/>
    <w:rsid w:val="008E1E10"/>
    <w:rsid w:val="008E3541"/>
    <w:rsid w:val="008E5883"/>
    <w:rsid w:val="008E611F"/>
    <w:rsid w:val="008F09E3"/>
    <w:rsid w:val="008F09EB"/>
    <w:rsid w:val="008F4B73"/>
    <w:rsid w:val="008F4FDB"/>
    <w:rsid w:val="008F6C4D"/>
    <w:rsid w:val="008F6E95"/>
    <w:rsid w:val="00901A40"/>
    <w:rsid w:val="00903369"/>
    <w:rsid w:val="009116F0"/>
    <w:rsid w:val="00914A17"/>
    <w:rsid w:val="009156DE"/>
    <w:rsid w:val="00917236"/>
    <w:rsid w:val="00922756"/>
    <w:rsid w:val="00922C39"/>
    <w:rsid w:val="00922C83"/>
    <w:rsid w:val="009233CB"/>
    <w:rsid w:val="009308F0"/>
    <w:rsid w:val="0093778A"/>
    <w:rsid w:val="00940472"/>
    <w:rsid w:val="00943927"/>
    <w:rsid w:val="00944EA9"/>
    <w:rsid w:val="00950D4E"/>
    <w:rsid w:val="00951A1F"/>
    <w:rsid w:val="00952171"/>
    <w:rsid w:val="009525C2"/>
    <w:rsid w:val="00952A86"/>
    <w:rsid w:val="00955692"/>
    <w:rsid w:val="00956439"/>
    <w:rsid w:val="0096010B"/>
    <w:rsid w:val="00960662"/>
    <w:rsid w:val="00971192"/>
    <w:rsid w:val="009713B0"/>
    <w:rsid w:val="00973923"/>
    <w:rsid w:val="009746FD"/>
    <w:rsid w:val="009764F1"/>
    <w:rsid w:val="009869E5"/>
    <w:rsid w:val="00986FC7"/>
    <w:rsid w:val="009907B6"/>
    <w:rsid w:val="00997EDD"/>
    <w:rsid w:val="009A1373"/>
    <w:rsid w:val="009A48E2"/>
    <w:rsid w:val="009A5956"/>
    <w:rsid w:val="009A7B26"/>
    <w:rsid w:val="009B21A2"/>
    <w:rsid w:val="009B55F4"/>
    <w:rsid w:val="009B7E15"/>
    <w:rsid w:val="009C24F3"/>
    <w:rsid w:val="009C33B9"/>
    <w:rsid w:val="009C3DCF"/>
    <w:rsid w:val="009C7BFB"/>
    <w:rsid w:val="009D1300"/>
    <w:rsid w:val="009D167C"/>
    <w:rsid w:val="009D194B"/>
    <w:rsid w:val="009D50A6"/>
    <w:rsid w:val="009D525D"/>
    <w:rsid w:val="009D673F"/>
    <w:rsid w:val="009E12F7"/>
    <w:rsid w:val="009E3A37"/>
    <w:rsid w:val="009F0260"/>
    <w:rsid w:val="009F5749"/>
    <w:rsid w:val="009F598B"/>
    <w:rsid w:val="00A01997"/>
    <w:rsid w:val="00A0433C"/>
    <w:rsid w:val="00A04897"/>
    <w:rsid w:val="00A13724"/>
    <w:rsid w:val="00A13E69"/>
    <w:rsid w:val="00A163B1"/>
    <w:rsid w:val="00A17017"/>
    <w:rsid w:val="00A22F8F"/>
    <w:rsid w:val="00A25DDE"/>
    <w:rsid w:val="00A26FE7"/>
    <w:rsid w:val="00A34E6E"/>
    <w:rsid w:val="00A46F44"/>
    <w:rsid w:val="00A500EE"/>
    <w:rsid w:val="00A51B5E"/>
    <w:rsid w:val="00A522A6"/>
    <w:rsid w:val="00A529AC"/>
    <w:rsid w:val="00A53611"/>
    <w:rsid w:val="00A56554"/>
    <w:rsid w:val="00A57319"/>
    <w:rsid w:val="00A62539"/>
    <w:rsid w:val="00A62DD2"/>
    <w:rsid w:val="00A62E39"/>
    <w:rsid w:val="00A6571B"/>
    <w:rsid w:val="00A657D2"/>
    <w:rsid w:val="00A71E27"/>
    <w:rsid w:val="00A749F8"/>
    <w:rsid w:val="00A75DBC"/>
    <w:rsid w:val="00A77141"/>
    <w:rsid w:val="00A77C61"/>
    <w:rsid w:val="00A8133A"/>
    <w:rsid w:val="00A819E5"/>
    <w:rsid w:val="00A828FD"/>
    <w:rsid w:val="00A83554"/>
    <w:rsid w:val="00A879E1"/>
    <w:rsid w:val="00AA3649"/>
    <w:rsid w:val="00AA445D"/>
    <w:rsid w:val="00AA52BE"/>
    <w:rsid w:val="00AB22BC"/>
    <w:rsid w:val="00AB2824"/>
    <w:rsid w:val="00AB5456"/>
    <w:rsid w:val="00AB66FD"/>
    <w:rsid w:val="00AB7CC1"/>
    <w:rsid w:val="00AC400E"/>
    <w:rsid w:val="00AC5B64"/>
    <w:rsid w:val="00AC7282"/>
    <w:rsid w:val="00AD2AC8"/>
    <w:rsid w:val="00AD3368"/>
    <w:rsid w:val="00AD43AB"/>
    <w:rsid w:val="00AD445B"/>
    <w:rsid w:val="00AD462B"/>
    <w:rsid w:val="00AD6E22"/>
    <w:rsid w:val="00AE14C6"/>
    <w:rsid w:val="00AE15B7"/>
    <w:rsid w:val="00AE3E5A"/>
    <w:rsid w:val="00AE4157"/>
    <w:rsid w:val="00AE439D"/>
    <w:rsid w:val="00AE65E2"/>
    <w:rsid w:val="00AE7614"/>
    <w:rsid w:val="00AF1E00"/>
    <w:rsid w:val="00AF5AF8"/>
    <w:rsid w:val="00B0685C"/>
    <w:rsid w:val="00B107F2"/>
    <w:rsid w:val="00B11F43"/>
    <w:rsid w:val="00B13921"/>
    <w:rsid w:val="00B1467E"/>
    <w:rsid w:val="00B158F8"/>
    <w:rsid w:val="00B1711B"/>
    <w:rsid w:val="00B17323"/>
    <w:rsid w:val="00B22F98"/>
    <w:rsid w:val="00B244A0"/>
    <w:rsid w:val="00B248F3"/>
    <w:rsid w:val="00B24D56"/>
    <w:rsid w:val="00B347E9"/>
    <w:rsid w:val="00B3603A"/>
    <w:rsid w:val="00B42BAB"/>
    <w:rsid w:val="00B43D2A"/>
    <w:rsid w:val="00B460CD"/>
    <w:rsid w:val="00B50D0D"/>
    <w:rsid w:val="00B51E24"/>
    <w:rsid w:val="00B55234"/>
    <w:rsid w:val="00B57E90"/>
    <w:rsid w:val="00B619D4"/>
    <w:rsid w:val="00B6307C"/>
    <w:rsid w:val="00B630EE"/>
    <w:rsid w:val="00B67910"/>
    <w:rsid w:val="00B73716"/>
    <w:rsid w:val="00B839B6"/>
    <w:rsid w:val="00B84765"/>
    <w:rsid w:val="00B85AEE"/>
    <w:rsid w:val="00B8666F"/>
    <w:rsid w:val="00B91CDC"/>
    <w:rsid w:val="00B93F36"/>
    <w:rsid w:val="00B96524"/>
    <w:rsid w:val="00B96A11"/>
    <w:rsid w:val="00BA2709"/>
    <w:rsid w:val="00BA2917"/>
    <w:rsid w:val="00BA474E"/>
    <w:rsid w:val="00BB17C9"/>
    <w:rsid w:val="00BB5BCE"/>
    <w:rsid w:val="00BB7431"/>
    <w:rsid w:val="00BC1DE6"/>
    <w:rsid w:val="00BC2DF8"/>
    <w:rsid w:val="00BC5893"/>
    <w:rsid w:val="00BD2034"/>
    <w:rsid w:val="00BD55E2"/>
    <w:rsid w:val="00BE15C8"/>
    <w:rsid w:val="00BE1ABF"/>
    <w:rsid w:val="00BF332A"/>
    <w:rsid w:val="00BF4794"/>
    <w:rsid w:val="00BF59CC"/>
    <w:rsid w:val="00BF7ADB"/>
    <w:rsid w:val="00C02897"/>
    <w:rsid w:val="00C06EF2"/>
    <w:rsid w:val="00C248AC"/>
    <w:rsid w:val="00C251DA"/>
    <w:rsid w:val="00C2790A"/>
    <w:rsid w:val="00C32959"/>
    <w:rsid w:val="00C337BC"/>
    <w:rsid w:val="00C34F83"/>
    <w:rsid w:val="00C351B8"/>
    <w:rsid w:val="00C35ED4"/>
    <w:rsid w:val="00C36AEE"/>
    <w:rsid w:val="00C40AD1"/>
    <w:rsid w:val="00C41EA8"/>
    <w:rsid w:val="00C43A3C"/>
    <w:rsid w:val="00C43DF5"/>
    <w:rsid w:val="00C44511"/>
    <w:rsid w:val="00C50542"/>
    <w:rsid w:val="00C55F60"/>
    <w:rsid w:val="00C63646"/>
    <w:rsid w:val="00C63A83"/>
    <w:rsid w:val="00C6443B"/>
    <w:rsid w:val="00C655AF"/>
    <w:rsid w:val="00C67484"/>
    <w:rsid w:val="00C6779A"/>
    <w:rsid w:val="00C71356"/>
    <w:rsid w:val="00C72A9C"/>
    <w:rsid w:val="00C767EF"/>
    <w:rsid w:val="00C76FAF"/>
    <w:rsid w:val="00C8197F"/>
    <w:rsid w:val="00C84276"/>
    <w:rsid w:val="00C846C5"/>
    <w:rsid w:val="00C859CE"/>
    <w:rsid w:val="00C916EF"/>
    <w:rsid w:val="00C93694"/>
    <w:rsid w:val="00C94BD1"/>
    <w:rsid w:val="00C95845"/>
    <w:rsid w:val="00C97B55"/>
    <w:rsid w:val="00CA3C47"/>
    <w:rsid w:val="00CA4445"/>
    <w:rsid w:val="00CA55D4"/>
    <w:rsid w:val="00CA7A01"/>
    <w:rsid w:val="00CA7D9F"/>
    <w:rsid w:val="00CC108B"/>
    <w:rsid w:val="00CC1AFD"/>
    <w:rsid w:val="00CC4907"/>
    <w:rsid w:val="00CC600D"/>
    <w:rsid w:val="00CC71E2"/>
    <w:rsid w:val="00CC7F9E"/>
    <w:rsid w:val="00CD0618"/>
    <w:rsid w:val="00CD12C0"/>
    <w:rsid w:val="00CD1399"/>
    <w:rsid w:val="00CD3E27"/>
    <w:rsid w:val="00CD5562"/>
    <w:rsid w:val="00CD56A6"/>
    <w:rsid w:val="00CD687A"/>
    <w:rsid w:val="00CD7C37"/>
    <w:rsid w:val="00CE061A"/>
    <w:rsid w:val="00CE18BD"/>
    <w:rsid w:val="00CF21FE"/>
    <w:rsid w:val="00CF2315"/>
    <w:rsid w:val="00CF506B"/>
    <w:rsid w:val="00CF5833"/>
    <w:rsid w:val="00CF5BE1"/>
    <w:rsid w:val="00CF7ED2"/>
    <w:rsid w:val="00D04063"/>
    <w:rsid w:val="00D07357"/>
    <w:rsid w:val="00D1031A"/>
    <w:rsid w:val="00D11B67"/>
    <w:rsid w:val="00D12051"/>
    <w:rsid w:val="00D133EF"/>
    <w:rsid w:val="00D13E28"/>
    <w:rsid w:val="00D1443A"/>
    <w:rsid w:val="00D14480"/>
    <w:rsid w:val="00D1785D"/>
    <w:rsid w:val="00D3073D"/>
    <w:rsid w:val="00D31968"/>
    <w:rsid w:val="00D36226"/>
    <w:rsid w:val="00D36465"/>
    <w:rsid w:val="00D40D95"/>
    <w:rsid w:val="00D41399"/>
    <w:rsid w:val="00D456E5"/>
    <w:rsid w:val="00D46784"/>
    <w:rsid w:val="00D5207A"/>
    <w:rsid w:val="00D5386A"/>
    <w:rsid w:val="00D550CC"/>
    <w:rsid w:val="00D55E3A"/>
    <w:rsid w:val="00D60D56"/>
    <w:rsid w:val="00D62F58"/>
    <w:rsid w:val="00D6411E"/>
    <w:rsid w:val="00D67202"/>
    <w:rsid w:val="00D7453A"/>
    <w:rsid w:val="00D76E2F"/>
    <w:rsid w:val="00D77AFF"/>
    <w:rsid w:val="00D80EF6"/>
    <w:rsid w:val="00D8111E"/>
    <w:rsid w:val="00D85946"/>
    <w:rsid w:val="00D86B26"/>
    <w:rsid w:val="00D920AB"/>
    <w:rsid w:val="00D952B6"/>
    <w:rsid w:val="00DA34D6"/>
    <w:rsid w:val="00DA694D"/>
    <w:rsid w:val="00DB1CE3"/>
    <w:rsid w:val="00DB2A98"/>
    <w:rsid w:val="00DC0451"/>
    <w:rsid w:val="00DC530D"/>
    <w:rsid w:val="00DD0736"/>
    <w:rsid w:val="00DD1F60"/>
    <w:rsid w:val="00DD2582"/>
    <w:rsid w:val="00DD3C50"/>
    <w:rsid w:val="00DD4B3F"/>
    <w:rsid w:val="00DD570F"/>
    <w:rsid w:val="00DE1B98"/>
    <w:rsid w:val="00DE5F5E"/>
    <w:rsid w:val="00DE61E4"/>
    <w:rsid w:val="00DF32EF"/>
    <w:rsid w:val="00DF3AD8"/>
    <w:rsid w:val="00DF51FC"/>
    <w:rsid w:val="00DF562F"/>
    <w:rsid w:val="00E00BB0"/>
    <w:rsid w:val="00E03A72"/>
    <w:rsid w:val="00E06524"/>
    <w:rsid w:val="00E1489E"/>
    <w:rsid w:val="00E155AE"/>
    <w:rsid w:val="00E161FA"/>
    <w:rsid w:val="00E232FA"/>
    <w:rsid w:val="00E233E3"/>
    <w:rsid w:val="00E368C2"/>
    <w:rsid w:val="00E415DC"/>
    <w:rsid w:val="00E42370"/>
    <w:rsid w:val="00E4617E"/>
    <w:rsid w:val="00E5006E"/>
    <w:rsid w:val="00E50074"/>
    <w:rsid w:val="00E51ECA"/>
    <w:rsid w:val="00E53846"/>
    <w:rsid w:val="00E579F7"/>
    <w:rsid w:val="00E623C2"/>
    <w:rsid w:val="00E62D61"/>
    <w:rsid w:val="00E636CD"/>
    <w:rsid w:val="00E74ED1"/>
    <w:rsid w:val="00E76EC7"/>
    <w:rsid w:val="00E8140C"/>
    <w:rsid w:val="00E81773"/>
    <w:rsid w:val="00E8479E"/>
    <w:rsid w:val="00E847EA"/>
    <w:rsid w:val="00E87BA3"/>
    <w:rsid w:val="00E92BDB"/>
    <w:rsid w:val="00E92FD2"/>
    <w:rsid w:val="00E96248"/>
    <w:rsid w:val="00E966C9"/>
    <w:rsid w:val="00EA56BD"/>
    <w:rsid w:val="00EA5847"/>
    <w:rsid w:val="00EA65AF"/>
    <w:rsid w:val="00EA67B2"/>
    <w:rsid w:val="00EA79CA"/>
    <w:rsid w:val="00EB11C2"/>
    <w:rsid w:val="00EB2F10"/>
    <w:rsid w:val="00EB4FCD"/>
    <w:rsid w:val="00EB6246"/>
    <w:rsid w:val="00EB7C40"/>
    <w:rsid w:val="00EB7CB3"/>
    <w:rsid w:val="00EB7F4D"/>
    <w:rsid w:val="00EC0D91"/>
    <w:rsid w:val="00EE2ADE"/>
    <w:rsid w:val="00EE2B9D"/>
    <w:rsid w:val="00EE5412"/>
    <w:rsid w:val="00EE5FE0"/>
    <w:rsid w:val="00EE64C9"/>
    <w:rsid w:val="00EE71BB"/>
    <w:rsid w:val="00F041B4"/>
    <w:rsid w:val="00F06685"/>
    <w:rsid w:val="00F06AAE"/>
    <w:rsid w:val="00F07440"/>
    <w:rsid w:val="00F130B1"/>
    <w:rsid w:val="00F147A7"/>
    <w:rsid w:val="00F157CC"/>
    <w:rsid w:val="00F16F7E"/>
    <w:rsid w:val="00F2099C"/>
    <w:rsid w:val="00F21183"/>
    <w:rsid w:val="00F22219"/>
    <w:rsid w:val="00F23DF1"/>
    <w:rsid w:val="00F24325"/>
    <w:rsid w:val="00F271CF"/>
    <w:rsid w:val="00F27E21"/>
    <w:rsid w:val="00F367BE"/>
    <w:rsid w:val="00F368B7"/>
    <w:rsid w:val="00F36B4D"/>
    <w:rsid w:val="00F370C5"/>
    <w:rsid w:val="00F41199"/>
    <w:rsid w:val="00F4185B"/>
    <w:rsid w:val="00F41CD5"/>
    <w:rsid w:val="00F452F7"/>
    <w:rsid w:val="00F454AD"/>
    <w:rsid w:val="00F52981"/>
    <w:rsid w:val="00F53119"/>
    <w:rsid w:val="00F6364E"/>
    <w:rsid w:val="00F63F46"/>
    <w:rsid w:val="00F67853"/>
    <w:rsid w:val="00F70364"/>
    <w:rsid w:val="00F733C3"/>
    <w:rsid w:val="00F75F4A"/>
    <w:rsid w:val="00F81C70"/>
    <w:rsid w:val="00F83310"/>
    <w:rsid w:val="00F84135"/>
    <w:rsid w:val="00F861E5"/>
    <w:rsid w:val="00F92428"/>
    <w:rsid w:val="00F96A1E"/>
    <w:rsid w:val="00F971DA"/>
    <w:rsid w:val="00FA2E18"/>
    <w:rsid w:val="00FA404D"/>
    <w:rsid w:val="00FA4893"/>
    <w:rsid w:val="00FA62B5"/>
    <w:rsid w:val="00FA6600"/>
    <w:rsid w:val="00FB6864"/>
    <w:rsid w:val="00FB6C41"/>
    <w:rsid w:val="00FC039A"/>
    <w:rsid w:val="00FC449A"/>
    <w:rsid w:val="00FC51AD"/>
    <w:rsid w:val="00FC5909"/>
    <w:rsid w:val="00FE2458"/>
    <w:rsid w:val="00FE3863"/>
    <w:rsid w:val="00FE76B1"/>
    <w:rsid w:val="00FE78B2"/>
    <w:rsid w:val="00FF0F56"/>
    <w:rsid w:val="00FF442E"/>
    <w:rsid w:val="00FF490F"/>
    <w:rsid w:val="00FF70D5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5F7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5F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3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0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15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81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15F7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semiHidden/>
    <w:rsid w:val="00815F79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17236"/>
    <w:pPr>
      <w:spacing w:after="120"/>
    </w:pPr>
  </w:style>
  <w:style w:type="character" w:customStyle="1" w:styleId="aa">
    <w:name w:val="Основной текст Знак"/>
    <w:basedOn w:val="a0"/>
    <w:link w:val="a9"/>
    <w:rsid w:val="00917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11B"/>
  </w:style>
  <w:style w:type="paragraph" w:styleId="ab">
    <w:name w:val="List Paragraph"/>
    <w:basedOn w:val="a"/>
    <w:uiPriority w:val="34"/>
    <w:qFormat/>
    <w:rsid w:val="0015012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1FBB-B1AA-4709-BC3E-B68A63F1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60</cp:revision>
  <cp:lastPrinted>2017-09-28T08:23:00Z</cp:lastPrinted>
  <dcterms:created xsi:type="dcterms:W3CDTF">2017-09-14T11:47:00Z</dcterms:created>
  <dcterms:modified xsi:type="dcterms:W3CDTF">2017-12-28T07:58:00Z</dcterms:modified>
</cp:coreProperties>
</file>