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5F" w:rsidRDefault="00CA525F" w:rsidP="00CA525F">
      <w:pPr>
        <w:tabs>
          <w:tab w:val="left" w:pos="7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CA525F" w:rsidRDefault="00CA525F" w:rsidP="00375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FB0" w:rsidRPr="00375FB0" w:rsidRDefault="00F8506A" w:rsidP="0037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525F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75FB0" w:rsidRPr="00375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CE6" w:rsidRPr="00375FB0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375FB0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 в границах Красноармейского муниципального района Саратовской области.</w:t>
      </w:r>
    </w:p>
    <w:p w:rsidR="006F5170" w:rsidRDefault="00375FB0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Настоящий</w:t>
      </w:r>
      <w:r w:rsidR="00BB3CE6" w:rsidRPr="00BB3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="00BB3CE6" w:rsidRPr="00BB3CE6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DE38A4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со статьей 44 Федерального закона от 31 июля 2021 года № 248-ФЗ «О государственном контроле (надзоре)  и муниципальном контроле в Российской Федерации», постановлением Правительства Российской Федерации от 25 июня 2021 года № 990 «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r w:rsidR="00BB3CE6" w:rsidRPr="00BB3CE6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вида муниципального контроля </w:t>
      </w:r>
      <w:r w:rsidR="00DE38A4">
        <w:rPr>
          <w:rFonts w:ascii="Times New Roman" w:hAnsi="Times New Roman" w:cs="Times New Roman"/>
          <w:sz w:val="28"/>
          <w:szCs w:val="28"/>
        </w:rPr>
        <w:t xml:space="preserve">на территории Красноармейского муниципального района Саратовской области </w:t>
      </w:r>
      <w:r w:rsidR="00BB3CE6" w:rsidRPr="00BB3CE6">
        <w:rPr>
          <w:rFonts w:ascii="Times New Roman" w:hAnsi="Times New Roman" w:cs="Times New Roman"/>
          <w:sz w:val="28"/>
          <w:szCs w:val="28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6F5170"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 Красноармейского муниципального района Саратовской области</w:t>
      </w:r>
      <w:r w:rsidR="00BB3CE6" w:rsidRPr="00BB3CE6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 </w:t>
      </w:r>
    </w:p>
    <w:p w:rsidR="002240BD" w:rsidRDefault="002240BD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Функции муниципального контроля в сфере муниципального земельного </w:t>
      </w:r>
    </w:p>
    <w:p w:rsidR="002240BD" w:rsidRDefault="002240BD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осуществляет отдел по имущественным и земельным вопросам администрации Красноармейского муниципальн</w:t>
      </w:r>
      <w:r w:rsidR="00900817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5F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КНО).</w:t>
      </w:r>
    </w:p>
    <w:p w:rsidR="002240BD" w:rsidRPr="009A0D3F" w:rsidRDefault="002240BD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 </w:t>
      </w:r>
      <w:r w:rsidR="0090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вступления </w:t>
      </w:r>
      <w:r w:rsidR="0090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законную силу Положения о муниципальном земельном контроле </w:t>
      </w:r>
      <w:r w:rsidR="0017428A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 Саратовской области</w:t>
      </w:r>
      <w:r w:rsidR="00CA525F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17428A">
        <w:rPr>
          <w:rFonts w:ascii="Times New Roman" w:hAnsi="Times New Roman" w:cs="Times New Roman"/>
          <w:sz w:val="28"/>
          <w:szCs w:val="28"/>
        </w:rPr>
        <w:t>06 сентября 2021 года №53</w:t>
      </w:r>
      <w:r w:rsidR="00CA525F">
        <w:rPr>
          <w:rFonts w:ascii="Times New Roman" w:hAnsi="Times New Roman" w:cs="Times New Roman"/>
          <w:sz w:val="28"/>
          <w:szCs w:val="28"/>
        </w:rPr>
        <w:t xml:space="preserve">, данный вид контроля осуществлялся администрацией Красноармейского муниципального района в соответствии со статьей 72 Земельного кодекса Российской Федерации, в порядке установленном Положением о порядке осуществления муниципального  земельного контроля на территории Саратовской области, утвержденным Постановлением Правительства Саратовской области от 27 февраля 2015 года  № 80-П, административным регламентом исполнения муниципальной функции </w:t>
      </w:r>
      <w:r w:rsidR="00CA525F" w:rsidRPr="000D0F0E">
        <w:rPr>
          <w:rFonts w:ascii="Times New Roman" w:hAnsi="Times New Roman" w:cs="Times New Roman"/>
          <w:sz w:val="28"/>
          <w:szCs w:val="28"/>
        </w:rPr>
        <w:t>«</w:t>
      </w:r>
      <w:r w:rsidR="000D0F0E" w:rsidRPr="000D0F0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="000D0F0E" w:rsidRPr="000D0F0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земельного контроля на территории Красноармейского муниципального района Саратовской области</w:t>
      </w:r>
      <w:r w:rsidR="000D0F0E" w:rsidRPr="000D0F0E">
        <w:rPr>
          <w:rFonts w:ascii="Times New Roman" w:hAnsi="Times New Roman" w:cs="Times New Roman"/>
          <w:sz w:val="28"/>
          <w:szCs w:val="28"/>
        </w:rPr>
        <w:t>»</w:t>
      </w:r>
      <w:r w:rsidR="00CA525F" w:rsidRPr="000D0F0E">
        <w:rPr>
          <w:rFonts w:ascii="Times New Roman" w:hAnsi="Times New Roman" w:cs="Times New Roman"/>
          <w:sz w:val="28"/>
          <w:szCs w:val="28"/>
        </w:rPr>
        <w:t>,</w:t>
      </w:r>
      <w:r w:rsidR="00CA525F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Красноармейского муниципального района Саратовской области</w:t>
      </w:r>
      <w:r w:rsidR="000D0F0E">
        <w:rPr>
          <w:rFonts w:ascii="Times New Roman" w:hAnsi="Times New Roman" w:cs="Times New Roman"/>
          <w:sz w:val="28"/>
          <w:szCs w:val="28"/>
        </w:rPr>
        <w:t xml:space="preserve">   </w:t>
      </w:r>
      <w:r w:rsidR="000D0F0E" w:rsidRPr="009A0D3F">
        <w:rPr>
          <w:rFonts w:ascii="Times New Roman" w:hAnsi="Times New Roman" w:cs="Times New Roman"/>
          <w:sz w:val="28"/>
          <w:szCs w:val="28"/>
        </w:rPr>
        <w:t>от 27 июня 2019г. № 473</w:t>
      </w:r>
      <w:r w:rsidR="00166E52" w:rsidRPr="009A0D3F">
        <w:rPr>
          <w:rFonts w:ascii="Times New Roman" w:hAnsi="Times New Roman" w:cs="Times New Roman"/>
          <w:sz w:val="28"/>
          <w:szCs w:val="28"/>
        </w:rPr>
        <w:t>.</w:t>
      </w:r>
      <w:r w:rsidRPr="009A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B59" w:rsidRDefault="00817B59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170" w:rsidRPr="006F5170" w:rsidRDefault="00BB3CE6" w:rsidP="00642F69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170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контроля,  характеристика проблем, на решение которых направлена Программа</w:t>
      </w:r>
      <w:r w:rsidR="006F5170" w:rsidRPr="006F5170">
        <w:rPr>
          <w:rFonts w:ascii="Times New Roman" w:hAnsi="Times New Roman" w:cs="Times New Roman"/>
          <w:b/>
          <w:sz w:val="28"/>
          <w:szCs w:val="28"/>
        </w:rPr>
        <w:t>.</w:t>
      </w:r>
    </w:p>
    <w:p w:rsidR="006F5170" w:rsidRPr="006F5170" w:rsidRDefault="006F5170" w:rsidP="006F5170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F5170" w:rsidRDefault="006F5170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CE6" w:rsidRPr="00BB3CE6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B3CE6" w:rsidRPr="00BB3CE6">
        <w:rPr>
          <w:rFonts w:ascii="Times New Roman" w:hAnsi="Times New Roman" w:cs="Times New Roman"/>
          <w:sz w:val="28"/>
          <w:szCs w:val="28"/>
        </w:rPr>
        <w:t xml:space="preserve">контроля являются: </w:t>
      </w:r>
      <w:r>
        <w:rPr>
          <w:rFonts w:ascii="Times New Roman" w:hAnsi="Times New Roman" w:cs="Times New Roman"/>
          <w:sz w:val="28"/>
          <w:szCs w:val="28"/>
        </w:rPr>
        <w:t>земли, и земельные участки и части земельных участков, расположенных в границах Красноармейского муниципального района Саратовской области</w:t>
      </w:r>
      <w:r w:rsidR="00BB3CE6" w:rsidRPr="00BB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02D" w:rsidRDefault="006F5170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CE6" w:rsidRPr="00BB3CE6"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="00BB102D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граждане</w:t>
      </w:r>
      <w:r w:rsidR="00BB3CE6" w:rsidRPr="00BB3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02D" w:rsidRDefault="00BB102D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CE6" w:rsidRPr="00BB3CE6">
        <w:rPr>
          <w:rFonts w:ascii="Times New Roman" w:hAnsi="Times New Roman" w:cs="Times New Roman"/>
          <w:sz w:val="28"/>
          <w:szCs w:val="28"/>
        </w:rPr>
        <w:t xml:space="preserve">Главной задачей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  <w:r w:rsidR="00BB3CE6" w:rsidRPr="00BB3CE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C1941" w:rsidRPr="004C1941" w:rsidRDefault="00BB102D" w:rsidP="004C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41">
        <w:rPr>
          <w:rFonts w:ascii="Times New Roman" w:hAnsi="Times New Roman" w:cs="Times New Roman"/>
          <w:sz w:val="28"/>
          <w:szCs w:val="28"/>
        </w:rPr>
        <w:t xml:space="preserve">          В 2021 году</w:t>
      </w:r>
      <w:r w:rsidR="00BB3CE6" w:rsidRPr="004C194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C1941">
        <w:rPr>
          <w:rFonts w:ascii="Times New Roman" w:hAnsi="Times New Roman" w:cs="Times New Roman"/>
          <w:sz w:val="28"/>
          <w:szCs w:val="28"/>
        </w:rPr>
        <w:t>муниципального земельного контроля за</w:t>
      </w:r>
      <w:r w:rsidR="004C1941" w:rsidRPr="004C1941">
        <w:rPr>
          <w:rFonts w:ascii="Times New Roman" w:hAnsi="Times New Roman" w:cs="Times New Roman"/>
          <w:sz w:val="28"/>
          <w:szCs w:val="28"/>
        </w:rPr>
        <w:t xml:space="preserve"> 2021 год на территории Красноармейского района:</w:t>
      </w:r>
    </w:p>
    <w:p w:rsidR="006E7093" w:rsidRDefault="004C1941" w:rsidP="006E7093">
      <w:pPr>
        <w:pStyle w:val="10"/>
        <w:shd w:val="clear" w:color="auto" w:fill="FFFFFF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C1941">
        <w:rPr>
          <w:sz w:val="28"/>
          <w:szCs w:val="28"/>
        </w:rPr>
        <w:t>сего проведено 60 проверок в отношении физических лиц, использующих земельные участки на территории Красноа</w:t>
      </w:r>
      <w:r>
        <w:rPr>
          <w:sz w:val="28"/>
          <w:szCs w:val="28"/>
        </w:rPr>
        <w:t>рмейского муниципального района;</w:t>
      </w:r>
    </w:p>
    <w:p w:rsidR="004C1941" w:rsidRPr="004C1941" w:rsidRDefault="004C1941" w:rsidP="006E7093">
      <w:pPr>
        <w:pStyle w:val="10"/>
        <w:shd w:val="clear" w:color="auto" w:fill="FFFFFF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C1941">
        <w:rPr>
          <w:sz w:val="28"/>
          <w:szCs w:val="28"/>
        </w:rPr>
        <w:t xml:space="preserve">о результатам проверок выявлено 42 нарушения действующего законодательства в сфере земельных отношений; </w:t>
      </w:r>
    </w:p>
    <w:p w:rsidR="004C1941" w:rsidRPr="004C1941" w:rsidRDefault="004C1941" w:rsidP="004C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41">
        <w:rPr>
          <w:rFonts w:ascii="Times New Roman" w:hAnsi="Times New Roman" w:cs="Times New Roman"/>
          <w:sz w:val="28"/>
          <w:szCs w:val="28"/>
        </w:rPr>
        <w:t xml:space="preserve">- 20 материалов, направлены в Управление Росреестра по Саратовской </w:t>
      </w:r>
    </w:p>
    <w:p w:rsidR="004C1941" w:rsidRPr="004C1941" w:rsidRDefault="004C1941" w:rsidP="004C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41">
        <w:rPr>
          <w:rFonts w:ascii="Times New Roman" w:hAnsi="Times New Roman" w:cs="Times New Roman"/>
          <w:sz w:val="28"/>
          <w:szCs w:val="28"/>
        </w:rPr>
        <w:t>области для принятия решения о привлечении к административной ответственности, по 6 проверкам выявлено нарушение нецелевого использования земельных участков из них:</w:t>
      </w:r>
    </w:p>
    <w:p w:rsidR="004C1941" w:rsidRPr="004C1941" w:rsidRDefault="004C1941" w:rsidP="004C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41">
        <w:rPr>
          <w:rFonts w:ascii="Times New Roman" w:hAnsi="Times New Roman" w:cs="Times New Roman"/>
          <w:sz w:val="28"/>
          <w:szCs w:val="28"/>
        </w:rPr>
        <w:t>- по 2 проверкам  земельных участков, расположенных в пер. Южном с видом разрешенного использования для ИЖС, установлен факт фактического использования приют для животных;</w:t>
      </w:r>
    </w:p>
    <w:p w:rsidR="004C1941" w:rsidRPr="004C1941" w:rsidRDefault="004C1941" w:rsidP="004C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41">
        <w:rPr>
          <w:rFonts w:ascii="Times New Roman" w:hAnsi="Times New Roman" w:cs="Times New Roman"/>
          <w:sz w:val="28"/>
          <w:szCs w:val="28"/>
        </w:rPr>
        <w:t>-по 2 проверкам участков, расположенных в с. Высокое, и с. Луганское, с видом разрешенного использования личное подсобное хозяйство, установлен факт использования  для предпринимательской деятельности;</w:t>
      </w:r>
    </w:p>
    <w:p w:rsidR="004C1941" w:rsidRPr="004C1941" w:rsidRDefault="004C1941" w:rsidP="004C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41">
        <w:rPr>
          <w:rFonts w:ascii="Times New Roman" w:hAnsi="Times New Roman" w:cs="Times New Roman"/>
          <w:sz w:val="28"/>
          <w:szCs w:val="28"/>
        </w:rPr>
        <w:t xml:space="preserve">- по 2 проверкам участков, расположенных в г. Красноармейск, предоставленных для ИЖС, установлен факт не использования земельных по истечении трёх лет приобретения прав на участок; </w:t>
      </w:r>
    </w:p>
    <w:p w:rsidR="004C1941" w:rsidRPr="004C1941" w:rsidRDefault="004C1941" w:rsidP="004C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41">
        <w:rPr>
          <w:rFonts w:ascii="Times New Roman" w:hAnsi="Times New Roman" w:cs="Times New Roman"/>
          <w:sz w:val="28"/>
          <w:szCs w:val="28"/>
        </w:rPr>
        <w:lastRenderedPageBreak/>
        <w:t>-  по 14 проверкам выявлен факт самовольного занятия земельных участков.</w:t>
      </w:r>
    </w:p>
    <w:p w:rsidR="004C1941" w:rsidRPr="004C1941" w:rsidRDefault="004C1941" w:rsidP="004C194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1941">
        <w:rPr>
          <w:rFonts w:ascii="Times New Roman" w:hAnsi="Times New Roman" w:cs="Times New Roman"/>
          <w:sz w:val="28"/>
          <w:szCs w:val="28"/>
        </w:rPr>
        <w:t xml:space="preserve">        По итогу рассмотрения Управлением вынесено 10 постановлений о привлечении к административной ответственности на сумму штрафов </w:t>
      </w:r>
      <w:r w:rsidRPr="004C1941">
        <w:rPr>
          <w:rFonts w:ascii="Times New Roman" w:hAnsi="Times New Roman" w:cs="Times New Roman"/>
          <w:color w:val="000000" w:themeColor="text1"/>
          <w:sz w:val="28"/>
          <w:szCs w:val="28"/>
        </w:rPr>
        <w:t>95000 тыс. руб.</w:t>
      </w:r>
    </w:p>
    <w:p w:rsidR="004C1941" w:rsidRPr="004C1941" w:rsidRDefault="004C1941" w:rsidP="004C1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941">
        <w:rPr>
          <w:rFonts w:ascii="Times New Roman" w:hAnsi="Times New Roman" w:cs="Times New Roman"/>
          <w:sz w:val="28"/>
          <w:szCs w:val="28"/>
        </w:rPr>
        <w:t xml:space="preserve">   Сумма штрафов уплачена в сумме </w:t>
      </w:r>
      <w:r w:rsidR="00E215C1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4C1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 тыс. руб.</w:t>
      </w:r>
      <w:r w:rsidRPr="004C1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941" w:rsidRPr="004C1941" w:rsidRDefault="004C1941" w:rsidP="004C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41">
        <w:rPr>
          <w:rFonts w:ascii="Times New Roman" w:hAnsi="Times New Roman" w:cs="Times New Roman"/>
          <w:sz w:val="28"/>
          <w:szCs w:val="28"/>
        </w:rPr>
        <w:t xml:space="preserve">         - по 8 материалам отказано в привлечении лиц к административной ответственности, отказы  связаны с неявкой проверяемых лиц в орган Росреестра для составления протоколов об административном правонарушении;</w:t>
      </w:r>
    </w:p>
    <w:p w:rsidR="004C1941" w:rsidRPr="004C1941" w:rsidRDefault="004C1941" w:rsidP="004C1941">
      <w:pPr>
        <w:pStyle w:val="1"/>
        <w:autoSpaceDE w:val="0"/>
        <w:ind w:left="0" w:firstLine="720"/>
        <w:jc w:val="both"/>
        <w:rPr>
          <w:bCs/>
          <w:sz w:val="28"/>
          <w:szCs w:val="28"/>
        </w:rPr>
      </w:pPr>
      <w:r w:rsidRPr="004C1941">
        <w:rPr>
          <w:sz w:val="28"/>
          <w:szCs w:val="28"/>
        </w:rPr>
        <w:t>- в</w:t>
      </w:r>
      <w:r w:rsidRPr="004C1941">
        <w:rPr>
          <w:sz w:val="28"/>
          <w:szCs w:val="28"/>
          <w:shd w:val="clear" w:color="auto" w:fill="FFFFFF"/>
        </w:rPr>
        <w:t xml:space="preserve"> ходе непосредственного взаимодействия с подконтрольными субъектами без применения мер административного характера нарушения устранены по 18 проверкам, </w:t>
      </w:r>
      <w:r w:rsidRPr="004C1941">
        <w:rPr>
          <w:sz w:val="28"/>
          <w:szCs w:val="28"/>
        </w:rPr>
        <w:t>связаны с предпринимаемыми до начала проверочных мероприятий мерами по оформлению прав на земельные участки;</w:t>
      </w:r>
      <w:r w:rsidRPr="004C1941">
        <w:rPr>
          <w:bCs/>
          <w:sz w:val="28"/>
          <w:szCs w:val="28"/>
        </w:rPr>
        <w:t xml:space="preserve"> </w:t>
      </w:r>
    </w:p>
    <w:p w:rsidR="004C1941" w:rsidRPr="004C1941" w:rsidRDefault="004C1941" w:rsidP="004C1941">
      <w:pPr>
        <w:pStyle w:val="1"/>
        <w:autoSpaceDE w:val="0"/>
        <w:ind w:left="0"/>
        <w:jc w:val="both"/>
        <w:rPr>
          <w:sz w:val="28"/>
          <w:szCs w:val="28"/>
        </w:rPr>
      </w:pPr>
      <w:r w:rsidRPr="004C1941">
        <w:rPr>
          <w:sz w:val="28"/>
          <w:szCs w:val="28"/>
        </w:rPr>
        <w:t xml:space="preserve">          -  проведено 50 осмотров (обследований)  земельных участков (по заявлениям граждан, по запросам с налогового органа, и для судебных процессов);</w:t>
      </w:r>
    </w:p>
    <w:p w:rsidR="004C1941" w:rsidRPr="004C1941" w:rsidRDefault="004C1941" w:rsidP="004C1941">
      <w:pPr>
        <w:pStyle w:val="1"/>
        <w:autoSpaceDE w:val="0"/>
        <w:ind w:left="0" w:firstLine="720"/>
        <w:jc w:val="both"/>
        <w:rPr>
          <w:sz w:val="28"/>
          <w:szCs w:val="28"/>
        </w:rPr>
      </w:pPr>
      <w:r w:rsidRPr="004C1941">
        <w:rPr>
          <w:bCs/>
          <w:sz w:val="28"/>
          <w:szCs w:val="28"/>
        </w:rPr>
        <w:t xml:space="preserve"> - жалоб на действия (бездействие) специалиста в администрацию Красноармейского  муниципального района не поступало.</w:t>
      </w:r>
    </w:p>
    <w:p w:rsidR="004C1941" w:rsidRPr="004C1941" w:rsidRDefault="004C1941" w:rsidP="004C1941">
      <w:pPr>
        <w:pStyle w:val="1"/>
        <w:autoSpaceDE w:val="0"/>
        <w:ind w:left="0" w:firstLine="720"/>
        <w:jc w:val="both"/>
      </w:pPr>
      <w:r w:rsidRPr="004C1941">
        <w:rPr>
          <w:sz w:val="28"/>
          <w:szCs w:val="28"/>
        </w:rPr>
        <w:t>Проверки в отношении органов государственной власти и органов местного самоуправления не проводились.</w:t>
      </w:r>
    </w:p>
    <w:p w:rsidR="004C1941" w:rsidRPr="004C1941" w:rsidRDefault="004C1941" w:rsidP="004C19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41">
        <w:rPr>
          <w:rFonts w:ascii="Times New Roman" w:hAnsi="Times New Roman" w:cs="Times New Roman"/>
          <w:sz w:val="28"/>
          <w:szCs w:val="28"/>
        </w:rPr>
        <w:t xml:space="preserve">          Взаимодействия с правоохранительными органами  при проведении проверок в 2021 году не было, так как не было необходимости. </w:t>
      </w:r>
    </w:p>
    <w:p w:rsidR="004C1941" w:rsidRDefault="004C1941" w:rsidP="004C19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Эксперты и представители экспертных организаций к проведению мероприятий по муниципальному земельному контролю не привлекались.</w:t>
      </w:r>
    </w:p>
    <w:p w:rsidR="00C20572" w:rsidRPr="004C1941" w:rsidRDefault="00C20572" w:rsidP="004C19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состояния подконтрольных субъектов в</w:t>
      </w:r>
      <w:r w:rsidR="00244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сфере земельного законодательст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 выявил, </w:t>
      </w:r>
      <w:r w:rsidR="00244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ключевыми и наиболее значимыми рисками являются использование  земельных участков лицами, не имеющими предусмотренных законодательством Российской Федерации прав на земельные участки, и использование земельных участков не по целевому назначению.</w:t>
      </w:r>
    </w:p>
    <w:p w:rsidR="00BB102D" w:rsidRDefault="00503AF8" w:rsidP="00503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КНО администрации осуществляет контроль за, соблюдением юридическими лицами, индивидуальными предпринимателями и физическими лицами  </w:t>
      </w:r>
      <w:r w:rsidR="00BB102D">
        <w:rPr>
          <w:rFonts w:ascii="Times New Roman" w:hAnsi="Times New Roman" w:cs="Times New Roman"/>
          <w:sz w:val="28"/>
          <w:szCs w:val="28"/>
        </w:rPr>
        <w:t>обязательных требований, в числе которых:</w:t>
      </w:r>
    </w:p>
    <w:p w:rsidR="006469CA" w:rsidRPr="006D5F84" w:rsidRDefault="006469CA" w:rsidP="00646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572">
        <w:rPr>
          <w:rFonts w:ascii="Times New Roman" w:hAnsi="Times New Roman" w:cs="Times New Roman"/>
          <w:sz w:val="28"/>
          <w:szCs w:val="28"/>
        </w:rPr>
        <w:t xml:space="preserve"> </w:t>
      </w:r>
      <w:r w:rsidR="00503AF8">
        <w:rPr>
          <w:rFonts w:ascii="Times New Roman" w:hAnsi="Times New Roman" w:cs="Times New Roman"/>
          <w:color w:val="000000"/>
          <w:sz w:val="28"/>
          <w:szCs w:val="28"/>
        </w:rPr>
        <w:t>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6469CA" w:rsidRPr="006D5F84" w:rsidRDefault="006469CA" w:rsidP="00646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0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AF8">
        <w:rPr>
          <w:rFonts w:ascii="Times New Roman" w:hAnsi="Times New Roman" w:cs="Times New Roman"/>
          <w:color w:val="000000"/>
          <w:sz w:val="28"/>
          <w:szCs w:val="28"/>
        </w:rPr>
        <w:t>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7A56" w:rsidRDefault="00C20572" w:rsidP="006469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03AF8">
        <w:rPr>
          <w:rFonts w:ascii="Times New Roman" w:hAnsi="Times New Roman" w:cs="Times New Roman"/>
          <w:color w:val="000000"/>
          <w:sz w:val="28"/>
          <w:szCs w:val="28"/>
        </w:rPr>
        <w:t xml:space="preserve">об обязательном использовании земельных участков </w:t>
      </w:r>
      <w:r w:rsidR="00057A56">
        <w:rPr>
          <w:rFonts w:ascii="Times New Roman" w:hAnsi="Times New Roman" w:cs="Times New Roman"/>
          <w:color w:val="000000"/>
          <w:sz w:val="28"/>
          <w:szCs w:val="28"/>
        </w:rPr>
        <w:t>, предназначенных для жилищного или иного строительства, садоводства, огородничества, и личного подсобного хозяйства, в указанных целях в течении установленного срока;</w:t>
      </w:r>
    </w:p>
    <w:p w:rsidR="00057A56" w:rsidRDefault="00057A56" w:rsidP="00057A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503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572">
        <w:rPr>
          <w:rFonts w:ascii="Times New Roman" w:hAnsi="Times New Roman" w:cs="Times New Roman"/>
          <w:color w:val="000000"/>
          <w:sz w:val="28"/>
          <w:szCs w:val="28"/>
        </w:rPr>
        <w:t>об обязанности по привидению земельных участков в состояние, пригодное для использования по целевому назначению;</w:t>
      </w:r>
    </w:p>
    <w:p w:rsidR="00C20572" w:rsidRPr="00BB3CE6" w:rsidRDefault="00C20572" w:rsidP="00057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2EE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обязанности исполнении предписаний об устранении нарушений  обязательный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B34115" w:rsidRDefault="00C20572" w:rsidP="00BE2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0538">
        <w:rPr>
          <w:rFonts w:ascii="Times New Roman" w:hAnsi="Times New Roman" w:cs="Times New Roman"/>
          <w:sz w:val="28"/>
          <w:szCs w:val="28"/>
        </w:rPr>
        <w:t xml:space="preserve">Основными проблемами </w:t>
      </w:r>
      <w:r w:rsidR="002A0CAE">
        <w:rPr>
          <w:rFonts w:ascii="Times New Roman" w:hAnsi="Times New Roman" w:cs="Times New Roman"/>
          <w:sz w:val="28"/>
          <w:szCs w:val="28"/>
        </w:rPr>
        <w:t>в сфере осуществления земельного контроля на решение которых направлена Программа, являются:</w:t>
      </w:r>
    </w:p>
    <w:p w:rsidR="002A0CAE" w:rsidRDefault="002A0CAE" w:rsidP="00BE2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правовая грамотность</w:t>
      </w:r>
      <w:r w:rsidR="006E7093">
        <w:rPr>
          <w:rFonts w:ascii="Times New Roman" w:hAnsi="Times New Roman" w:cs="Times New Roman"/>
          <w:sz w:val="28"/>
          <w:szCs w:val="28"/>
        </w:rPr>
        <w:t xml:space="preserve"> субъектов профилактики об обязательных требованиях, подлежащих исполнению, при осуществлении предпринимательской (хозяйственной) деятельности;</w:t>
      </w:r>
    </w:p>
    <w:p w:rsidR="006E7093" w:rsidRDefault="006E7093" w:rsidP="00BE2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устранение причин, факторов и условий, способствующих нарушениям обязательных требований;</w:t>
      </w:r>
    </w:p>
    <w:p w:rsidR="006E7093" w:rsidRDefault="006E7093" w:rsidP="00BE2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заинтересованности субъектов профилактики в соблюдении обязательных требований, а также осознания неизбежности и неотвратимости наказания за нарушение обязательных требований.</w:t>
      </w:r>
    </w:p>
    <w:p w:rsidR="006E7093" w:rsidRDefault="006E7093" w:rsidP="00BE2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2022 году объектами при осуществлении муниципального земельного контроля являются объекты земельных отношений </w:t>
      </w:r>
      <w:r w:rsidR="00F46AC1">
        <w:rPr>
          <w:rFonts w:ascii="Times New Roman" w:hAnsi="Times New Roman" w:cs="Times New Roman"/>
          <w:sz w:val="28"/>
          <w:szCs w:val="28"/>
        </w:rPr>
        <w:t>(земли, земельные участки или части земельных участков), расположенных в границах Красноармейского муниципального района.</w:t>
      </w:r>
    </w:p>
    <w:p w:rsidR="00137237" w:rsidRDefault="00137237" w:rsidP="00BE2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оценкой риска причинения вреда (ущерба) охраняемым законом ценностям устанавливается 3 категории риска:</w:t>
      </w:r>
    </w:p>
    <w:p w:rsidR="00137237" w:rsidRDefault="00137237" w:rsidP="001372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137237" w:rsidRDefault="00137237" w:rsidP="001372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137237" w:rsidRDefault="00137237" w:rsidP="001372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риск.</w:t>
      </w:r>
    </w:p>
    <w:p w:rsidR="00137237" w:rsidRDefault="00137237" w:rsidP="001372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 объектов контроля к определенной категории </w:t>
      </w:r>
      <w:r w:rsidR="00365009">
        <w:rPr>
          <w:rFonts w:ascii="Times New Roman" w:hAnsi="Times New Roman" w:cs="Times New Roman"/>
          <w:sz w:val="28"/>
          <w:szCs w:val="28"/>
        </w:rPr>
        <w:t>риска и изменение присвоенной объекту контроля категории риска осуществляются распоряжением начальника уполномоченного органа в соответствии с критериями отнесения земельных участков к определенной категории риска.</w:t>
      </w:r>
    </w:p>
    <w:p w:rsidR="003E1E16" w:rsidRDefault="00365009" w:rsidP="001372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Перечни земельных участков размещаются и поддерживаются в актуальном состоянии на официальном сайте администрации Красноармейского муниципального района Саратовской области</w:t>
      </w:r>
      <w:r w:rsidR="003E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E16" w:rsidRDefault="003E1E16" w:rsidP="001372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запросу правообладателя земельного участка уполномоченный орган в срок, не превышающий 15 дней со дня поступления запроса, предоставляет ему информацию о присвоенной земельному участку категории риска, а также сведения, использованные при отнесении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земельного участка к определенной  категории  риска. Правообладатель земельного участка вправе подать в уполномоченный орган заявление об изменении присвоенной ранее земельному участку категории риска.</w:t>
      </w:r>
    </w:p>
    <w:p w:rsidR="00365009" w:rsidRPr="00137237" w:rsidRDefault="003E1E16" w:rsidP="001372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6375">
        <w:rPr>
          <w:rFonts w:ascii="Times New Roman" w:hAnsi="Times New Roman" w:cs="Times New Roman"/>
          <w:sz w:val="28"/>
          <w:szCs w:val="28"/>
        </w:rPr>
        <w:t xml:space="preserve">Главной задачей КНО администрации при осуществлении муниципального контроля </w:t>
      </w:r>
      <w:r w:rsidR="00444263">
        <w:rPr>
          <w:rFonts w:ascii="Times New Roman" w:hAnsi="Times New Roman" w:cs="Times New Roman"/>
          <w:sz w:val="28"/>
          <w:szCs w:val="28"/>
        </w:rPr>
        <w:t xml:space="preserve">является переориентацией контрольной деятельности на объекты повышенного риска и усиления профилактической работы в отношении всех объектов контроля, обеспечивая приоритет проведения профилактики. </w:t>
      </w:r>
      <w:r w:rsidR="00A627A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направлено на соблюдение подконтрольными субъектами обязательных требований в сфере земельного законодательства, побуждение подконтрольных субъектов к добросовестности, повышению ответственности, снижению количества выявляемых нарушений обязательных требований.</w:t>
      </w:r>
      <w:r w:rsidR="00365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115" w:rsidRDefault="00B34115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115" w:rsidRPr="00B34115" w:rsidRDefault="00BB3CE6" w:rsidP="00B341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115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  <w:r w:rsidR="00B34115" w:rsidRPr="00B34115">
        <w:rPr>
          <w:rFonts w:ascii="Times New Roman" w:hAnsi="Times New Roman" w:cs="Times New Roman"/>
          <w:b/>
          <w:sz w:val="28"/>
          <w:szCs w:val="28"/>
        </w:rPr>
        <w:t>.</w:t>
      </w:r>
    </w:p>
    <w:p w:rsidR="00B34115" w:rsidRPr="00B34115" w:rsidRDefault="00B34115" w:rsidP="00B34115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115" w:rsidRPr="00E853B3" w:rsidRDefault="00BB3CE6" w:rsidP="006F5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3B3">
        <w:rPr>
          <w:rFonts w:ascii="Times New Roman" w:hAnsi="Times New Roman" w:cs="Times New Roman"/>
          <w:b/>
          <w:sz w:val="28"/>
          <w:szCs w:val="28"/>
        </w:rPr>
        <w:t xml:space="preserve">1. Целями реализации Программы являются: </w:t>
      </w:r>
    </w:p>
    <w:p w:rsidR="00B34115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 в сфере </w:t>
      </w:r>
      <w:r w:rsidR="00B34115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BB3C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115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="00B34115" w:rsidRPr="00B34115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BB3CE6">
        <w:rPr>
          <w:rFonts w:ascii="Times New Roman" w:hAnsi="Times New Roman" w:cs="Times New Roman"/>
          <w:sz w:val="28"/>
          <w:szCs w:val="28"/>
        </w:rPr>
        <w:t xml:space="preserve"> вследствие нарушений обязательных требований; </w:t>
      </w:r>
    </w:p>
    <w:p w:rsidR="004B7BCD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 </w:t>
      </w:r>
    </w:p>
    <w:p w:rsidR="004B7BCD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- формирование моделей социально ответственного, добросовестного, правового поведения контролируемых лиц; </w:t>
      </w:r>
    </w:p>
    <w:p w:rsidR="004B7BCD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- повышение прозрачности системы контрольно-надзорной деятельности. </w:t>
      </w:r>
    </w:p>
    <w:p w:rsidR="004B7BCD" w:rsidRPr="00E853B3" w:rsidRDefault="00BB3CE6" w:rsidP="006F5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3B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853B3" w:rsidRPr="00E853B3">
        <w:rPr>
          <w:rFonts w:ascii="Times New Roman" w:hAnsi="Times New Roman" w:cs="Times New Roman"/>
          <w:b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E853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7BCD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 w:rsidR="004B7BCD" w:rsidRPr="004B7BCD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4B7BCD">
        <w:rPr>
          <w:rFonts w:ascii="Times New Roman" w:hAnsi="Times New Roman" w:cs="Times New Roman"/>
          <w:sz w:val="28"/>
          <w:szCs w:val="28"/>
        </w:rPr>
        <w:t>,</w:t>
      </w:r>
      <w:r w:rsidRPr="00BB3CE6">
        <w:rPr>
          <w:rFonts w:ascii="Times New Roman" w:hAnsi="Times New Roman" w:cs="Times New Roman"/>
          <w:sz w:val="28"/>
          <w:szCs w:val="28"/>
        </w:rPr>
        <w:t xml:space="preserve"> выработка и реализация профилактических мер, способствующих ее снижению; </w:t>
      </w:r>
    </w:p>
    <w:p w:rsidR="004B7BCD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 </w:t>
      </w:r>
    </w:p>
    <w:p w:rsidR="004B7BCD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</w:t>
      </w:r>
      <w:r w:rsidR="004B7BCD">
        <w:rPr>
          <w:rFonts w:ascii="Times New Roman" w:hAnsi="Times New Roman" w:cs="Times New Roman"/>
          <w:sz w:val="28"/>
          <w:szCs w:val="28"/>
        </w:rPr>
        <w:t>олируемым лицам категорий риска</w:t>
      </w:r>
      <w:r w:rsidRPr="00BB3C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7BCD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 </w:t>
      </w:r>
    </w:p>
    <w:p w:rsidR="004B7BCD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 </w:t>
      </w:r>
    </w:p>
    <w:p w:rsidR="004B7BCD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- формирование единого понимания обязательных требований у всех участников контрольно-надзорной деятельности; </w:t>
      </w:r>
    </w:p>
    <w:p w:rsidR="004B7BCD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4B7BCD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- снижение издержек контрольно-надзорной деятельности и административной нагрузки на контролируемых лиц. </w:t>
      </w:r>
    </w:p>
    <w:p w:rsidR="004B7BCD" w:rsidRDefault="004B7BCD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BCD" w:rsidRDefault="00BB3CE6" w:rsidP="004B7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BCD">
        <w:rPr>
          <w:rFonts w:ascii="Times New Roman" w:hAnsi="Times New Roman" w:cs="Times New Roman"/>
          <w:b/>
          <w:sz w:val="28"/>
          <w:szCs w:val="28"/>
        </w:rPr>
        <w:t>III. Перечень профилактических мероприятий, сроки (периодичность) их проведения</w:t>
      </w:r>
      <w:r w:rsidR="004B7BCD">
        <w:rPr>
          <w:rFonts w:ascii="Times New Roman" w:hAnsi="Times New Roman" w:cs="Times New Roman"/>
          <w:b/>
          <w:sz w:val="28"/>
          <w:szCs w:val="28"/>
        </w:rPr>
        <w:t>.</w:t>
      </w:r>
    </w:p>
    <w:p w:rsidR="00624264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</w:t>
      </w:r>
      <w:r w:rsidR="004B7BCD" w:rsidRPr="006D5F84">
        <w:rPr>
          <w:rFonts w:ascii="Times New Roman" w:hAnsi="Times New Roman" w:cs="Times New Roman"/>
          <w:bCs/>
          <w:sz w:val="28"/>
          <w:szCs w:val="28"/>
        </w:rPr>
        <w:t>о муниципальном земельном контроле в границах Красноармейского муниципального района Саратовской области</w:t>
      </w:r>
      <w:r w:rsidRPr="00BB3CE6">
        <w:rPr>
          <w:rFonts w:ascii="Times New Roman" w:hAnsi="Times New Roman" w:cs="Times New Roman"/>
          <w:sz w:val="28"/>
          <w:szCs w:val="28"/>
        </w:rPr>
        <w:t>, утвержденном решением</w:t>
      </w:r>
      <w:r w:rsidR="004B7BCD">
        <w:rPr>
          <w:rFonts w:ascii="Times New Roman" w:hAnsi="Times New Roman" w:cs="Times New Roman"/>
          <w:sz w:val="28"/>
          <w:szCs w:val="28"/>
        </w:rPr>
        <w:t xml:space="preserve"> районного Собрания от 06.09.2021г. № 53</w:t>
      </w:r>
      <w:r w:rsidRPr="00BB3CE6">
        <w:rPr>
          <w:rFonts w:ascii="Times New Roman" w:hAnsi="Times New Roman" w:cs="Times New Roman"/>
          <w:sz w:val="28"/>
          <w:szCs w:val="28"/>
        </w:rPr>
        <w:t>, проводятся следующие п</w:t>
      </w:r>
      <w:r w:rsidR="00624264">
        <w:rPr>
          <w:rFonts w:ascii="Times New Roman" w:hAnsi="Times New Roman" w:cs="Times New Roman"/>
          <w:sz w:val="28"/>
          <w:szCs w:val="28"/>
        </w:rPr>
        <w:t>рофилактические мероприятия</w:t>
      </w:r>
      <w:r w:rsidRPr="00BB3CE6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624264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а) информирование; </w:t>
      </w:r>
    </w:p>
    <w:p w:rsidR="00624264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624264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в) объявление предостережения; </w:t>
      </w:r>
    </w:p>
    <w:p w:rsidR="00624264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г) консультирование; </w:t>
      </w:r>
    </w:p>
    <w:p w:rsidR="00624264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д) профилактический визит. </w:t>
      </w:r>
    </w:p>
    <w:p w:rsidR="00624264" w:rsidRDefault="00BB3CE6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CE6">
        <w:rPr>
          <w:rFonts w:ascii="Times New Roman" w:hAnsi="Times New Roman" w:cs="Times New Roman"/>
          <w:sz w:val="28"/>
          <w:szCs w:val="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624264" w:rsidRDefault="00624264" w:rsidP="006F5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264" w:rsidRDefault="00BB3CE6" w:rsidP="00624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64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  <w:r w:rsidR="00624264">
        <w:rPr>
          <w:rFonts w:ascii="Times New Roman" w:hAnsi="Times New Roman" w:cs="Times New Roman"/>
          <w:b/>
          <w:sz w:val="28"/>
          <w:szCs w:val="28"/>
        </w:rPr>
        <w:t>.</w:t>
      </w:r>
    </w:p>
    <w:p w:rsidR="00D7740D" w:rsidRDefault="00D7740D" w:rsidP="00624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7D7" w:rsidRDefault="00BB3CE6" w:rsidP="00D7740D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264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</w:t>
      </w:r>
      <w:r w:rsidR="00624264" w:rsidRPr="00624264">
        <w:rPr>
          <w:rFonts w:ascii="Times New Roman" w:hAnsi="Times New Roman" w:cs="Times New Roman"/>
          <w:sz w:val="28"/>
          <w:szCs w:val="28"/>
        </w:rPr>
        <w:t>сти</w:t>
      </w:r>
      <w:r w:rsidRPr="006242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47D7" w:rsidRDefault="00BB3CE6" w:rsidP="00D7740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264"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</w:t>
      </w:r>
      <w:r w:rsidR="00D7740D">
        <w:rPr>
          <w:rFonts w:ascii="Times New Roman" w:hAnsi="Times New Roman" w:cs="Times New Roman"/>
          <w:sz w:val="28"/>
          <w:szCs w:val="28"/>
        </w:rPr>
        <w:t>. П</w:t>
      </w:r>
      <w:r w:rsidRPr="00624264">
        <w:rPr>
          <w:rFonts w:ascii="Times New Roman" w:hAnsi="Times New Roman" w:cs="Times New Roman"/>
          <w:sz w:val="28"/>
          <w:szCs w:val="28"/>
        </w:rPr>
        <w:t xml:space="preserve">оказатель рассчитывается как процентное соотношение количества нарушений, </w:t>
      </w:r>
      <w:r w:rsidRPr="00624264">
        <w:rPr>
          <w:rFonts w:ascii="Times New Roman" w:hAnsi="Times New Roman" w:cs="Times New Roman"/>
          <w:sz w:val="28"/>
          <w:szCs w:val="28"/>
        </w:rPr>
        <w:lastRenderedPageBreak/>
        <w:t>выявленных в ходе проведения контрольных мероприятий, к общему количеству проведенных контрольных мероприятий;</w:t>
      </w:r>
    </w:p>
    <w:p w:rsidR="00D7740D" w:rsidRDefault="006C47D7" w:rsidP="006C47D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B3CE6" w:rsidRPr="00624264">
        <w:rPr>
          <w:rFonts w:ascii="Times New Roman" w:hAnsi="Times New Roman" w:cs="Times New Roman"/>
          <w:sz w:val="28"/>
          <w:szCs w:val="28"/>
        </w:rPr>
        <w:t xml:space="preserve">доля профилактических мероприятий в объеме контрольных мероприятий - ____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D7740D" w:rsidRPr="00D7740D" w:rsidRDefault="00D7740D" w:rsidP="00D77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4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BB3CE6" w:rsidRPr="00D7740D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D7740D" w:rsidRDefault="00D7740D" w:rsidP="00D7740D"/>
    <w:p w:rsidR="00D7740D" w:rsidRDefault="00D7740D" w:rsidP="00D7740D"/>
    <w:p w:rsidR="00D7740D" w:rsidRDefault="00D7740D" w:rsidP="00D7740D"/>
    <w:p w:rsidR="00D7740D" w:rsidRDefault="00D7740D" w:rsidP="00D7740D"/>
    <w:p w:rsidR="00D7740D" w:rsidRDefault="00D7740D" w:rsidP="00D7740D"/>
    <w:p w:rsidR="00D7740D" w:rsidRDefault="00D7740D" w:rsidP="00D7740D"/>
    <w:p w:rsidR="00D7740D" w:rsidRDefault="00D7740D" w:rsidP="00D7740D"/>
    <w:p w:rsidR="00D7740D" w:rsidRDefault="00D7740D" w:rsidP="00D7740D"/>
    <w:p w:rsidR="004E3A0F" w:rsidRDefault="004E3A0F" w:rsidP="00D7740D"/>
    <w:p w:rsidR="004E3A0F" w:rsidRDefault="004E3A0F" w:rsidP="00D7740D"/>
    <w:p w:rsidR="004E3A0F" w:rsidRDefault="004E3A0F" w:rsidP="00D7740D"/>
    <w:p w:rsidR="004E3A0F" w:rsidRDefault="004E3A0F" w:rsidP="00D7740D"/>
    <w:p w:rsidR="004E3A0F" w:rsidRDefault="004E3A0F" w:rsidP="00D7740D"/>
    <w:p w:rsidR="004E3A0F" w:rsidRDefault="004E3A0F" w:rsidP="00D7740D"/>
    <w:p w:rsidR="004E3A0F" w:rsidRDefault="004E3A0F" w:rsidP="00D7740D"/>
    <w:p w:rsidR="004E3A0F" w:rsidRDefault="004E3A0F" w:rsidP="00D7740D"/>
    <w:p w:rsidR="004E3A0F" w:rsidRDefault="004E3A0F" w:rsidP="00D7740D"/>
    <w:p w:rsidR="004E3A0F" w:rsidRDefault="004E3A0F" w:rsidP="00D7740D"/>
    <w:p w:rsidR="00D7740D" w:rsidRDefault="00D7740D" w:rsidP="00D7740D"/>
    <w:p w:rsidR="00D7740D" w:rsidRDefault="00D7740D" w:rsidP="00D7740D"/>
    <w:p w:rsidR="00D7740D" w:rsidRDefault="00D7740D" w:rsidP="00D7740D">
      <w:pPr>
        <w:tabs>
          <w:tab w:val="left" w:pos="6300"/>
        </w:tabs>
        <w:rPr>
          <w:rFonts w:ascii="Times New Roman" w:hAnsi="Times New Roman" w:cs="Times New Roman"/>
        </w:rPr>
      </w:pPr>
      <w:r>
        <w:lastRenderedPageBreak/>
        <w:tab/>
        <w:t xml:space="preserve">           </w:t>
      </w:r>
      <w:r w:rsidRPr="00D7740D">
        <w:rPr>
          <w:rFonts w:ascii="Times New Roman" w:hAnsi="Times New Roman" w:cs="Times New Roman"/>
        </w:rPr>
        <w:t>Приложение к Программе</w:t>
      </w:r>
    </w:p>
    <w:p w:rsidR="00D7740D" w:rsidRDefault="00D7740D" w:rsidP="00D7740D">
      <w:pPr>
        <w:tabs>
          <w:tab w:val="left" w:pos="6300"/>
        </w:tabs>
        <w:rPr>
          <w:rFonts w:ascii="Times New Roman" w:hAnsi="Times New Roman" w:cs="Times New Roman"/>
        </w:rPr>
      </w:pPr>
    </w:p>
    <w:p w:rsidR="00D7740D" w:rsidRDefault="00D7740D" w:rsidP="00DA258B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0D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8"/>
        <w:tblW w:w="11057" w:type="dxa"/>
        <w:tblInd w:w="-1168" w:type="dxa"/>
        <w:tblLook w:val="04A0"/>
      </w:tblPr>
      <w:tblGrid>
        <w:gridCol w:w="458"/>
        <w:gridCol w:w="2661"/>
        <w:gridCol w:w="2977"/>
        <w:gridCol w:w="2551"/>
        <w:gridCol w:w="2410"/>
      </w:tblGrid>
      <w:tr w:rsidR="00D7740D" w:rsidTr="004E3A0F">
        <w:tc>
          <w:tcPr>
            <w:tcW w:w="458" w:type="dxa"/>
          </w:tcPr>
          <w:p w:rsidR="00D7740D" w:rsidRPr="00D7740D" w:rsidRDefault="00D7740D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D7740D" w:rsidRPr="00D7740D" w:rsidRDefault="00D7740D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0D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977" w:type="dxa"/>
          </w:tcPr>
          <w:p w:rsidR="00D7740D" w:rsidRPr="00D7740D" w:rsidRDefault="00D7740D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0D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551" w:type="dxa"/>
          </w:tcPr>
          <w:p w:rsidR="00D7740D" w:rsidRPr="00D7740D" w:rsidRDefault="00D7740D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0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ответственное за реализацию мероприятия</w:t>
            </w:r>
          </w:p>
        </w:tc>
        <w:tc>
          <w:tcPr>
            <w:tcW w:w="2410" w:type="dxa"/>
          </w:tcPr>
          <w:p w:rsidR="00D7740D" w:rsidRPr="00D7740D" w:rsidRDefault="00D7740D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0D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DA258B" w:rsidTr="004E3A0F">
        <w:tc>
          <w:tcPr>
            <w:tcW w:w="458" w:type="dxa"/>
            <w:vMerge w:val="restart"/>
          </w:tcPr>
          <w:p w:rsidR="00DA258B" w:rsidRPr="00D7740D" w:rsidRDefault="00DA258B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D774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1" w:type="dxa"/>
            <w:vMerge w:val="restart"/>
          </w:tcPr>
          <w:p w:rsidR="00DA258B" w:rsidRPr="00D7740D" w:rsidRDefault="00DA258B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2977" w:type="dxa"/>
          </w:tcPr>
          <w:p w:rsidR="00DA258B" w:rsidRPr="00D7740D" w:rsidRDefault="00DA258B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vAlign w:val="center"/>
          </w:tcPr>
          <w:p w:rsidR="00DA258B" w:rsidRPr="00D7740D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D7740D">
              <w:rPr>
                <w:rFonts w:ascii="Times New Roman" w:hAnsi="Times New Roman" w:cs="Times New Roman"/>
              </w:rPr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DA258B" w:rsidRPr="00D7740D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</w:t>
            </w:r>
            <w:r w:rsidRPr="00D7740D">
              <w:rPr>
                <w:rFonts w:ascii="Times New Roman" w:hAnsi="Times New Roman" w:cs="Times New Roman"/>
              </w:rPr>
              <w:t>и в течение года</w:t>
            </w:r>
          </w:p>
        </w:tc>
      </w:tr>
      <w:tr w:rsidR="00DA258B" w:rsidTr="004E3A0F">
        <w:tc>
          <w:tcPr>
            <w:tcW w:w="458" w:type="dxa"/>
            <w:vMerge/>
          </w:tcPr>
          <w:p w:rsidR="00DA258B" w:rsidRPr="00D7740D" w:rsidRDefault="00DA258B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:rsidR="00DA258B" w:rsidRPr="00D7740D" w:rsidRDefault="00DA258B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A258B" w:rsidRPr="00D7740D" w:rsidRDefault="00DA258B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Публикация на сайте руководств по соблюдению обязатель</w:t>
            </w:r>
            <w:r>
              <w:rPr>
                <w:rFonts w:ascii="Times New Roman" w:hAnsi="Times New Roman" w:cs="Times New Roman"/>
              </w:rPr>
              <w:t xml:space="preserve">ных требований в сфере муниципального земельного контроля </w:t>
            </w:r>
            <w:r w:rsidRPr="00D7740D">
              <w:rPr>
                <w:rFonts w:ascii="Times New Roman" w:hAnsi="Times New Roman" w:cs="Times New Roman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vAlign w:val="center"/>
          </w:tcPr>
          <w:p w:rsidR="00DA258B" w:rsidRPr="00D7740D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DA258B" w:rsidRPr="00D7740D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DA258B" w:rsidTr="004E3A0F">
        <w:trPr>
          <w:trHeight w:val="2780"/>
        </w:trPr>
        <w:tc>
          <w:tcPr>
            <w:tcW w:w="458" w:type="dxa"/>
            <w:vMerge/>
          </w:tcPr>
          <w:p w:rsidR="00DA258B" w:rsidRPr="00D7740D" w:rsidRDefault="00DA258B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:rsidR="00DA258B" w:rsidRPr="00D7740D" w:rsidRDefault="00DA258B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A258B" w:rsidRPr="00D7740D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</w:t>
            </w:r>
            <w:r>
              <w:rPr>
                <w:rFonts w:ascii="Times New Roman" w:hAnsi="Times New Roman" w:cs="Times New Roman"/>
              </w:rPr>
              <w:t>риложением № 2</w:t>
            </w:r>
            <w:r w:rsidRPr="00D7740D">
              <w:rPr>
                <w:rFonts w:ascii="Times New Roman" w:hAnsi="Times New Roman" w:cs="Times New Roman"/>
              </w:rPr>
              <w:t xml:space="preserve"> Положения о виде контроля</w:t>
            </w:r>
            <w:r>
              <w:rPr>
                <w:rFonts w:ascii="Times New Roman" w:hAnsi="Times New Roman" w:cs="Times New Roman"/>
              </w:rPr>
              <w:t>, утвержденного решением районного Собрания № 53 от 06.09.2021г.</w:t>
            </w:r>
          </w:p>
        </w:tc>
        <w:tc>
          <w:tcPr>
            <w:tcW w:w="2551" w:type="dxa"/>
            <w:vAlign w:val="center"/>
          </w:tcPr>
          <w:p w:rsidR="00DA258B" w:rsidRPr="00D7740D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DA258B" w:rsidRPr="00D7740D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  <w:tr w:rsidR="00D7740D" w:rsidTr="004E3A0F">
        <w:tc>
          <w:tcPr>
            <w:tcW w:w="458" w:type="dxa"/>
          </w:tcPr>
          <w:p w:rsidR="00D7740D" w:rsidRPr="00DA258B" w:rsidRDefault="00DA258B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DA25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1" w:type="dxa"/>
          </w:tcPr>
          <w:p w:rsidR="00D7740D" w:rsidRPr="00D7740D" w:rsidRDefault="00DA258B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2977" w:type="dxa"/>
          </w:tcPr>
          <w:p w:rsidR="00D7740D" w:rsidRPr="00D7740D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Обобщение и анализ правоприменительной практики контрольно-надзорной деятельности в сфере</w:t>
            </w:r>
            <w:r>
              <w:rPr>
                <w:rFonts w:ascii="Times New Roman" w:hAnsi="Times New Roman" w:cs="Times New Roman"/>
              </w:rPr>
              <w:t xml:space="preserve"> муниципального земельного контроля</w:t>
            </w:r>
            <w:r w:rsidRPr="00D7740D">
              <w:rPr>
                <w:rFonts w:ascii="Times New Roman" w:hAnsi="Times New Roman" w:cs="Times New Roman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>
              <w:rPr>
                <w:rFonts w:ascii="Times New Roman" w:hAnsi="Times New Roman" w:cs="Times New Roman"/>
              </w:rPr>
              <w:t>администрации Красноармейского муниципального района</w:t>
            </w:r>
            <w:r w:rsidRPr="00D7740D">
              <w:rPr>
                <w:rFonts w:ascii="Times New Roman" w:hAnsi="Times New Roman" w:cs="Times New Roman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551" w:type="dxa"/>
            <w:vAlign w:val="center"/>
          </w:tcPr>
          <w:p w:rsidR="00D7740D" w:rsidRPr="00D7740D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D7740D" w:rsidRPr="00DA258B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D7740D">
              <w:rPr>
                <w:rFonts w:ascii="Times New Roman" w:hAnsi="Times New Roman" w:cs="Times New Roman"/>
              </w:rPr>
              <w:t>Ежегодно (не позднее 25 февраля года, следующего за годом обобщения правопримен</w:t>
            </w:r>
            <w:r>
              <w:rPr>
                <w:rFonts w:ascii="Times New Roman" w:hAnsi="Times New Roman" w:cs="Times New Roman"/>
              </w:rPr>
              <w:t>-</w:t>
            </w:r>
            <w:r w:rsidRPr="00D7740D">
              <w:rPr>
                <w:rFonts w:ascii="Times New Roman" w:hAnsi="Times New Roman" w:cs="Times New Roman"/>
              </w:rPr>
              <w:t xml:space="preserve"> ительной практики)</w:t>
            </w:r>
          </w:p>
        </w:tc>
      </w:tr>
      <w:tr w:rsidR="00D7740D" w:rsidTr="004E3A0F">
        <w:tc>
          <w:tcPr>
            <w:tcW w:w="458" w:type="dxa"/>
            <w:vAlign w:val="center"/>
          </w:tcPr>
          <w:p w:rsidR="00D7740D" w:rsidRPr="00DA258B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DA258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61" w:type="dxa"/>
            <w:vAlign w:val="center"/>
          </w:tcPr>
          <w:p w:rsidR="00D7740D" w:rsidRPr="00D7740D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2977" w:type="dxa"/>
            <w:vAlign w:val="center"/>
          </w:tcPr>
          <w:p w:rsidR="00D7740D" w:rsidRPr="00D7740D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Объявление предостережений контролируемым лицам для целей принятия мер по</w:t>
            </w:r>
            <w:r>
              <w:rPr>
                <w:rFonts w:ascii="Times New Roman" w:hAnsi="Times New Roman" w:cs="Times New Roman"/>
              </w:rPr>
              <w:t xml:space="preserve"> обеспечению соблюдения обязательных требований</w:t>
            </w:r>
          </w:p>
        </w:tc>
        <w:tc>
          <w:tcPr>
            <w:tcW w:w="2551" w:type="dxa"/>
            <w:vAlign w:val="center"/>
          </w:tcPr>
          <w:p w:rsidR="00D7740D" w:rsidRPr="00D7740D" w:rsidRDefault="00DA258B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DA258B" w:rsidRPr="00D7740D" w:rsidRDefault="00DA258B" w:rsidP="00DA258B">
            <w:pPr>
              <w:jc w:val="center"/>
              <w:rPr>
                <w:rFonts w:ascii="Times New Roman" w:hAnsi="Times New Roman" w:cs="Times New Roman"/>
              </w:rPr>
            </w:pPr>
            <w:r w:rsidRPr="00DA258B">
              <w:rPr>
                <w:rFonts w:ascii="Times New Roman" w:hAnsi="Times New Roman" w:cs="Times New Roman"/>
              </w:rPr>
              <w:t>В течении года (при наличии оснований)</w:t>
            </w:r>
          </w:p>
          <w:p w:rsidR="00D7740D" w:rsidRPr="00D7740D" w:rsidRDefault="00D7740D" w:rsidP="00DA258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40D" w:rsidTr="004E3A0F">
        <w:tc>
          <w:tcPr>
            <w:tcW w:w="458" w:type="dxa"/>
          </w:tcPr>
          <w:p w:rsidR="00D7740D" w:rsidRPr="0018130C" w:rsidRDefault="0018130C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18130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661" w:type="dxa"/>
          </w:tcPr>
          <w:p w:rsidR="00D7740D" w:rsidRPr="00D7740D" w:rsidRDefault="0018130C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2977" w:type="dxa"/>
          </w:tcPr>
          <w:p w:rsidR="00D7740D" w:rsidRPr="00D7740D" w:rsidRDefault="0018130C" w:rsidP="0018130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Проведение должностным лицом</w:t>
            </w:r>
            <w:r w:rsidRPr="00D7740D">
              <w:rPr>
                <w:rFonts w:ascii="Times New Roman" w:hAnsi="Times New Roman" w:cs="Times New Roman"/>
              </w:rPr>
              <w:t xml:space="preserve"> </w:t>
            </w:r>
            <w:r w:rsidRPr="0018130C">
              <w:rPr>
                <w:rFonts w:ascii="Times New Roman" w:hAnsi="Times New Roman" w:cs="Times New Roman"/>
                <w:color w:val="000000"/>
              </w:rPr>
              <w:t>уполномоченным осуществлять муниципальный земельный контроль.</w:t>
            </w:r>
            <w:r w:rsidRPr="00D7740D">
              <w:rPr>
                <w:rFonts w:ascii="Times New Roman" w:hAnsi="Times New Roman" w:cs="Times New Roman"/>
              </w:rPr>
              <w:t xml:space="preserve"> Консультирование осуществляется посредствам личного обращения, телефонной связи, электронной почты, видеоконференц-связи,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vAlign w:val="center"/>
          </w:tcPr>
          <w:p w:rsidR="00D7740D" w:rsidRPr="00D7740D" w:rsidRDefault="0018130C" w:rsidP="0018130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D7740D" w:rsidRPr="00D7740D" w:rsidRDefault="0018130C" w:rsidP="0018130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7740D">
              <w:rPr>
                <w:rFonts w:ascii="Times New Roman" w:hAnsi="Times New Roman" w:cs="Times New Roman"/>
              </w:rPr>
              <w:t xml:space="preserve"> течение года</w:t>
            </w:r>
            <w:r>
              <w:rPr>
                <w:rFonts w:ascii="Times New Roman" w:hAnsi="Times New Roman" w:cs="Times New Roman"/>
              </w:rPr>
              <w:t xml:space="preserve"> (при наличии оснований)</w:t>
            </w:r>
          </w:p>
        </w:tc>
      </w:tr>
      <w:tr w:rsidR="00D7740D" w:rsidTr="004E3A0F">
        <w:tc>
          <w:tcPr>
            <w:tcW w:w="458" w:type="dxa"/>
          </w:tcPr>
          <w:p w:rsidR="00D7740D" w:rsidRPr="00BC78D7" w:rsidRDefault="00BC78D7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BC78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1" w:type="dxa"/>
          </w:tcPr>
          <w:p w:rsidR="00D7740D" w:rsidRPr="00D7740D" w:rsidRDefault="00BC78D7" w:rsidP="00D7740D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977" w:type="dxa"/>
          </w:tcPr>
          <w:p w:rsidR="00D7740D" w:rsidRPr="00D7740D" w:rsidRDefault="00015D77" w:rsidP="00015D7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Проведение должностным лицом</w:t>
            </w:r>
            <w:r w:rsidR="00BC78D7" w:rsidRPr="00D7740D">
              <w:rPr>
                <w:rFonts w:ascii="Times New Roman" w:hAnsi="Times New Roman" w:cs="Times New Roman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 Обязательные профилактические визиты проводятся д</w:t>
            </w:r>
            <w:r>
              <w:rPr>
                <w:rFonts w:ascii="Times New Roman" w:hAnsi="Times New Roman" w:cs="Times New Roman"/>
              </w:rPr>
              <w:t xml:space="preserve">ля лиц, указанных в пункте 3. 11. </w:t>
            </w:r>
            <w:r w:rsidRPr="00D7740D">
              <w:rPr>
                <w:rFonts w:ascii="Times New Roman" w:hAnsi="Times New Roman" w:cs="Times New Roman"/>
              </w:rPr>
              <w:t>Положения о виде контроля</w:t>
            </w:r>
            <w:r>
              <w:rPr>
                <w:rFonts w:ascii="Times New Roman" w:hAnsi="Times New Roman" w:cs="Times New Roman"/>
              </w:rPr>
              <w:t>, утвержденного решением районного Собрания № 53 от 06.09.2021г.</w:t>
            </w:r>
          </w:p>
        </w:tc>
        <w:tc>
          <w:tcPr>
            <w:tcW w:w="2551" w:type="dxa"/>
            <w:vAlign w:val="center"/>
          </w:tcPr>
          <w:p w:rsidR="00D7740D" w:rsidRPr="00D7740D" w:rsidRDefault="00015D77" w:rsidP="00015D7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740D">
              <w:rPr>
                <w:rFonts w:ascii="Times New Roman" w:hAnsi="Times New Roman" w:cs="Times New Roman"/>
              </w:rPr>
              <w:t>Отдел по земельным и имущественным вопросам</w:t>
            </w:r>
          </w:p>
        </w:tc>
        <w:tc>
          <w:tcPr>
            <w:tcW w:w="2410" w:type="dxa"/>
            <w:vAlign w:val="center"/>
          </w:tcPr>
          <w:p w:rsidR="00015D77" w:rsidRDefault="00015D77" w:rsidP="00015D7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Профилактические визиты</w:t>
            </w:r>
            <w:r w:rsidRPr="00015D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подлежат проведению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течении года.</w:t>
            </w:r>
          </w:p>
          <w:p w:rsidR="00D7740D" w:rsidRPr="00015D77" w:rsidRDefault="00015D77" w:rsidP="00015D7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</w:t>
            </w:r>
            <w:r w:rsidRPr="00015D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бязательные профилактические визиты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проводятся ежеквартально.</w:t>
            </w:r>
          </w:p>
        </w:tc>
      </w:tr>
    </w:tbl>
    <w:p w:rsidR="00D7740D" w:rsidRPr="00D7740D" w:rsidRDefault="00D7740D" w:rsidP="00D7740D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0D" w:rsidRDefault="00D7740D" w:rsidP="00D7740D"/>
    <w:p w:rsidR="00D7740D" w:rsidRDefault="00D7740D" w:rsidP="00D7740D"/>
    <w:p w:rsidR="00D7740D" w:rsidRDefault="00D7740D" w:rsidP="00D7740D"/>
    <w:p w:rsidR="00D7740D" w:rsidRDefault="00D7740D" w:rsidP="00D7740D"/>
    <w:p w:rsidR="00D7740D" w:rsidRDefault="00D7740D" w:rsidP="00D7740D"/>
    <w:sectPr w:rsidR="00D7740D" w:rsidSect="00BC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95" w:rsidRDefault="00AF3695" w:rsidP="00D7740D">
      <w:pPr>
        <w:spacing w:after="0" w:line="240" w:lineRule="auto"/>
      </w:pPr>
      <w:r>
        <w:separator/>
      </w:r>
    </w:p>
  </w:endnote>
  <w:endnote w:type="continuationSeparator" w:id="1">
    <w:p w:rsidR="00AF3695" w:rsidRDefault="00AF3695" w:rsidP="00D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95" w:rsidRDefault="00AF3695" w:rsidP="00D7740D">
      <w:pPr>
        <w:spacing w:after="0" w:line="240" w:lineRule="auto"/>
      </w:pPr>
      <w:r>
        <w:separator/>
      </w:r>
    </w:p>
  </w:footnote>
  <w:footnote w:type="continuationSeparator" w:id="1">
    <w:p w:rsidR="00AF3695" w:rsidRDefault="00AF3695" w:rsidP="00D7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13E"/>
    <w:multiLevelType w:val="hybridMultilevel"/>
    <w:tmpl w:val="6DC0CC8E"/>
    <w:lvl w:ilvl="0" w:tplc="FCBAFF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748AA"/>
    <w:multiLevelType w:val="hybridMultilevel"/>
    <w:tmpl w:val="4E86F9F8"/>
    <w:lvl w:ilvl="0" w:tplc="C168233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E1A48"/>
    <w:multiLevelType w:val="hybridMultilevel"/>
    <w:tmpl w:val="8A72B026"/>
    <w:lvl w:ilvl="0" w:tplc="29505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560"/>
    <w:multiLevelType w:val="hybridMultilevel"/>
    <w:tmpl w:val="E36E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CE6"/>
    <w:rsid w:val="00015D77"/>
    <w:rsid w:val="00057A56"/>
    <w:rsid w:val="00085D27"/>
    <w:rsid w:val="000A2C35"/>
    <w:rsid w:val="000D0F0E"/>
    <w:rsid w:val="00137237"/>
    <w:rsid w:val="00166E52"/>
    <w:rsid w:val="0017428A"/>
    <w:rsid w:val="0018130C"/>
    <w:rsid w:val="001B1110"/>
    <w:rsid w:val="001C6631"/>
    <w:rsid w:val="00206375"/>
    <w:rsid w:val="002240BD"/>
    <w:rsid w:val="00244D53"/>
    <w:rsid w:val="002A0CAE"/>
    <w:rsid w:val="002A3F30"/>
    <w:rsid w:val="002C2947"/>
    <w:rsid w:val="0034653A"/>
    <w:rsid w:val="00365009"/>
    <w:rsid w:val="00375FB0"/>
    <w:rsid w:val="003E1E16"/>
    <w:rsid w:val="004153D4"/>
    <w:rsid w:val="00444263"/>
    <w:rsid w:val="004848F0"/>
    <w:rsid w:val="00491EB8"/>
    <w:rsid w:val="004B7BCD"/>
    <w:rsid w:val="004C1941"/>
    <w:rsid w:val="004D5813"/>
    <w:rsid w:val="004E3A0F"/>
    <w:rsid w:val="00503AF8"/>
    <w:rsid w:val="005B62AB"/>
    <w:rsid w:val="005F2529"/>
    <w:rsid w:val="00624264"/>
    <w:rsid w:val="00642F69"/>
    <w:rsid w:val="006469CA"/>
    <w:rsid w:val="00677D6F"/>
    <w:rsid w:val="006C47D7"/>
    <w:rsid w:val="006D05A8"/>
    <w:rsid w:val="006E7093"/>
    <w:rsid w:val="006F2A49"/>
    <w:rsid w:val="006F5170"/>
    <w:rsid w:val="00707244"/>
    <w:rsid w:val="007156B2"/>
    <w:rsid w:val="007A3509"/>
    <w:rsid w:val="00817B59"/>
    <w:rsid w:val="00886C87"/>
    <w:rsid w:val="00900817"/>
    <w:rsid w:val="009A0D3F"/>
    <w:rsid w:val="00A627AC"/>
    <w:rsid w:val="00AF3695"/>
    <w:rsid w:val="00B34115"/>
    <w:rsid w:val="00B8252E"/>
    <w:rsid w:val="00BB102D"/>
    <w:rsid w:val="00BB3CE6"/>
    <w:rsid w:val="00BC1785"/>
    <w:rsid w:val="00BC78D7"/>
    <w:rsid w:val="00BE2EEA"/>
    <w:rsid w:val="00C20572"/>
    <w:rsid w:val="00C4262A"/>
    <w:rsid w:val="00C84008"/>
    <w:rsid w:val="00CA525F"/>
    <w:rsid w:val="00D7740D"/>
    <w:rsid w:val="00D9315A"/>
    <w:rsid w:val="00DA258B"/>
    <w:rsid w:val="00DE38A4"/>
    <w:rsid w:val="00E10A61"/>
    <w:rsid w:val="00E215C1"/>
    <w:rsid w:val="00E83598"/>
    <w:rsid w:val="00E853B3"/>
    <w:rsid w:val="00E86EF6"/>
    <w:rsid w:val="00F30538"/>
    <w:rsid w:val="00F46AC1"/>
    <w:rsid w:val="00F838DB"/>
    <w:rsid w:val="00F8412E"/>
    <w:rsid w:val="00F8506A"/>
    <w:rsid w:val="00F9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70"/>
    <w:pPr>
      <w:ind w:left="720"/>
      <w:contextualSpacing/>
    </w:pPr>
  </w:style>
  <w:style w:type="paragraph" w:customStyle="1" w:styleId="ConsPlusNormal">
    <w:name w:val="ConsPlusNormal"/>
    <w:uiPriority w:val="99"/>
    <w:rsid w:val="006469C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D7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40D"/>
  </w:style>
  <w:style w:type="paragraph" w:styleId="a6">
    <w:name w:val="footer"/>
    <w:basedOn w:val="a"/>
    <w:link w:val="a7"/>
    <w:uiPriority w:val="99"/>
    <w:semiHidden/>
    <w:unhideWhenUsed/>
    <w:rsid w:val="00D7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740D"/>
  </w:style>
  <w:style w:type="table" w:styleId="a8">
    <w:name w:val="Table Grid"/>
    <w:basedOn w:val="a1"/>
    <w:uiPriority w:val="59"/>
    <w:rsid w:val="00D77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C19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бычный (веб)1"/>
    <w:basedOn w:val="a"/>
    <w:rsid w:val="004C1941"/>
    <w:pPr>
      <w:suppressAutoHyphens/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26AF-6A6A-423A-B208-6DF45A13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</dc:creator>
  <cp:keywords/>
  <dc:description/>
  <cp:lastModifiedBy>SVK</cp:lastModifiedBy>
  <cp:revision>52</cp:revision>
  <cp:lastPrinted>2022-09-26T07:12:00Z</cp:lastPrinted>
  <dcterms:created xsi:type="dcterms:W3CDTF">2021-10-04T04:48:00Z</dcterms:created>
  <dcterms:modified xsi:type="dcterms:W3CDTF">2022-09-26T07:12:00Z</dcterms:modified>
</cp:coreProperties>
</file>