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26" w:rsidRPr="00B15762" w:rsidRDefault="00653C26" w:rsidP="00653C26">
      <w:pPr>
        <w:tabs>
          <w:tab w:val="left" w:pos="284"/>
          <w:tab w:val="left" w:pos="851"/>
        </w:tabs>
        <w:jc w:val="right"/>
        <w:rPr>
          <w:b/>
          <w:sz w:val="28"/>
          <w:szCs w:val="28"/>
        </w:rPr>
      </w:pPr>
    </w:p>
    <w:p w:rsidR="00FB2FCD" w:rsidRDefault="00FB2FCD" w:rsidP="00FB2FCD">
      <w:pPr>
        <w:tabs>
          <w:tab w:val="left" w:pos="284"/>
          <w:tab w:val="left" w:pos="851"/>
        </w:tabs>
        <w:jc w:val="both"/>
        <w:rPr>
          <w:b/>
          <w:sz w:val="28"/>
          <w:szCs w:val="28"/>
        </w:rPr>
      </w:pPr>
    </w:p>
    <w:p w:rsidR="00505044" w:rsidRDefault="00505044" w:rsidP="00FB2FCD">
      <w:pPr>
        <w:tabs>
          <w:tab w:val="left" w:pos="284"/>
          <w:tab w:val="left" w:pos="851"/>
        </w:tabs>
        <w:jc w:val="both"/>
        <w:rPr>
          <w:b/>
          <w:sz w:val="28"/>
          <w:szCs w:val="28"/>
        </w:rPr>
      </w:pPr>
    </w:p>
    <w:p w:rsidR="00505044" w:rsidRPr="00B15762" w:rsidRDefault="00505044"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FB2FCD">
        <w:rPr>
          <w:b/>
          <w:noProof/>
          <w:sz w:val="28"/>
          <w:szCs w:val="28"/>
        </w:rPr>
        <w:drawing>
          <wp:anchor distT="0" distB="0" distL="114300" distR="114300" simplePos="0" relativeHeight="251662336" behindDoc="0" locked="0" layoutInCell="1" allowOverlap="1">
            <wp:simplePos x="0" y="0"/>
            <wp:positionH relativeFrom="column">
              <wp:posOffset>2577465</wp:posOffset>
            </wp:positionH>
            <wp:positionV relativeFrom="paragraph">
              <wp:posOffset>-790575</wp:posOffset>
            </wp:positionV>
            <wp:extent cx="752475" cy="1057275"/>
            <wp:effectExtent l="19050" t="0" r="0"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8665" cy="1060450"/>
                    </a:xfrm>
                    <a:prstGeom prst="rect">
                      <a:avLst/>
                    </a:prstGeom>
                    <a:noFill/>
                    <a:ln w="9525">
                      <a:noFill/>
                      <a:miter lim="800000"/>
                      <a:headEnd/>
                      <a:tailEnd/>
                    </a:ln>
                  </pic:spPr>
                </pic:pic>
              </a:graphicData>
            </a:graphic>
          </wp:anchor>
        </w:drawing>
      </w:r>
    </w:p>
    <w:p w:rsidR="00FB2FCD" w:rsidRPr="00B15762" w:rsidRDefault="00FB2FCD"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B15762">
        <w:rPr>
          <w:b/>
          <w:sz w:val="28"/>
          <w:szCs w:val="28"/>
        </w:rPr>
        <w:t>СОВЕТ</w:t>
      </w:r>
    </w:p>
    <w:p w:rsidR="00FB2FCD" w:rsidRPr="00B15762" w:rsidRDefault="00FB2FCD" w:rsidP="00FB2FCD">
      <w:pPr>
        <w:tabs>
          <w:tab w:val="left" w:pos="284"/>
          <w:tab w:val="left" w:pos="851"/>
        </w:tabs>
        <w:jc w:val="center"/>
        <w:rPr>
          <w:b/>
          <w:sz w:val="28"/>
          <w:szCs w:val="28"/>
        </w:rPr>
      </w:pPr>
      <w:r w:rsidRPr="00B15762">
        <w:rPr>
          <w:b/>
          <w:sz w:val="28"/>
          <w:szCs w:val="28"/>
        </w:rPr>
        <w:t>МУНИЦИПАЛЬНОГО ОБРАЗОВАНИЯ ГОРОД КРАСНОАРМЕЙСК КРАСНОАРМЕЙСКОГО МУНИЦИПАЛЬНОГО РАЙОНА САРАТОВСКОЙ ОБЛАСТИ</w:t>
      </w:r>
    </w:p>
    <w:p w:rsidR="00FB2FCD" w:rsidRPr="00B15762" w:rsidRDefault="00FB2FCD" w:rsidP="00572ABF">
      <w:pPr>
        <w:pStyle w:val="1"/>
        <w:tabs>
          <w:tab w:val="left" w:pos="284"/>
          <w:tab w:val="left" w:pos="851"/>
        </w:tabs>
        <w:spacing w:line="240" w:lineRule="auto"/>
        <w:jc w:val="center"/>
        <w:rPr>
          <w:rFonts w:ascii="Times New Roman" w:hAnsi="Times New Roman" w:cs="Times New Roman"/>
          <w:color w:val="auto"/>
        </w:rPr>
      </w:pPr>
      <w:r>
        <w:rPr>
          <w:rFonts w:ascii="Times New Roman" w:hAnsi="Times New Roman" w:cs="Times New Roman"/>
          <w:color w:val="auto"/>
        </w:rPr>
        <w:t xml:space="preserve">Р Е Ш Е Н И Е  </w:t>
      </w:r>
    </w:p>
    <w:tbl>
      <w:tblPr>
        <w:tblW w:w="4417" w:type="dxa"/>
        <w:tblLook w:val="0000"/>
      </w:tblPr>
      <w:tblGrid>
        <w:gridCol w:w="561"/>
        <w:gridCol w:w="1660"/>
        <w:gridCol w:w="557"/>
        <w:gridCol w:w="1639"/>
      </w:tblGrid>
      <w:tr w:rsidR="00FB2FCD" w:rsidRPr="00B15762" w:rsidTr="00A47A4C">
        <w:trPr>
          <w:cantSplit/>
          <w:trHeight w:val="322"/>
        </w:trPr>
        <w:tc>
          <w:tcPr>
            <w:tcW w:w="561"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от</w:t>
            </w:r>
          </w:p>
        </w:tc>
        <w:tc>
          <w:tcPr>
            <w:tcW w:w="1660" w:type="dxa"/>
            <w:vMerge w:val="restart"/>
            <w:tcBorders>
              <w:top w:val="nil"/>
              <w:left w:val="nil"/>
              <w:bottom w:val="dotted" w:sz="4" w:space="0" w:color="auto"/>
              <w:right w:val="nil"/>
            </w:tcBorders>
            <w:vAlign w:val="bottom"/>
          </w:tcPr>
          <w:p w:rsidR="00FB2FCD" w:rsidRPr="00B15762" w:rsidRDefault="00A11E10" w:rsidP="00A47A4C">
            <w:pPr>
              <w:tabs>
                <w:tab w:val="left" w:pos="284"/>
                <w:tab w:val="left" w:pos="851"/>
              </w:tabs>
              <w:jc w:val="both"/>
              <w:rPr>
                <w:sz w:val="28"/>
                <w:szCs w:val="28"/>
              </w:rPr>
            </w:pPr>
            <w:r>
              <w:rPr>
                <w:sz w:val="28"/>
                <w:szCs w:val="28"/>
              </w:rPr>
              <w:t>21.09.2022</w:t>
            </w:r>
          </w:p>
        </w:tc>
        <w:tc>
          <w:tcPr>
            <w:tcW w:w="557"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w:t>
            </w:r>
          </w:p>
        </w:tc>
        <w:tc>
          <w:tcPr>
            <w:tcW w:w="1639" w:type="dxa"/>
            <w:vMerge w:val="restart"/>
            <w:tcBorders>
              <w:top w:val="nil"/>
              <w:left w:val="nil"/>
              <w:bottom w:val="dotted" w:sz="4" w:space="0" w:color="auto"/>
              <w:right w:val="nil"/>
            </w:tcBorders>
            <w:vAlign w:val="bottom"/>
          </w:tcPr>
          <w:p w:rsidR="00FB2FCD" w:rsidRPr="00B15762" w:rsidRDefault="00A11E10" w:rsidP="00B879C6">
            <w:pPr>
              <w:tabs>
                <w:tab w:val="left" w:pos="284"/>
                <w:tab w:val="left" w:pos="851"/>
              </w:tabs>
              <w:jc w:val="center"/>
              <w:rPr>
                <w:sz w:val="28"/>
                <w:szCs w:val="28"/>
              </w:rPr>
            </w:pPr>
            <w:r>
              <w:rPr>
                <w:sz w:val="28"/>
                <w:szCs w:val="28"/>
              </w:rPr>
              <w:t>44</w:t>
            </w:r>
          </w:p>
        </w:tc>
      </w:tr>
      <w:tr w:rsidR="00FB2FCD" w:rsidRPr="00B15762" w:rsidTr="00A47A4C">
        <w:trPr>
          <w:cantSplit/>
          <w:trHeight w:val="322"/>
        </w:trPr>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r>
    </w:tbl>
    <w:p w:rsidR="00FB2FCD" w:rsidRPr="00B15762" w:rsidRDefault="00FB2FCD" w:rsidP="00FB2FCD">
      <w:pPr>
        <w:tabs>
          <w:tab w:val="left" w:pos="284"/>
          <w:tab w:val="left" w:pos="851"/>
        </w:tabs>
        <w:jc w:val="both"/>
        <w:rPr>
          <w:sz w:val="28"/>
          <w:szCs w:val="28"/>
        </w:rPr>
      </w:pPr>
    </w:p>
    <w:tbl>
      <w:tblPr>
        <w:tblW w:w="9388" w:type="dxa"/>
        <w:tblLook w:val="0000"/>
      </w:tblPr>
      <w:tblGrid>
        <w:gridCol w:w="9388"/>
      </w:tblGrid>
      <w:tr w:rsidR="00FB2FCD" w:rsidRPr="00572ABF" w:rsidTr="00842C21">
        <w:trPr>
          <w:trHeight w:val="849"/>
        </w:trPr>
        <w:tc>
          <w:tcPr>
            <w:tcW w:w="9388" w:type="dxa"/>
          </w:tcPr>
          <w:p w:rsidR="00FB2FCD" w:rsidRPr="00572ABF" w:rsidRDefault="00FB2FCD" w:rsidP="00A47A4C">
            <w:pPr>
              <w:tabs>
                <w:tab w:val="left" w:pos="284"/>
                <w:tab w:val="left" w:pos="851"/>
              </w:tabs>
              <w:jc w:val="both"/>
              <w:rPr>
                <w:color w:val="000000"/>
                <w:spacing w:val="1"/>
                <w:sz w:val="28"/>
                <w:szCs w:val="28"/>
              </w:rPr>
            </w:pPr>
            <w:r w:rsidRPr="00572ABF">
              <w:rPr>
                <w:sz w:val="28"/>
                <w:szCs w:val="28"/>
              </w:rPr>
              <w:t xml:space="preserve">О внесении изменений и дополнений в Устав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p>
          <w:p w:rsidR="00842C21" w:rsidRDefault="00842C21" w:rsidP="00A47A4C">
            <w:pPr>
              <w:tabs>
                <w:tab w:val="left" w:pos="284"/>
                <w:tab w:val="left" w:pos="851"/>
              </w:tabs>
              <w:jc w:val="both"/>
              <w:rPr>
                <w:sz w:val="28"/>
                <w:szCs w:val="28"/>
              </w:rPr>
            </w:pPr>
          </w:p>
          <w:p w:rsidR="001B3B8C" w:rsidRPr="00572ABF" w:rsidRDefault="001B3B8C" w:rsidP="00A47A4C">
            <w:pPr>
              <w:tabs>
                <w:tab w:val="left" w:pos="284"/>
                <w:tab w:val="left" w:pos="851"/>
              </w:tabs>
              <w:jc w:val="both"/>
              <w:rPr>
                <w:sz w:val="28"/>
                <w:szCs w:val="28"/>
              </w:rPr>
            </w:pPr>
          </w:p>
        </w:tc>
      </w:tr>
    </w:tbl>
    <w:p w:rsidR="00F168FF" w:rsidRPr="00572ABF" w:rsidRDefault="00F168FF" w:rsidP="00F168FF">
      <w:pPr>
        <w:tabs>
          <w:tab w:val="left" w:pos="284"/>
          <w:tab w:val="left" w:pos="851"/>
        </w:tabs>
        <w:ind w:firstLine="709"/>
        <w:jc w:val="both"/>
        <w:rPr>
          <w:spacing w:val="9"/>
          <w:sz w:val="28"/>
          <w:szCs w:val="28"/>
        </w:rPr>
      </w:pPr>
      <w:r w:rsidRPr="00572ABF">
        <w:rPr>
          <w:sz w:val="28"/>
          <w:szCs w:val="28"/>
        </w:rPr>
        <w:t>В</w:t>
      </w:r>
      <w:r w:rsidRPr="00572ABF">
        <w:rPr>
          <w:spacing w:val="9"/>
          <w:sz w:val="28"/>
          <w:szCs w:val="28"/>
        </w:rPr>
        <w:t xml:space="preserve"> соответствии с Федеральным законом от 06 октября 2003года </w:t>
      </w:r>
    </w:p>
    <w:p w:rsidR="00B879C6" w:rsidRPr="00F168FF" w:rsidRDefault="00F168FF" w:rsidP="00F168FF">
      <w:pPr>
        <w:tabs>
          <w:tab w:val="left" w:pos="284"/>
          <w:tab w:val="left" w:pos="851"/>
        </w:tabs>
        <w:jc w:val="both"/>
        <w:rPr>
          <w:b/>
          <w:sz w:val="28"/>
          <w:szCs w:val="28"/>
        </w:rPr>
      </w:pPr>
      <w:r w:rsidRPr="00572ABF">
        <w:rPr>
          <w:spacing w:val="9"/>
          <w:sz w:val="28"/>
          <w:szCs w:val="28"/>
        </w:rPr>
        <w:t xml:space="preserve">№ 131-ФЗ </w:t>
      </w:r>
      <w:r w:rsidRPr="00572ABF">
        <w:rPr>
          <w:bCs/>
          <w:sz w:val="28"/>
          <w:szCs w:val="28"/>
        </w:rPr>
        <w:t>«Об общих принципах организации местного самоуправления в Российской Федерации»</w:t>
      </w:r>
      <w:r w:rsidRPr="00572ABF">
        <w:rPr>
          <w:sz w:val="28"/>
          <w:szCs w:val="28"/>
        </w:rPr>
        <w:t xml:space="preserve">, Федеральным законом от 21.07.2005 </w:t>
      </w:r>
      <w:r w:rsidR="005D5D86">
        <w:rPr>
          <w:sz w:val="28"/>
          <w:szCs w:val="28"/>
        </w:rPr>
        <w:t xml:space="preserve">года </w:t>
      </w:r>
      <w:r w:rsidRPr="00572ABF">
        <w:rPr>
          <w:sz w:val="28"/>
          <w:szCs w:val="28"/>
        </w:rPr>
        <w:t xml:space="preserve">№ 97-ФЗ «О государственной регистрации уставов муниципальных образований», </w:t>
      </w:r>
      <w:r w:rsidR="00C355C8">
        <w:rPr>
          <w:sz w:val="28"/>
          <w:szCs w:val="28"/>
        </w:rPr>
        <w:t xml:space="preserve">Федеральным законом от 30 декабря 2021 года № 492-ФЗ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rsidR="005D5D86">
        <w:rPr>
          <w:sz w:val="28"/>
          <w:szCs w:val="28"/>
        </w:rPr>
        <w:t xml:space="preserve"> </w:t>
      </w:r>
      <w:r w:rsidR="00C355C8">
        <w:rPr>
          <w:sz w:val="28"/>
          <w:szCs w:val="28"/>
        </w:rPr>
        <w:t>Российской Федерации»</w:t>
      </w:r>
      <w:r w:rsidR="005D5D86">
        <w:rPr>
          <w:sz w:val="28"/>
          <w:szCs w:val="28"/>
        </w:rPr>
        <w:t xml:space="preserve">, Федеральным законом от 19 ноября 2021 года № 376-ФЗ «Об общих принципах организации местного самоуправления в Российской Федерации», </w:t>
      </w:r>
      <w:r w:rsidRPr="00572ABF">
        <w:rPr>
          <w:sz w:val="28"/>
          <w:szCs w:val="28"/>
        </w:rPr>
        <w:t>руководствуясь</w:t>
      </w:r>
      <w:r w:rsidRPr="00572ABF">
        <w:rPr>
          <w:spacing w:val="9"/>
          <w:sz w:val="28"/>
          <w:szCs w:val="28"/>
        </w:rPr>
        <w:t xml:space="preserve"> </w:t>
      </w:r>
      <w:r w:rsidRPr="00572ABF">
        <w:rPr>
          <w:sz w:val="28"/>
          <w:szCs w:val="28"/>
        </w:rPr>
        <w:t xml:space="preserve">Уставом муниципального образования город Красноармейск </w:t>
      </w:r>
      <w:r w:rsidRPr="00572ABF">
        <w:rPr>
          <w:color w:val="000000"/>
          <w:spacing w:val="1"/>
          <w:sz w:val="28"/>
          <w:szCs w:val="28"/>
        </w:rPr>
        <w:t xml:space="preserve">Красноармейского муниципального района Саратовской области, </w:t>
      </w:r>
      <w:r w:rsidRPr="00572ABF">
        <w:rPr>
          <w:color w:val="000000"/>
          <w:spacing w:val="2"/>
          <w:sz w:val="28"/>
          <w:szCs w:val="28"/>
        </w:rPr>
        <w:t xml:space="preserve">Совет </w:t>
      </w:r>
      <w:r w:rsidRPr="00572ABF">
        <w:rPr>
          <w:color w:val="000000"/>
          <w:spacing w:val="1"/>
          <w:sz w:val="28"/>
          <w:szCs w:val="28"/>
        </w:rPr>
        <w:t>муниципального образования город Красноармейск Красноармейского муниципального района Саратовской области</w:t>
      </w:r>
      <w:r>
        <w:rPr>
          <w:color w:val="000000"/>
          <w:spacing w:val="1"/>
          <w:sz w:val="28"/>
          <w:szCs w:val="28"/>
        </w:rPr>
        <w:t xml:space="preserve"> </w:t>
      </w:r>
      <w:r w:rsidR="00B879C6" w:rsidRPr="00F168FF">
        <w:rPr>
          <w:b/>
          <w:color w:val="000000" w:themeColor="text1"/>
          <w:sz w:val="28"/>
          <w:szCs w:val="28"/>
        </w:rPr>
        <w:t>РЕШИЛ</w:t>
      </w:r>
      <w:r w:rsidR="00B879C6" w:rsidRPr="00F168FF">
        <w:rPr>
          <w:rFonts w:eastAsia="Calibri"/>
          <w:b/>
          <w:color w:val="000000" w:themeColor="text1"/>
          <w:sz w:val="28"/>
          <w:szCs w:val="28"/>
        </w:rPr>
        <w:t>:</w:t>
      </w:r>
    </w:p>
    <w:p w:rsidR="003242E2" w:rsidRPr="00762680" w:rsidRDefault="003242E2" w:rsidP="003242E2">
      <w:pPr>
        <w:shd w:val="clear" w:color="auto" w:fill="FFFFFF"/>
        <w:tabs>
          <w:tab w:val="left" w:pos="284"/>
          <w:tab w:val="left" w:pos="851"/>
        </w:tabs>
        <w:ind w:firstLine="709"/>
        <w:jc w:val="both"/>
        <w:rPr>
          <w:b/>
          <w:color w:val="000000"/>
          <w:spacing w:val="2"/>
          <w:sz w:val="28"/>
          <w:szCs w:val="28"/>
        </w:rPr>
      </w:pPr>
      <w:r w:rsidRPr="00762680">
        <w:rPr>
          <w:sz w:val="28"/>
          <w:szCs w:val="28"/>
        </w:rPr>
        <w:t>1.Внести в</w:t>
      </w:r>
      <w:r w:rsidRPr="00762680">
        <w:rPr>
          <w:color w:val="000000"/>
          <w:spacing w:val="3"/>
          <w:sz w:val="28"/>
          <w:szCs w:val="28"/>
        </w:rPr>
        <w:t xml:space="preserve"> Устав муниципального образования город Красноармейск </w:t>
      </w:r>
      <w:r w:rsidRPr="00762680">
        <w:rPr>
          <w:color w:val="000000"/>
          <w:spacing w:val="2"/>
          <w:sz w:val="28"/>
          <w:szCs w:val="28"/>
        </w:rPr>
        <w:t xml:space="preserve">Красноармейского муниципального района Саратовской области, принятый решением Совета </w:t>
      </w:r>
      <w:r w:rsidRPr="00762680">
        <w:rPr>
          <w:color w:val="000000"/>
          <w:spacing w:val="3"/>
          <w:sz w:val="28"/>
          <w:szCs w:val="28"/>
        </w:rPr>
        <w:t xml:space="preserve">муниципального образования город Красноармейск  от 29.06.2021г. №45, </w:t>
      </w:r>
      <w:r w:rsidRPr="00762680">
        <w:rPr>
          <w:color w:val="000000"/>
          <w:spacing w:val="2"/>
          <w:sz w:val="28"/>
          <w:szCs w:val="28"/>
        </w:rPr>
        <w:t>следующие изменения и дополнения:</w:t>
      </w:r>
      <w:r w:rsidRPr="00762680">
        <w:rPr>
          <w:b/>
          <w:color w:val="000000"/>
          <w:spacing w:val="2"/>
          <w:sz w:val="28"/>
          <w:szCs w:val="28"/>
        </w:rPr>
        <w:t xml:space="preserve">     </w:t>
      </w:r>
    </w:p>
    <w:p w:rsidR="003242E2" w:rsidRPr="00762680" w:rsidRDefault="003242E2" w:rsidP="003242E2">
      <w:pPr>
        <w:shd w:val="clear" w:color="auto" w:fill="FFFFFF"/>
        <w:tabs>
          <w:tab w:val="left" w:pos="284"/>
          <w:tab w:val="left" w:pos="851"/>
        </w:tabs>
        <w:ind w:firstLine="709"/>
        <w:jc w:val="both"/>
        <w:rPr>
          <w:color w:val="000000"/>
          <w:spacing w:val="2"/>
          <w:sz w:val="28"/>
          <w:szCs w:val="28"/>
        </w:rPr>
      </w:pPr>
      <w:r w:rsidRPr="00762680">
        <w:rPr>
          <w:color w:val="000000"/>
          <w:spacing w:val="2"/>
          <w:sz w:val="28"/>
          <w:szCs w:val="28"/>
        </w:rPr>
        <w:t>1) часть 1 статьи 3 пункт 37 изложить в следующей редакции:</w:t>
      </w:r>
    </w:p>
    <w:p w:rsidR="003242E2" w:rsidRPr="00762680"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color w:val="000000"/>
          <w:spacing w:val="2"/>
          <w:sz w:val="28"/>
          <w:szCs w:val="28"/>
        </w:rPr>
        <w:t xml:space="preserve">«37. </w:t>
      </w:r>
      <w:bookmarkStart w:id="0" w:name="sub_17102"/>
      <w:r w:rsidRPr="00762680">
        <w:rPr>
          <w:color w:val="000000"/>
          <w:spacing w:val="2"/>
          <w:sz w:val="28"/>
          <w:szCs w:val="28"/>
        </w:rPr>
        <w:t>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r w:rsidR="00E444FA" w:rsidRPr="00762680">
        <w:rPr>
          <w:color w:val="000000"/>
          <w:spacing w:val="2"/>
          <w:sz w:val="28"/>
          <w:szCs w:val="28"/>
        </w:rPr>
        <w:t>»</w:t>
      </w:r>
      <w:r w:rsidRPr="00762680">
        <w:rPr>
          <w:rFonts w:eastAsiaTheme="minorHAnsi"/>
          <w:sz w:val="28"/>
          <w:szCs w:val="28"/>
          <w:lang w:eastAsia="en-US"/>
        </w:rPr>
        <w:t>;</w:t>
      </w:r>
    </w:p>
    <w:p w:rsidR="003242E2" w:rsidRPr="00762680" w:rsidRDefault="00AB2F04" w:rsidP="003242E2">
      <w:pPr>
        <w:shd w:val="clear" w:color="auto" w:fill="FFFFFF"/>
        <w:tabs>
          <w:tab w:val="left" w:pos="284"/>
          <w:tab w:val="left" w:pos="851"/>
        </w:tabs>
        <w:ind w:firstLine="709"/>
        <w:jc w:val="both"/>
        <w:rPr>
          <w:rFonts w:eastAsiaTheme="minorHAnsi"/>
          <w:sz w:val="28"/>
          <w:szCs w:val="28"/>
          <w:lang w:eastAsia="en-US"/>
        </w:rPr>
      </w:pPr>
      <w:r>
        <w:rPr>
          <w:rFonts w:eastAsiaTheme="minorHAnsi"/>
          <w:sz w:val="28"/>
          <w:szCs w:val="28"/>
          <w:lang w:eastAsia="en-US"/>
        </w:rPr>
        <w:t>2</w:t>
      </w:r>
      <w:r w:rsidR="003242E2" w:rsidRPr="00762680">
        <w:rPr>
          <w:rFonts w:eastAsiaTheme="minorHAnsi"/>
          <w:sz w:val="28"/>
          <w:szCs w:val="28"/>
          <w:lang w:eastAsia="en-US"/>
        </w:rPr>
        <w:t>) В статью 31 дополнить пункт 2 следующего содержания:</w:t>
      </w:r>
    </w:p>
    <w:p w:rsidR="003242E2" w:rsidRDefault="003242E2" w:rsidP="003242E2">
      <w:pPr>
        <w:shd w:val="clear" w:color="auto" w:fill="FFFFFF"/>
        <w:tabs>
          <w:tab w:val="left" w:pos="284"/>
          <w:tab w:val="left" w:pos="851"/>
        </w:tabs>
        <w:ind w:firstLine="709"/>
        <w:jc w:val="both"/>
        <w:rPr>
          <w:rFonts w:eastAsiaTheme="minorHAnsi"/>
          <w:sz w:val="28"/>
          <w:szCs w:val="28"/>
          <w:lang w:eastAsia="en-US"/>
        </w:rPr>
      </w:pPr>
      <w:r w:rsidRPr="00762680">
        <w:rPr>
          <w:rFonts w:eastAsiaTheme="minorHAnsi"/>
          <w:sz w:val="28"/>
          <w:szCs w:val="28"/>
          <w:lang w:eastAsia="en-US"/>
        </w:rPr>
        <w:lastRenderedPageBreak/>
        <w:t>«2.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Красноармейск Красноармейского муниципального района Саратовской области».</w:t>
      </w:r>
    </w:p>
    <w:p w:rsidR="00AB2F04" w:rsidRDefault="00AB2F04" w:rsidP="003242E2">
      <w:pPr>
        <w:shd w:val="clear" w:color="auto" w:fill="FFFFFF"/>
        <w:tabs>
          <w:tab w:val="left" w:pos="284"/>
          <w:tab w:val="left" w:pos="851"/>
        </w:tabs>
        <w:ind w:firstLine="709"/>
        <w:jc w:val="both"/>
        <w:rPr>
          <w:rFonts w:eastAsiaTheme="minorHAnsi"/>
          <w:sz w:val="28"/>
          <w:szCs w:val="28"/>
          <w:lang w:eastAsia="en-US"/>
        </w:rPr>
      </w:pPr>
      <w:r>
        <w:rPr>
          <w:rFonts w:eastAsiaTheme="minorHAnsi"/>
          <w:sz w:val="28"/>
          <w:szCs w:val="28"/>
          <w:lang w:eastAsia="en-US"/>
        </w:rPr>
        <w:t>3) Статью 31 дополнить частью 6 следующего содержания:</w:t>
      </w:r>
    </w:p>
    <w:p w:rsidR="00AB2F04" w:rsidRPr="004628AE" w:rsidRDefault="00AB2F04" w:rsidP="00AB2F04">
      <w:pPr>
        <w:shd w:val="clear" w:color="auto" w:fill="FFFFFF"/>
        <w:tabs>
          <w:tab w:val="left" w:pos="284"/>
          <w:tab w:val="left" w:pos="851"/>
        </w:tabs>
        <w:ind w:firstLine="709"/>
        <w:jc w:val="both"/>
        <w:rPr>
          <w:rFonts w:eastAsiaTheme="minorHAnsi"/>
          <w:sz w:val="28"/>
          <w:szCs w:val="28"/>
          <w:lang w:eastAsia="en-US"/>
        </w:rPr>
      </w:pPr>
      <w:r w:rsidRPr="004628AE">
        <w:rPr>
          <w:rFonts w:eastAsiaTheme="minorHAnsi"/>
          <w:sz w:val="28"/>
          <w:szCs w:val="28"/>
          <w:lang w:eastAsia="en-US"/>
        </w:rPr>
        <w:t>«6.  Гл</w:t>
      </w:r>
      <w:r w:rsidR="009C0D81">
        <w:rPr>
          <w:rFonts w:eastAsiaTheme="minorHAnsi"/>
          <w:sz w:val="28"/>
          <w:szCs w:val="28"/>
          <w:lang w:eastAsia="en-US"/>
        </w:rPr>
        <w:t>ава муниципального образования</w:t>
      </w:r>
      <w:r w:rsidRPr="004628AE">
        <w:rPr>
          <w:rFonts w:eastAsiaTheme="minorHAnsi"/>
          <w:sz w:val="28"/>
          <w:szCs w:val="28"/>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E444FA" w:rsidRPr="00762680" w:rsidRDefault="00E444FA" w:rsidP="003242E2">
      <w:pPr>
        <w:shd w:val="clear" w:color="auto" w:fill="FFFFFF"/>
        <w:tabs>
          <w:tab w:val="left" w:pos="284"/>
          <w:tab w:val="left" w:pos="851"/>
        </w:tabs>
        <w:ind w:firstLine="709"/>
        <w:jc w:val="both"/>
        <w:rPr>
          <w:rFonts w:eastAsiaTheme="minorHAnsi"/>
          <w:sz w:val="28"/>
          <w:szCs w:val="28"/>
          <w:lang w:eastAsia="en-US"/>
        </w:rPr>
      </w:pPr>
      <w:r w:rsidRPr="004628AE">
        <w:rPr>
          <w:rFonts w:eastAsiaTheme="minorHAnsi"/>
          <w:sz w:val="28"/>
          <w:szCs w:val="28"/>
          <w:lang w:eastAsia="en-US"/>
        </w:rPr>
        <w:t xml:space="preserve">4) В статью 34 </w:t>
      </w:r>
      <w:r w:rsidR="001E331D" w:rsidRPr="004628AE">
        <w:rPr>
          <w:rFonts w:eastAsiaTheme="minorHAnsi"/>
          <w:sz w:val="28"/>
          <w:szCs w:val="28"/>
          <w:lang w:eastAsia="en-US"/>
        </w:rPr>
        <w:t xml:space="preserve">части 1 </w:t>
      </w:r>
      <w:r w:rsidRPr="004628AE">
        <w:rPr>
          <w:rFonts w:eastAsiaTheme="minorHAnsi"/>
          <w:sz w:val="28"/>
          <w:szCs w:val="28"/>
          <w:lang w:eastAsia="en-US"/>
        </w:rPr>
        <w:t>пункт 37 изложить</w:t>
      </w:r>
      <w:r w:rsidRPr="00762680">
        <w:rPr>
          <w:rFonts w:eastAsiaTheme="minorHAnsi"/>
          <w:sz w:val="28"/>
          <w:szCs w:val="28"/>
          <w:lang w:eastAsia="en-US"/>
        </w:rPr>
        <w:t xml:space="preserve"> в следующей редакции:</w:t>
      </w:r>
    </w:p>
    <w:p w:rsidR="00E444FA" w:rsidRDefault="00E444FA" w:rsidP="003242E2">
      <w:pPr>
        <w:shd w:val="clear" w:color="auto" w:fill="FFFFFF"/>
        <w:tabs>
          <w:tab w:val="left" w:pos="284"/>
          <w:tab w:val="left" w:pos="851"/>
        </w:tabs>
        <w:ind w:firstLine="709"/>
        <w:jc w:val="both"/>
        <w:rPr>
          <w:rFonts w:eastAsiaTheme="minorHAnsi"/>
          <w:sz w:val="28"/>
          <w:szCs w:val="28"/>
          <w:lang w:eastAsia="en-US"/>
        </w:rPr>
      </w:pPr>
      <w:r w:rsidRPr="00762680">
        <w:rPr>
          <w:color w:val="000000"/>
          <w:spacing w:val="2"/>
          <w:sz w:val="28"/>
          <w:szCs w:val="28"/>
        </w:rPr>
        <w:t>«37.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bookmarkEnd w:id="0"/>
    <w:p w:rsidR="007C37A3" w:rsidRPr="00572ABF" w:rsidRDefault="009E2D04" w:rsidP="007C37A3">
      <w:pPr>
        <w:ind w:firstLine="709"/>
        <w:jc w:val="both"/>
        <w:rPr>
          <w:sz w:val="28"/>
          <w:szCs w:val="28"/>
        </w:rPr>
      </w:pPr>
      <w:r w:rsidRPr="003242E2">
        <w:rPr>
          <w:sz w:val="28"/>
          <w:szCs w:val="28"/>
        </w:rPr>
        <w:t>2</w:t>
      </w:r>
      <w:r w:rsidR="00505044" w:rsidRPr="003242E2">
        <w:rPr>
          <w:sz w:val="28"/>
          <w:szCs w:val="28"/>
        </w:rPr>
        <w:t>.</w:t>
      </w:r>
      <w:r w:rsidR="00505044" w:rsidRPr="00572ABF">
        <w:rPr>
          <w:sz w:val="28"/>
          <w:szCs w:val="28"/>
        </w:rPr>
        <w:t xml:space="preserve"> </w:t>
      </w:r>
      <w:r w:rsidR="007C37A3" w:rsidRPr="00572ABF">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465329" w:rsidRDefault="009E2D04" w:rsidP="00572ABF">
      <w:pPr>
        <w:ind w:firstLine="709"/>
        <w:jc w:val="both"/>
        <w:rPr>
          <w:sz w:val="28"/>
          <w:szCs w:val="28"/>
        </w:rPr>
      </w:pPr>
      <w:r w:rsidRPr="003242E2">
        <w:rPr>
          <w:sz w:val="28"/>
          <w:szCs w:val="28"/>
        </w:rPr>
        <w:t>3</w:t>
      </w:r>
      <w:r w:rsidR="007C37A3" w:rsidRPr="003242E2">
        <w:rPr>
          <w:sz w:val="28"/>
          <w:szCs w:val="28"/>
        </w:rPr>
        <w:t>.</w:t>
      </w:r>
      <w:r w:rsidR="007C37A3" w:rsidRPr="00572ABF">
        <w:rPr>
          <w:sz w:val="28"/>
          <w:szCs w:val="28"/>
        </w:rPr>
        <w:t xml:space="preserve"> Настоящее решение вступает в силу с момента официального обнародования (опубликования) после его государственной регистрации.</w:t>
      </w:r>
    </w:p>
    <w:p w:rsidR="00CE421B" w:rsidRPr="00572ABF" w:rsidRDefault="00CE421B" w:rsidP="00572ABF">
      <w:pPr>
        <w:ind w:firstLine="709"/>
        <w:jc w:val="both"/>
        <w:rPr>
          <w:sz w:val="28"/>
          <w:szCs w:val="28"/>
        </w:rPr>
      </w:pPr>
    </w:p>
    <w:p w:rsidR="001B3B8C" w:rsidRPr="00572ABF" w:rsidRDefault="001B3B8C" w:rsidP="008D3605">
      <w:pPr>
        <w:jc w:val="both"/>
        <w:rPr>
          <w:sz w:val="28"/>
          <w:szCs w:val="28"/>
        </w:rPr>
      </w:pPr>
    </w:p>
    <w:p w:rsidR="00CE421B" w:rsidRDefault="00FB2FCD" w:rsidP="00FB2FCD">
      <w:pPr>
        <w:tabs>
          <w:tab w:val="left" w:pos="284"/>
          <w:tab w:val="left" w:pos="851"/>
        </w:tabs>
        <w:jc w:val="both"/>
        <w:rPr>
          <w:sz w:val="28"/>
          <w:szCs w:val="28"/>
        </w:rPr>
      </w:pPr>
      <w:r w:rsidRPr="00572ABF">
        <w:rPr>
          <w:sz w:val="28"/>
          <w:szCs w:val="28"/>
        </w:rPr>
        <w:t xml:space="preserve">Глава муниципального образования                                      А.В. </w:t>
      </w:r>
      <w:proofErr w:type="spellStart"/>
      <w:r w:rsidRPr="00572ABF">
        <w:rPr>
          <w:sz w:val="28"/>
          <w:szCs w:val="28"/>
        </w:rPr>
        <w:t>Кузьменко</w:t>
      </w:r>
      <w:proofErr w:type="spellEnd"/>
      <w:r w:rsidRPr="00572ABF">
        <w:rPr>
          <w:sz w:val="28"/>
          <w:szCs w:val="28"/>
        </w:rPr>
        <w:t xml:space="preserve"> город Красноармейск                       </w:t>
      </w:r>
    </w:p>
    <w:p w:rsidR="00572ABF" w:rsidRDefault="00FB2FCD" w:rsidP="00FB2FCD">
      <w:pPr>
        <w:tabs>
          <w:tab w:val="left" w:pos="284"/>
          <w:tab w:val="left" w:pos="851"/>
        </w:tabs>
        <w:jc w:val="both"/>
        <w:rPr>
          <w:sz w:val="28"/>
          <w:szCs w:val="28"/>
        </w:rPr>
      </w:pPr>
      <w:r w:rsidRPr="00572ABF">
        <w:rPr>
          <w:sz w:val="28"/>
          <w:szCs w:val="28"/>
        </w:rPr>
        <w:t xml:space="preserve">                    </w:t>
      </w:r>
    </w:p>
    <w:p w:rsidR="00E444FA" w:rsidRDefault="00E444FA" w:rsidP="00FB2FCD">
      <w:pPr>
        <w:tabs>
          <w:tab w:val="left" w:pos="284"/>
          <w:tab w:val="left" w:pos="851"/>
        </w:tabs>
        <w:jc w:val="both"/>
        <w:rPr>
          <w:sz w:val="28"/>
          <w:szCs w:val="28"/>
        </w:rPr>
      </w:pPr>
    </w:p>
    <w:p w:rsidR="00FB2FCD" w:rsidRPr="000107A7" w:rsidRDefault="00FB2FCD" w:rsidP="00E444FA">
      <w:pPr>
        <w:tabs>
          <w:tab w:val="left" w:pos="284"/>
          <w:tab w:val="left" w:pos="851"/>
        </w:tabs>
        <w:jc w:val="both"/>
        <w:rPr>
          <w:sz w:val="28"/>
          <w:szCs w:val="28"/>
        </w:rPr>
      </w:pPr>
      <w:r w:rsidRPr="00572ABF">
        <w:rPr>
          <w:sz w:val="28"/>
          <w:szCs w:val="28"/>
        </w:rPr>
        <w:t>Секретарь Совета</w:t>
      </w:r>
      <w:r w:rsidRPr="00572ABF">
        <w:rPr>
          <w:b/>
          <w:sz w:val="28"/>
          <w:szCs w:val="28"/>
        </w:rPr>
        <w:t xml:space="preserve">                                                                    </w:t>
      </w:r>
      <w:r w:rsidR="00AD7050" w:rsidRPr="00572ABF">
        <w:rPr>
          <w:b/>
          <w:sz w:val="28"/>
          <w:szCs w:val="28"/>
        </w:rPr>
        <w:t xml:space="preserve">     </w:t>
      </w:r>
      <w:r w:rsidRPr="00572ABF">
        <w:rPr>
          <w:b/>
          <w:sz w:val="28"/>
          <w:szCs w:val="28"/>
        </w:rPr>
        <w:t xml:space="preserve"> </w:t>
      </w:r>
      <w:r w:rsidR="00465329" w:rsidRPr="00572ABF">
        <w:rPr>
          <w:b/>
          <w:sz w:val="28"/>
          <w:szCs w:val="28"/>
        </w:rPr>
        <w:t xml:space="preserve"> </w:t>
      </w:r>
      <w:r w:rsidR="007004A7" w:rsidRPr="00572ABF">
        <w:rPr>
          <w:b/>
          <w:sz w:val="28"/>
          <w:szCs w:val="28"/>
        </w:rPr>
        <w:t xml:space="preserve"> </w:t>
      </w:r>
      <w:r w:rsidR="00FA6896">
        <w:rPr>
          <w:b/>
          <w:sz w:val="28"/>
          <w:szCs w:val="28"/>
        </w:rPr>
        <w:t xml:space="preserve">      </w:t>
      </w:r>
      <w:r w:rsidRPr="00572ABF">
        <w:rPr>
          <w:sz w:val="28"/>
          <w:szCs w:val="28"/>
        </w:rPr>
        <w:t xml:space="preserve">А.В. </w:t>
      </w:r>
      <w:proofErr w:type="spellStart"/>
      <w:r w:rsidRPr="00572ABF">
        <w:rPr>
          <w:sz w:val="28"/>
          <w:szCs w:val="28"/>
        </w:rPr>
        <w:t>Куклев</w:t>
      </w:r>
      <w:proofErr w:type="spellEnd"/>
    </w:p>
    <w:sectPr w:rsidR="00FB2FCD" w:rsidRPr="000107A7" w:rsidSect="007D65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
    <w:nsid w:val="27FC1DD8"/>
    <w:multiLevelType w:val="hybridMultilevel"/>
    <w:tmpl w:val="B45E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45507"/>
    <w:multiLevelType w:val="hybridMultilevel"/>
    <w:tmpl w:val="D42C4DB4"/>
    <w:lvl w:ilvl="0" w:tplc="D2188B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E496C"/>
    <w:rsid w:val="00012747"/>
    <w:rsid w:val="00020804"/>
    <w:rsid w:val="0002091A"/>
    <w:rsid w:val="00067A28"/>
    <w:rsid w:val="000A7BC1"/>
    <w:rsid w:val="000E496C"/>
    <w:rsid w:val="00173370"/>
    <w:rsid w:val="001973C4"/>
    <w:rsid w:val="001B0CF2"/>
    <w:rsid w:val="001B3B8C"/>
    <w:rsid w:val="001D4313"/>
    <w:rsid w:val="001E331D"/>
    <w:rsid w:val="00202F5A"/>
    <w:rsid w:val="00234870"/>
    <w:rsid w:val="002361F5"/>
    <w:rsid w:val="00244754"/>
    <w:rsid w:val="00281A41"/>
    <w:rsid w:val="00291A6E"/>
    <w:rsid w:val="00294AD6"/>
    <w:rsid w:val="0029649C"/>
    <w:rsid w:val="002A0C54"/>
    <w:rsid w:val="002A34E8"/>
    <w:rsid w:val="002A4790"/>
    <w:rsid w:val="002B3F85"/>
    <w:rsid w:val="002C36E5"/>
    <w:rsid w:val="002D7641"/>
    <w:rsid w:val="002F13E5"/>
    <w:rsid w:val="00315AF0"/>
    <w:rsid w:val="003200F4"/>
    <w:rsid w:val="003242E2"/>
    <w:rsid w:val="00384F09"/>
    <w:rsid w:val="003A1489"/>
    <w:rsid w:val="003A1E58"/>
    <w:rsid w:val="003D06D5"/>
    <w:rsid w:val="00404F9D"/>
    <w:rsid w:val="004628AE"/>
    <w:rsid w:val="00465329"/>
    <w:rsid w:val="004A4AC7"/>
    <w:rsid w:val="004B68B8"/>
    <w:rsid w:val="004C3AF6"/>
    <w:rsid w:val="004C7976"/>
    <w:rsid w:val="00505044"/>
    <w:rsid w:val="00535064"/>
    <w:rsid w:val="00543368"/>
    <w:rsid w:val="00561691"/>
    <w:rsid w:val="0056320A"/>
    <w:rsid w:val="00572ABF"/>
    <w:rsid w:val="0059123C"/>
    <w:rsid w:val="0059414C"/>
    <w:rsid w:val="00596ECC"/>
    <w:rsid w:val="005C5759"/>
    <w:rsid w:val="005D5D86"/>
    <w:rsid w:val="005E18D8"/>
    <w:rsid w:val="00616DFC"/>
    <w:rsid w:val="00623961"/>
    <w:rsid w:val="00652ED8"/>
    <w:rsid w:val="00653C26"/>
    <w:rsid w:val="006650DD"/>
    <w:rsid w:val="006A09C0"/>
    <w:rsid w:val="006A2F92"/>
    <w:rsid w:val="006C410A"/>
    <w:rsid w:val="007004A7"/>
    <w:rsid w:val="007525D9"/>
    <w:rsid w:val="00754D25"/>
    <w:rsid w:val="00762680"/>
    <w:rsid w:val="007705C5"/>
    <w:rsid w:val="007771AD"/>
    <w:rsid w:val="007C37A3"/>
    <w:rsid w:val="007D65D4"/>
    <w:rsid w:val="007E27AE"/>
    <w:rsid w:val="00811AC7"/>
    <w:rsid w:val="0082594D"/>
    <w:rsid w:val="00842C21"/>
    <w:rsid w:val="008470BD"/>
    <w:rsid w:val="00867BBA"/>
    <w:rsid w:val="00873C7D"/>
    <w:rsid w:val="00875C25"/>
    <w:rsid w:val="008C6B58"/>
    <w:rsid w:val="008D3605"/>
    <w:rsid w:val="008E45AD"/>
    <w:rsid w:val="0090672E"/>
    <w:rsid w:val="00907B4F"/>
    <w:rsid w:val="00914162"/>
    <w:rsid w:val="00933DD3"/>
    <w:rsid w:val="009C0D81"/>
    <w:rsid w:val="009C5D90"/>
    <w:rsid w:val="009E2D04"/>
    <w:rsid w:val="00A07E55"/>
    <w:rsid w:val="00A11E10"/>
    <w:rsid w:val="00A14A58"/>
    <w:rsid w:val="00A34679"/>
    <w:rsid w:val="00A40FFC"/>
    <w:rsid w:val="00A62742"/>
    <w:rsid w:val="00A64C7F"/>
    <w:rsid w:val="00A86676"/>
    <w:rsid w:val="00AA12DA"/>
    <w:rsid w:val="00AB2F04"/>
    <w:rsid w:val="00AD146D"/>
    <w:rsid w:val="00AD7050"/>
    <w:rsid w:val="00AF4795"/>
    <w:rsid w:val="00AF59DC"/>
    <w:rsid w:val="00B17327"/>
    <w:rsid w:val="00B27DD7"/>
    <w:rsid w:val="00B31755"/>
    <w:rsid w:val="00B44ED7"/>
    <w:rsid w:val="00B54B2C"/>
    <w:rsid w:val="00B879C6"/>
    <w:rsid w:val="00B93CCA"/>
    <w:rsid w:val="00BA426F"/>
    <w:rsid w:val="00BB000E"/>
    <w:rsid w:val="00BB608E"/>
    <w:rsid w:val="00C073ED"/>
    <w:rsid w:val="00C17DA6"/>
    <w:rsid w:val="00C255B5"/>
    <w:rsid w:val="00C34A00"/>
    <w:rsid w:val="00C355C8"/>
    <w:rsid w:val="00C6458D"/>
    <w:rsid w:val="00CB6E3C"/>
    <w:rsid w:val="00CC29B2"/>
    <w:rsid w:val="00CE421B"/>
    <w:rsid w:val="00CE4F16"/>
    <w:rsid w:val="00CE74D3"/>
    <w:rsid w:val="00CF48D4"/>
    <w:rsid w:val="00D15CAD"/>
    <w:rsid w:val="00D25234"/>
    <w:rsid w:val="00D4047F"/>
    <w:rsid w:val="00D457C1"/>
    <w:rsid w:val="00D72CC2"/>
    <w:rsid w:val="00D9570D"/>
    <w:rsid w:val="00DB2812"/>
    <w:rsid w:val="00DD0F74"/>
    <w:rsid w:val="00DD3DD7"/>
    <w:rsid w:val="00DD5082"/>
    <w:rsid w:val="00E25774"/>
    <w:rsid w:val="00E444FA"/>
    <w:rsid w:val="00E44BF1"/>
    <w:rsid w:val="00E46302"/>
    <w:rsid w:val="00E53080"/>
    <w:rsid w:val="00E8172B"/>
    <w:rsid w:val="00EB62DC"/>
    <w:rsid w:val="00EB72A6"/>
    <w:rsid w:val="00EC608A"/>
    <w:rsid w:val="00ED148A"/>
    <w:rsid w:val="00ED2EBD"/>
    <w:rsid w:val="00ED4D5C"/>
    <w:rsid w:val="00ED6C51"/>
    <w:rsid w:val="00F0264B"/>
    <w:rsid w:val="00F13C98"/>
    <w:rsid w:val="00F168FF"/>
    <w:rsid w:val="00F32126"/>
    <w:rsid w:val="00F322C7"/>
    <w:rsid w:val="00F413B1"/>
    <w:rsid w:val="00F51A2B"/>
    <w:rsid w:val="00FA6896"/>
    <w:rsid w:val="00FB2FCD"/>
    <w:rsid w:val="00FE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E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0E496C"/>
    <w:rPr>
      <w:rFonts w:ascii="Tahoma" w:hAnsi="Tahoma" w:cs="Tahoma"/>
      <w:sz w:val="16"/>
      <w:szCs w:val="16"/>
    </w:rPr>
  </w:style>
  <w:style w:type="character" w:customStyle="1" w:styleId="a6">
    <w:name w:val="Текст выноски Знак"/>
    <w:basedOn w:val="a0"/>
    <w:link w:val="a5"/>
    <w:uiPriority w:val="99"/>
    <w:semiHidden/>
    <w:rsid w:val="000E496C"/>
    <w:rPr>
      <w:rFonts w:ascii="Tahoma" w:eastAsia="Times New Roman" w:hAnsi="Tahoma" w:cs="Tahoma"/>
      <w:sz w:val="16"/>
      <w:szCs w:val="16"/>
      <w:lang w:eastAsia="ru-RU"/>
    </w:rPr>
  </w:style>
  <w:style w:type="character" w:customStyle="1" w:styleId="10">
    <w:name w:val="Заголовок 1 Знак"/>
    <w:basedOn w:val="a0"/>
    <w:link w:val="1"/>
    <w:uiPriority w:val="9"/>
    <w:rsid w:val="00652ED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52ED8"/>
  </w:style>
  <w:style w:type="character" w:styleId="a7">
    <w:name w:val="Hyperlink"/>
    <w:uiPriority w:val="99"/>
    <w:unhideWhenUsed/>
    <w:rsid w:val="00652ED8"/>
    <w:rPr>
      <w:color w:val="0000FF"/>
      <w:u w:val="single"/>
    </w:rPr>
  </w:style>
  <w:style w:type="paragraph" w:customStyle="1" w:styleId="Web">
    <w:name w:val="Обычный (Web)"/>
    <w:basedOn w:val="a"/>
    <w:rsid w:val="00652ED8"/>
    <w:pPr>
      <w:spacing w:before="100" w:beforeAutospacing="1" w:after="100" w:afterAutospacing="1"/>
    </w:pPr>
  </w:style>
  <w:style w:type="paragraph" w:styleId="a8">
    <w:name w:val="No Spacing"/>
    <w:uiPriority w:val="1"/>
    <w:qFormat/>
    <w:rsid w:val="00652ED8"/>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B2FCD"/>
    <w:pPr>
      <w:spacing w:before="100" w:beforeAutospacing="1" w:after="100" w:afterAutospacing="1"/>
    </w:pPr>
  </w:style>
  <w:style w:type="character" w:customStyle="1" w:styleId="aa">
    <w:name w:val="Гипертекстовая ссылка"/>
    <w:basedOn w:val="a0"/>
    <w:uiPriority w:val="99"/>
    <w:rsid w:val="00D4047F"/>
    <w:rPr>
      <w:color w:val="106BBE"/>
    </w:rPr>
  </w:style>
  <w:style w:type="character" w:customStyle="1" w:styleId="ab">
    <w:name w:val="Сравнение редакций. Добавленный фрагмент"/>
    <w:uiPriority w:val="99"/>
    <w:rsid w:val="00D4047F"/>
    <w:rPr>
      <w:color w:val="000000"/>
      <w:shd w:val="clear" w:color="auto" w:fill="C1D7FF"/>
    </w:rPr>
  </w:style>
  <w:style w:type="character" w:customStyle="1" w:styleId="ac">
    <w:name w:val="Не вступил в силу"/>
    <w:basedOn w:val="a0"/>
    <w:uiPriority w:val="99"/>
    <w:rsid w:val="00B93CCA"/>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531378580">
      <w:bodyDiv w:val="1"/>
      <w:marLeft w:val="0"/>
      <w:marRight w:val="0"/>
      <w:marTop w:val="0"/>
      <w:marBottom w:val="0"/>
      <w:divBdr>
        <w:top w:val="none" w:sz="0" w:space="0" w:color="auto"/>
        <w:left w:val="none" w:sz="0" w:space="0" w:color="auto"/>
        <w:bottom w:val="none" w:sz="0" w:space="0" w:color="auto"/>
        <w:right w:val="none" w:sz="0" w:space="0" w:color="auto"/>
      </w:divBdr>
    </w:div>
    <w:div w:id="1450052845">
      <w:bodyDiv w:val="1"/>
      <w:marLeft w:val="0"/>
      <w:marRight w:val="0"/>
      <w:marTop w:val="0"/>
      <w:marBottom w:val="0"/>
      <w:divBdr>
        <w:top w:val="none" w:sz="0" w:space="0" w:color="auto"/>
        <w:left w:val="none" w:sz="0" w:space="0" w:color="auto"/>
        <w:bottom w:val="none" w:sz="0" w:space="0" w:color="auto"/>
        <w:right w:val="none" w:sz="0" w:space="0" w:color="auto"/>
      </w:divBdr>
    </w:div>
    <w:div w:id="1545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7C88-8F8E-4D0A-9A98-8751B95A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15</cp:revision>
  <cp:lastPrinted>2022-10-05T10:47:00Z</cp:lastPrinted>
  <dcterms:created xsi:type="dcterms:W3CDTF">2022-09-14T10:18:00Z</dcterms:created>
  <dcterms:modified xsi:type="dcterms:W3CDTF">2022-10-05T11:26:00Z</dcterms:modified>
</cp:coreProperties>
</file>