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3"/>
        <w:gridCol w:w="3912"/>
      </w:tblGrid>
      <w:tr w:rsidR="0010728D" w:rsidRPr="00B37F6D" w:rsidTr="0010728D">
        <w:tc>
          <w:tcPr>
            <w:tcW w:w="10185" w:type="dxa"/>
            <w:gridSpan w:val="2"/>
            <w:shd w:val="clear" w:color="auto" w:fill="FFFFFF"/>
            <w:hideMark/>
          </w:tcPr>
          <w:p w:rsidR="0010728D" w:rsidRDefault="0010728D" w:rsidP="003731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  <w:p w:rsidR="002458A7" w:rsidRPr="00B37F6D" w:rsidRDefault="002458A7" w:rsidP="003731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10728D" w:rsidRPr="00B37F6D" w:rsidTr="0010728D">
        <w:tc>
          <w:tcPr>
            <w:tcW w:w="10185" w:type="dxa"/>
            <w:gridSpan w:val="2"/>
            <w:shd w:val="clear" w:color="auto" w:fill="FFFFFF"/>
            <w:hideMark/>
          </w:tcPr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 отношении объектов недвижимого имущества, располож</w:t>
            </w:r>
            <w:r w:rsidR="00856E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енных на территории кадастровых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856E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кварталов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субъект Российской Федерации: 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область,</w:t>
            </w:r>
          </w:p>
          <w:p w:rsidR="0010728D" w:rsidRPr="00612D13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муниципальное образование</w:t>
            </w:r>
            <w:r w:rsidR="00856E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856E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Красноармейский муниципальный район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,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proofErr w:type="gramStart"/>
            <w:r w:rsidR="00856E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="00856E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. Красноармейск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, </w:t>
            </w:r>
          </w:p>
          <w:p w:rsidR="0010728D" w:rsidRDefault="00856E81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 кадастровых кварталов</w:t>
            </w:r>
            <w:r w:rsidR="0010728D"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(нескольких смежных кадастровых кварталов</w:t>
            </w:r>
            <w:r w:rsidR="0010728D"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):</w:t>
            </w:r>
            <w:r w:rsidR="0010728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</w:t>
            </w:r>
            <w:r w:rsidR="00CE47A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64:43:</w:t>
            </w:r>
            <w:r w:rsidR="00FF007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010128, 64:43:010147, 64:43:020124, 64:43:020128, 64:43:020136, 64:43:020147, 64:43:020128, 64:43:020150, 64:43:020162</w:t>
            </w:r>
          </w:p>
          <w:p w:rsidR="0010728D" w:rsidRPr="00AE3823" w:rsidRDefault="00C875B0" w:rsidP="00856E8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10728D"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10728D" w:rsidRPr="00AE3823" w:rsidRDefault="0010728D" w:rsidP="00856E8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выполняются комплексные кадастровые работы)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10728D" w:rsidRPr="00B37F6D" w:rsidRDefault="0010728D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от "_</w:t>
            </w:r>
            <w:r w:rsidR="009E36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04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__"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</w:t>
            </w:r>
            <w:r w:rsidR="005B234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апреля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</w:t>
            </w:r>
            <w:r w:rsidR="005B234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</w:t>
            </w:r>
            <w:r w:rsidRPr="005B234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г. N </w:t>
            </w:r>
            <w:r w:rsidR="009E36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0160300005122000026</w:t>
            </w:r>
            <w:r w:rsidR="00A149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 выполняются комплексные кадастровые работы.</w:t>
            </w:r>
          </w:p>
          <w:p w:rsidR="0010728D" w:rsidRPr="003C5934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0728D" w:rsidRPr="00612D13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proofErr w:type="spell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_Саратовская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область, </w:t>
            </w:r>
            <w:proofErr w:type="gram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г</w:t>
            </w:r>
            <w:proofErr w:type="gram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Красноармейск, ул. Ленина, </w:t>
            </w:r>
            <w:proofErr w:type="spell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д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62</w:t>
            </w:r>
          </w:p>
          <w:p w:rsidR="0010728D" w:rsidRPr="00B37F6D" w:rsidRDefault="0010728D" w:rsidP="0010728D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работы согласительной комиссии)</w:t>
            </w:r>
          </w:p>
          <w:p w:rsidR="00547F77" w:rsidRPr="00071AD6" w:rsidRDefault="0010728D" w:rsidP="00856E81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10728D" w:rsidRPr="00B37F6D" w:rsidTr="0010728D">
        <w:tc>
          <w:tcPr>
            <w:tcW w:w="6273" w:type="dxa"/>
            <w:shd w:val="clear" w:color="auto" w:fill="FFFFFF"/>
            <w:hideMark/>
          </w:tcPr>
          <w:p w:rsidR="0010728D" w:rsidRPr="00B37F6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Красноа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м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ейского муниципального района Саратовской области</w:t>
            </w:r>
          </w:p>
          <w:p w:rsidR="0010728D" w:rsidRPr="006613D6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3912" w:type="dxa"/>
            <w:shd w:val="clear" w:color="auto" w:fill="FFFFFF"/>
            <w:hideMark/>
          </w:tcPr>
          <w:p w:rsidR="0010728D" w:rsidRPr="00B37F6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235821">
              <w:rPr>
                <w:u w:val="single"/>
              </w:rPr>
              <w:t>https://krasnoarmeysk64.r</w:t>
            </w:r>
            <w:r w:rsidRPr="00235821">
              <w:rPr>
                <w:u w:val="single"/>
                <w:lang w:val="en-US"/>
              </w:rPr>
              <w:t>u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;</w:t>
            </w:r>
          </w:p>
          <w:p w:rsidR="0010728D" w:rsidRPr="00EF294A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EF29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сайта)</w:t>
            </w:r>
          </w:p>
          <w:p w:rsidR="0010728D" w:rsidRPr="00B37F6D" w:rsidRDefault="0010728D" w:rsidP="0010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0728D" w:rsidRPr="00B37F6D" w:rsidTr="0010728D">
        <w:tc>
          <w:tcPr>
            <w:tcW w:w="6273" w:type="dxa"/>
            <w:shd w:val="clear" w:color="auto" w:fill="FFFFFF"/>
            <w:hideMark/>
          </w:tcPr>
          <w:p w:rsidR="0010728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___</w:t>
            </w:r>
            <w:r w:rsidR="00071A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Комитет</w:t>
            </w:r>
            <w:proofErr w:type="spellEnd"/>
            <w:r w:rsidR="00071A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по управлению имуществом Саратовской области</w:t>
            </w:r>
          </w:p>
          <w:p w:rsidR="0010728D" w:rsidRPr="006613D6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 xml:space="preserve"> 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912" w:type="dxa"/>
            <w:shd w:val="clear" w:color="auto" w:fill="FFFFFF"/>
            <w:hideMark/>
          </w:tcPr>
          <w:p w:rsidR="0010728D" w:rsidRPr="00B37F6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235821">
              <w:rPr>
                <w:u w:val="single"/>
              </w:rPr>
              <w:t>https://</w:t>
            </w:r>
            <w:proofErr w:type="spellStart"/>
            <w:r w:rsidR="00071AD6">
              <w:rPr>
                <w:u w:val="single"/>
                <w:lang w:val="en-US"/>
              </w:rPr>
              <w:t>saratov</w:t>
            </w:r>
            <w:proofErr w:type="spellEnd"/>
            <w:r w:rsidR="00071AD6" w:rsidRPr="00547F77">
              <w:rPr>
                <w:u w:val="single"/>
              </w:rPr>
              <w:t>.</w:t>
            </w:r>
            <w:proofErr w:type="spellStart"/>
            <w:r w:rsidR="00071AD6">
              <w:rPr>
                <w:u w:val="single"/>
                <w:lang w:val="en-US"/>
              </w:rPr>
              <w:t>gov</w:t>
            </w:r>
            <w:proofErr w:type="spellEnd"/>
            <w:r w:rsidR="00071AD6" w:rsidRPr="00547F77">
              <w:rPr>
                <w:u w:val="single"/>
              </w:rPr>
              <w:t>.</w:t>
            </w:r>
            <w:proofErr w:type="spellStart"/>
            <w:r w:rsidRPr="00235821">
              <w:rPr>
                <w:u w:val="single"/>
              </w:rPr>
              <w:t>r</w:t>
            </w:r>
            <w:proofErr w:type="spellEnd"/>
            <w:r w:rsidRPr="00235821">
              <w:rPr>
                <w:u w:val="single"/>
                <w:lang w:val="en-US"/>
              </w:rPr>
              <w:t>u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;</w:t>
            </w:r>
          </w:p>
          <w:p w:rsidR="0010728D" w:rsidRPr="00EF294A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EF29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сайта)</w:t>
            </w:r>
          </w:p>
          <w:p w:rsidR="0010728D" w:rsidRPr="00B37F6D" w:rsidRDefault="0010728D" w:rsidP="0010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0728D" w:rsidRPr="00B37F6D" w:rsidTr="0010728D">
        <w:tc>
          <w:tcPr>
            <w:tcW w:w="6273" w:type="dxa"/>
            <w:shd w:val="clear" w:color="auto" w:fill="FFFFFF"/>
            <w:hideMark/>
          </w:tcPr>
          <w:p w:rsidR="0010728D" w:rsidRPr="000F2374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proofErr w:type="spellStart"/>
            <w:proofErr w:type="gram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Федеральной службы государственной регистрации, кадастра и картографии по Саратовской области Управление </w:t>
            </w:r>
            <w:r w:rsidRPr="000F237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среестра по Саратовской области)</w:t>
            </w:r>
            <w:proofErr w:type="gramEnd"/>
          </w:p>
          <w:p w:rsidR="0010728D" w:rsidRPr="006613D6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3912" w:type="dxa"/>
            <w:shd w:val="clear" w:color="auto" w:fill="FFFFFF"/>
            <w:hideMark/>
          </w:tcPr>
          <w:p w:rsidR="0010728D" w:rsidRDefault="0010728D" w:rsidP="00107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07983"/>
                <w:sz w:val="23"/>
                <w:szCs w:val="23"/>
              </w:rPr>
            </w:pPr>
            <w:r>
              <w:rPr>
                <w:rFonts w:ascii="Arial" w:hAnsi="Arial" w:cs="Arial"/>
                <w:color w:val="707983"/>
                <w:sz w:val="23"/>
                <w:szCs w:val="23"/>
              </w:rPr>
              <w:t xml:space="preserve">  </w:t>
            </w:r>
          </w:p>
          <w:p w:rsidR="0010728D" w:rsidRPr="00A2479E" w:rsidRDefault="0010728D" w:rsidP="00107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u w:val="single"/>
              </w:rPr>
            </w:pPr>
            <w:r>
              <w:rPr>
                <w:rFonts w:ascii="Arial" w:hAnsi="Arial" w:cs="Arial"/>
                <w:color w:val="707983"/>
                <w:sz w:val="23"/>
                <w:szCs w:val="23"/>
              </w:rPr>
              <w:t xml:space="preserve">           </w:t>
            </w:r>
            <w:r w:rsidRPr="00A2479E">
              <w:rPr>
                <w:u w:val="single"/>
              </w:rPr>
              <w:t>https://rosreestr.gov.ru;</w:t>
            </w:r>
          </w:p>
          <w:p w:rsidR="0010728D" w:rsidRPr="00EF294A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EF29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сайта)</w:t>
            </w:r>
          </w:p>
          <w:p w:rsidR="0010728D" w:rsidRPr="00B37F6D" w:rsidRDefault="0010728D" w:rsidP="0010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0728D" w:rsidRPr="00B37F6D" w:rsidTr="0010728D">
        <w:tc>
          <w:tcPr>
            <w:tcW w:w="10185" w:type="dxa"/>
            <w:gridSpan w:val="2"/>
            <w:shd w:val="clear" w:color="auto" w:fill="FFFFFF"/>
            <w:hideMark/>
          </w:tcPr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 </w:t>
            </w:r>
            <w:proofErr w:type="gram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</w:t>
            </w:r>
            <w:r w:rsidR="0076426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аботы на территории кадастровых кварталов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(нескольких смежных кадастровых кварталов):</w:t>
            </w:r>
            <w:r w:rsidR="009E36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64:43:010128, 64:43:010147, 64:43:020124, 64:43:020128, 64:43:020136, 64:43:020147, 64:43:020128, 64:43:020150, 64:43:020162</w:t>
            </w:r>
            <w:proofErr w:type="gramEnd"/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состоится по адресу: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обл.,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г. Красноармейск, ул. Ленина,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д.62, </w:t>
            </w:r>
            <w:proofErr w:type="spellStart"/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каб</w:t>
            </w:r>
            <w:proofErr w:type="spellEnd"/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. 66.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"_</w:t>
            </w:r>
            <w:r w:rsidRPr="008967A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</w:t>
            </w:r>
            <w:r w:rsidR="00FB7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16</w:t>
            </w:r>
            <w:r w:rsidRPr="008967A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_"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</w:t>
            </w:r>
            <w:r w:rsidR="006E54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сентября</w:t>
            </w:r>
            <w:proofErr w:type="spellEnd"/>
            <w:r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________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</w:t>
            </w:r>
            <w:r w:rsidRPr="008967A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г. в _</w:t>
            </w:r>
            <w:r w:rsidR="006E54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12</w:t>
            </w:r>
            <w:r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часов _</w:t>
            </w:r>
            <w:r w:rsidR="009E36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30</w:t>
            </w:r>
            <w:r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минут.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051B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</w:p>
          <w:p w:rsidR="0010728D" w:rsidRPr="00B37F6D" w:rsidRDefault="0010728D" w:rsidP="001072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 "__</w:t>
            </w:r>
            <w:r w:rsidR="00FB7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29</w:t>
            </w:r>
            <w:r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_"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___</w:t>
            </w:r>
            <w:r w:rsidR="00B206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августа</w:t>
            </w:r>
            <w:proofErr w:type="spellEnd"/>
            <w:r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_____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_</w:t>
            </w:r>
            <w:r w:rsidR="008C6187"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2022</w:t>
            </w:r>
            <w:r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г. по "_</w:t>
            </w:r>
            <w:r w:rsidR="00E6369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1</w:t>
            </w:r>
            <w:r w:rsidR="00FB758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5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__" </w:t>
            </w:r>
            <w:proofErr w:type="spellStart"/>
            <w:r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___</w:t>
            </w:r>
            <w:r w:rsidR="006E544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сентября</w:t>
            </w:r>
            <w:proofErr w:type="spellEnd"/>
            <w:r w:rsidR="00630D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____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_</w:t>
            </w:r>
            <w:r w:rsidR="000D63C1"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2022</w:t>
            </w:r>
            <w:r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г. и</w:t>
            </w:r>
          </w:p>
          <w:p w:rsidR="0010728D" w:rsidRPr="00B37F6D" w:rsidRDefault="0010728D" w:rsidP="001072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 "_</w:t>
            </w:r>
            <w:r w:rsidR="0066773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1</w:t>
            </w:r>
            <w:r w:rsidR="00FB7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6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__"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</w:t>
            </w:r>
            <w:r w:rsidR="006E54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сентября</w:t>
            </w:r>
            <w:proofErr w:type="spellEnd"/>
            <w:r w:rsidR="00630D1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 г. по "__</w:t>
            </w:r>
            <w:r w:rsidR="00FB758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22</w:t>
            </w:r>
            <w:r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_"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 w:rsidR="00C875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октября</w:t>
            </w:r>
            <w:proofErr w:type="spellEnd"/>
            <w:r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</w:t>
            </w:r>
            <w:r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г. </w:t>
            </w:r>
          </w:p>
          <w:p w:rsidR="0010728D" w:rsidRPr="006613D6" w:rsidRDefault="0010728D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proofErr w:type="gramStart"/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Возражения оформляются в соответствии с </w:t>
            </w:r>
            <w:hyperlink r:id="rId4" w:anchor="block_149" w:history="1">
              <w:r w:rsidRPr="006613D6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частью 15 статьи 42.10</w:t>
              </w:r>
            </w:hyperlink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 Федерального закона от 24 июля 2007 г. N 221-ФЗ "О государственном кадастре недвижимости"</w:t>
            </w:r>
            <w:r w:rsidR="00DD3AA0">
              <w:t xml:space="preserve">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37F6D" w:rsidRPr="00B37F6D" w:rsidRDefault="00B37F6D" w:rsidP="00B3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37F6D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:rsidR="00BD75A9" w:rsidRDefault="00BD75A9"/>
    <w:sectPr w:rsidR="00BD75A9" w:rsidSect="0074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F6D"/>
    <w:rsid w:val="00051BD4"/>
    <w:rsid w:val="00071AD6"/>
    <w:rsid w:val="000747B7"/>
    <w:rsid w:val="000C24C7"/>
    <w:rsid w:val="000D63C1"/>
    <w:rsid w:val="000F2374"/>
    <w:rsid w:val="0010728D"/>
    <w:rsid w:val="001E0258"/>
    <w:rsid w:val="00235821"/>
    <w:rsid w:val="002458A7"/>
    <w:rsid w:val="00250170"/>
    <w:rsid w:val="002C17EF"/>
    <w:rsid w:val="002D06C6"/>
    <w:rsid w:val="00373198"/>
    <w:rsid w:val="0039493F"/>
    <w:rsid w:val="003B665F"/>
    <w:rsid w:val="003C5934"/>
    <w:rsid w:val="00431B00"/>
    <w:rsid w:val="004928D4"/>
    <w:rsid w:val="004A7BEC"/>
    <w:rsid w:val="004E0F68"/>
    <w:rsid w:val="0052655F"/>
    <w:rsid w:val="00547F77"/>
    <w:rsid w:val="00565547"/>
    <w:rsid w:val="005B2341"/>
    <w:rsid w:val="005E5BE6"/>
    <w:rsid w:val="00612D13"/>
    <w:rsid w:val="00626BF5"/>
    <w:rsid w:val="00630D1B"/>
    <w:rsid w:val="006613D6"/>
    <w:rsid w:val="0066773A"/>
    <w:rsid w:val="006947BF"/>
    <w:rsid w:val="006C542C"/>
    <w:rsid w:val="006D724C"/>
    <w:rsid w:val="006E2283"/>
    <w:rsid w:val="006E5445"/>
    <w:rsid w:val="007174C1"/>
    <w:rsid w:val="007469A6"/>
    <w:rsid w:val="00764267"/>
    <w:rsid w:val="00767C4A"/>
    <w:rsid w:val="00814754"/>
    <w:rsid w:val="00856E81"/>
    <w:rsid w:val="00870307"/>
    <w:rsid w:val="008967A9"/>
    <w:rsid w:val="008C6187"/>
    <w:rsid w:val="008E59FD"/>
    <w:rsid w:val="00910F13"/>
    <w:rsid w:val="0096244D"/>
    <w:rsid w:val="00990513"/>
    <w:rsid w:val="009A2C21"/>
    <w:rsid w:val="009B7302"/>
    <w:rsid w:val="009E3607"/>
    <w:rsid w:val="00A0338B"/>
    <w:rsid w:val="00A06FD5"/>
    <w:rsid w:val="00A149F4"/>
    <w:rsid w:val="00A2479E"/>
    <w:rsid w:val="00A90FD1"/>
    <w:rsid w:val="00AE3823"/>
    <w:rsid w:val="00B20676"/>
    <w:rsid w:val="00B37F6D"/>
    <w:rsid w:val="00B801E6"/>
    <w:rsid w:val="00B94878"/>
    <w:rsid w:val="00BC05F1"/>
    <w:rsid w:val="00BD75A9"/>
    <w:rsid w:val="00C14674"/>
    <w:rsid w:val="00C875B0"/>
    <w:rsid w:val="00CE2E5B"/>
    <w:rsid w:val="00CE47A2"/>
    <w:rsid w:val="00D4035E"/>
    <w:rsid w:val="00D9317E"/>
    <w:rsid w:val="00D933EC"/>
    <w:rsid w:val="00DD3AA0"/>
    <w:rsid w:val="00E031B9"/>
    <w:rsid w:val="00E6369C"/>
    <w:rsid w:val="00E7050E"/>
    <w:rsid w:val="00E87099"/>
    <w:rsid w:val="00EE4692"/>
    <w:rsid w:val="00EF0A78"/>
    <w:rsid w:val="00EF294A"/>
    <w:rsid w:val="00EF41F2"/>
    <w:rsid w:val="00F069E8"/>
    <w:rsid w:val="00F967D6"/>
    <w:rsid w:val="00FB7586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F6D"/>
    <w:rPr>
      <w:color w:val="0000FF"/>
      <w:u w:val="single"/>
    </w:rPr>
  </w:style>
  <w:style w:type="paragraph" w:customStyle="1" w:styleId="s16">
    <w:name w:val="s_16"/>
    <w:basedOn w:val="a"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54874/09b49a6c83ffcd64d6ad8d2e4a1483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69</cp:revision>
  <cp:lastPrinted>2022-05-24T08:59:00Z</cp:lastPrinted>
  <dcterms:created xsi:type="dcterms:W3CDTF">2022-05-24T08:54:00Z</dcterms:created>
  <dcterms:modified xsi:type="dcterms:W3CDTF">2022-08-29T06:40:00Z</dcterms:modified>
</cp:coreProperties>
</file>