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7" w:rsidRDefault="00DC3151">
      <w:pPr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51205" cy="10617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8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57" w:rsidRPr="00DC3151" w:rsidRDefault="00DC3151" w:rsidP="00DC3151">
      <w:pPr>
        <w:pStyle w:val="Heading2"/>
        <w:rPr>
          <w:rFonts w:ascii="PT Astra Serif" w:hAnsi="PT Astra Serif"/>
          <w:sz w:val="28"/>
          <w:szCs w:val="28"/>
        </w:rPr>
      </w:pPr>
      <w:r w:rsidRPr="00DC3151">
        <w:rPr>
          <w:rFonts w:ascii="PT Astra Serif" w:hAnsi="PT Astra Serif"/>
          <w:sz w:val="28"/>
          <w:szCs w:val="28"/>
        </w:rPr>
        <w:t>АДМИНИСТРАЦИЯ</w:t>
      </w:r>
    </w:p>
    <w:p w:rsidR="00F82657" w:rsidRPr="00DC3151" w:rsidRDefault="00DC3151" w:rsidP="00DC3151">
      <w:pPr>
        <w:pStyle w:val="Heading2"/>
        <w:rPr>
          <w:rFonts w:ascii="PT Astra Serif" w:hAnsi="PT Astra Serif"/>
          <w:sz w:val="28"/>
          <w:szCs w:val="28"/>
        </w:rPr>
      </w:pPr>
      <w:r w:rsidRPr="00DC3151">
        <w:rPr>
          <w:rFonts w:ascii="PT Astra Serif" w:hAnsi="PT Astra Serif"/>
          <w:sz w:val="28"/>
          <w:szCs w:val="28"/>
        </w:rPr>
        <w:t>КРАСНОАРМЕЙСКОГО МУНИЦИПАЛЬНОГО РАЙОНА</w:t>
      </w:r>
    </w:p>
    <w:p w:rsidR="00F82657" w:rsidRPr="00DC3151" w:rsidRDefault="00DC3151" w:rsidP="00DC3151">
      <w:pPr>
        <w:pStyle w:val="Heading2"/>
        <w:rPr>
          <w:rFonts w:ascii="PT Astra Serif" w:hAnsi="PT Astra Serif"/>
        </w:rPr>
      </w:pPr>
      <w:r w:rsidRPr="00DC3151">
        <w:rPr>
          <w:rFonts w:ascii="PT Astra Serif" w:hAnsi="PT Astra Serif"/>
          <w:sz w:val="28"/>
          <w:szCs w:val="28"/>
        </w:rPr>
        <w:t>САРАТОВСКОЙ ОБЛАСТИ</w:t>
      </w:r>
    </w:p>
    <w:p w:rsidR="00F82657" w:rsidRPr="00DC3151" w:rsidRDefault="00F8265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2657" w:rsidRPr="00DC3151" w:rsidRDefault="00DC3151">
      <w:pPr>
        <w:pStyle w:val="Heading2"/>
        <w:numPr>
          <w:ilvl w:val="1"/>
          <w:numId w:val="2"/>
        </w:numPr>
        <w:rPr>
          <w:rFonts w:ascii="PT Astra Serif" w:hAnsi="PT Astra Serif"/>
          <w:sz w:val="28"/>
          <w:szCs w:val="28"/>
        </w:rPr>
      </w:pPr>
      <w:r w:rsidRPr="00DC3151">
        <w:rPr>
          <w:rFonts w:ascii="PT Astra Serif" w:hAnsi="PT Astra Serif"/>
          <w:sz w:val="28"/>
          <w:szCs w:val="28"/>
        </w:rPr>
        <w:t>ПОСТАНОВЛЕНИЕ</w:t>
      </w:r>
    </w:p>
    <w:p w:rsidR="00F82657" w:rsidRPr="00DC3151" w:rsidRDefault="00F82657">
      <w:pPr>
        <w:rPr>
          <w:rFonts w:ascii="PT Astra Serif" w:hAnsi="PT Astra Serif"/>
          <w:sz w:val="28"/>
          <w:szCs w:val="28"/>
        </w:rPr>
      </w:pPr>
    </w:p>
    <w:tbl>
      <w:tblPr>
        <w:tblW w:w="6306" w:type="dxa"/>
        <w:tblInd w:w="360" w:type="dxa"/>
        <w:tblLayout w:type="fixed"/>
        <w:tblLook w:val="0000"/>
      </w:tblPr>
      <w:tblGrid>
        <w:gridCol w:w="1081"/>
        <w:gridCol w:w="2495"/>
        <w:gridCol w:w="631"/>
        <w:gridCol w:w="2099"/>
      </w:tblGrid>
      <w:tr w:rsidR="00F82657" w:rsidRPr="00DC3151" w:rsidTr="00DC3151">
        <w:trPr>
          <w:cantSplit/>
          <w:trHeight w:val="322"/>
        </w:trPr>
        <w:tc>
          <w:tcPr>
            <w:tcW w:w="1081" w:type="dxa"/>
            <w:vMerge w:val="restart"/>
            <w:vAlign w:val="bottom"/>
          </w:tcPr>
          <w:p w:rsidR="00F82657" w:rsidRPr="00DC3151" w:rsidRDefault="00DC315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495" w:type="dxa"/>
            <w:vMerge w:val="restart"/>
            <w:tcBorders>
              <w:bottom w:val="dotted" w:sz="4" w:space="0" w:color="000000"/>
            </w:tcBorders>
            <w:vAlign w:val="bottom"/>
          </w:tcPr>
          <w:p w:rsidR="00F82657" w:rsidRPr="00DC3151" w:rsidRDefault="00DC315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20 декабря 2022г.</w:t>
            </w:r>
          </w:p>
        </w:tc>
        <w:tc>
          <w:tcPr>
            <w:tcW w:w="631" w:type="dxa"/>
            <w:vMerge w:val="restart"/>
            <w:vAlign w:val="bottom"/>
          </w:tcPr>
          <w:p w:rsidR="00F82657" w:rsidRPr="00DC3151" w:rsidRDefault="00DC315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099" w:type="dxa"/>
            <w:vMerge w:val="restart"/>
            <w:tcBorders>
              <w:bottom w:val="dotted" w:sz="4" w:space="0" w:color="000000"/>
            </w:tcBorders>
            <w:vAlign w:val="bottom"/>
          </w:tcPr>
          <w:p w:rsidR="00F82657" w:rsidRPr="00DC3151" w:rsidRDefault="00DC315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1154</w:t>
            </w:r>
          </w:p>
        </w:tc>
      </w:tr>
      <w:tr w:rsidR="00F82657" w:rsidRPr="00DC3151" w:rsidTr="00DC3151">
        <w:trPr>
          <w:cantSplit/>
          <w:trHeight w:val="322"/>
        </w:trPr>
        <w:tc>
          <w:tcPr>
            <w:tcW w:w="1081" w:type="dxa"/>
            <w:vMerge/>
            <w:vAlign w:val="bottom"/>
          </w:tcPr>
          <w:p w:rsidR="00F82657" w:rsidRPr="00DC3151" w:rsidRDefault="00F82657">
            <w:pPr>
              <w:widowControl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bottom w:val="dotted" w:sz="4" w:space="0" w:color="000000"/>
            </w:tcBorders>
            <w:vAlign w:val="bottom"/>
          </w:tcPr>
          <w:p w:rsidR="00F82657" w:rsidRPr="00DC3151" w:rsidRDefault="00F82657">
            <w:pPr>
              <w:widowControl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bottom"/>
          </w:tcPr>
          <w:p w:rsidR="00F82657" w:rsidRPr="00DC3151" w:rsidRDefault="00F82657">
            <w:pPr>
              <w:widowControl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bottom w:val="dotted" w:sz="4" w:space="0" w:color="000000"/>
            </w:tcBorders>
            <w:vAlign w:val="bottom"/>
          </w:tcPr>
          <w:p w:rsidR="00F82657" w:rsidRPr="00DC3151" w:rsidRDefault="00F82657">
            <w:pPr>
              <w:widowControl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82657" w:rsidRPr="00DC3151" w:rsidRDefault="00DC3151">
      <w:pPr>
        <w:pStyle w:val="af0"/>
        <w:jc w:val="both"/>
        <w:rPr>
          <w:rFonts w:ascii="PT Astra Serif" w:hAnsi="PT Astra Serif"/>
        </w:rPr>
      </w:pPr>
      <w:r w:rsidRPr="00DC3151">
        <w:rPr>
          <w:rFonts w:ascii="PT Astra Serif" w:hAnsi="PT Astra Serif"/>
          <w:bCs/>
        </w:rPr>
        <w:t xml:space="preserve">                                                                       </w:t>
      </w:r>
      <w:r w:rsidRPr="00DC3151">
        <w:rPr>
          <w:rFonts w:ascii="PT Astra Serif" w:hAnsi="PT Astra Serif"/>
          <w:bCs/>
        </w:rPr>
        <w:t>г. Красноармейск</w:t>
      </w:r>
    </w:p>
    <w:p w:rsidR="00F82657" w:rsidRPr="00DC3151" w:rsidRDefault="00F82657">
      <w:pPr>
        <w:jc w:val="both"/>
        <w:rPr>
          <w:rFonts w:ascii="PT Astra Serif" w:hAnsi="PT Astra Serif"/>
          <w:bCs/>
          <w:sz w:val="28"/>
          <w:szCs w:val="28"/>
        </w:rPr>
      </w:pP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О   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внесении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изменений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в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 постановление </w:t>
      </w: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администрации                    </w:t>
      </w:r>
      <w:proofErr w:type="gramStart"/>
      <w:r w:rsidRPr="00DC3151">
        <w:rPr>
          <w:rFonts w:ascii="PT Astra Serif" w:hAnsi="PT Astra Serif"/>
          <w:b w:val="0"/>
          <w:sz w:val="28"/>
          <w:szCs w:val="28"/>
        </w:rPr>
        <w:t>Красноармейского</w:t>
      </w:r>
      <w:proofErr w:type="gramEnd"/>
      <w:r w:rsidRPr="00DC3151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муниципального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района от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15.12.2021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года </w:t>
      </w: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№ 810 «Об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утверждении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DC3151">
        <w:rPr>
          <w:rFonts w:ascii="PT Astra Serif" w:hAnsi="PT Astra Serif"/>
          <w:b w:val="0"/>
          <w:sz w:val="28"/>
          <w:szCs w:val="28"/>
        </w:rPr>
        <w:t>административного</w:t>
      </w:r>
      <w:proofErr w:type="gramEnd"/>
      <w:r w:rsidRPr="00DC3151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регламента         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по               </w:t>
      </w:r>
      <w:r w:rsidRPr="00DC3151">
        <w:rPr>
          <w:rFonts w:ascii="PT Astra Serif" w:hAnsi="PT Astra Serif"/>
          <w:b w:val="0"/>
          <w:sz w:val="28"/>
          <w:szCs w:val="28"/>
        </w:rPr>
        <w:t xml:space="preserve"> предоставлению </w:t>
      </w:r>
    </w:p>
    <w:p w:rsidR="00DC3151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 xml:space="preserve">муниципальной услуги «Организация отдыха </w:t>
      </w:r>
    </w:p>
    <w:p w:rsidR="00F82657" w:rsidRPr="00DC3151" w:rsidRDefault="00DC3151" w:rsidP="00DC3151">
      <w:pPr>
        <w:pStyle w:val="Heading2"/>
        <w:jc w:val="left"/>
        <w:rPr>
          <w:rFonts w:ascii="PT Astra Serif" w:hAnsi="PT Astra Serif"/>
          <w:b w:val="0"/>
          <w:sz w:val="28"/>
          <w:szCs w:val="28"/>
        </w:rPr>
      </w:pPr>
      <w:r w:rsidRPr="00DC3151">
        <w:rPr>
          <w:rFonts w:ascii="PT Astra Serif" w:hAnsi="PT Astra Serif"/>
          <w:b w:val="0"/>
          <w:sz w:val="28"/>
          <w:szCs w:val="28"/>
        </w:rPr>
        <w:t>детей в каникулярное время»</w:t>
      </w:r>
    </w:p>
    <w:p w:rsidR="00DC3151" w:rsidRPr="00DC3151" w:rsidRDefault="00DC3151">
      <w:pPr>
        <w:pStyle w:val="af0"/>
        <w:ind w:left="0"/>
        <w:jc w:val="both"/>
        <w:rPr>
          <w:rFonts w:ascii="PT Astra Serif" w:hAnsi="PT Astra Serif"/>
          <w:bCs/>
          <w:color w:val="C9211E"/>
          <w:sz w:val="28"/>
          <w:szCs w:val="28"/>
        </w:rPr>
      </w:pPr>
      <w:r w:rsidRPr="00DC3151">
        <w:rPr>
          <w:rFonts w:ascii="PT Astra Serif" w:hAnsi="PT Astra Serif"/>
          <w:bCs/>
          <w:color w:val="C9211E"/>
          <w:sz w:val="28"/>
          <w:szCs w:val="28"/>
        </w:rPr>
        <w:tab/>
      </w:r>
    </w:p>
    <w:p w:rsidR="00F82657" w:rsidRPr="00DC3151" w:rsidRDefault="00DC3151">
      <w:pPr>
        <w:pStyle w:val="af0"/>
        <w:ind w:left="0"/>
        <w:jc w:val="both"/>
        <w:rPr>
          <w:rFonts w:ascii="PT Astra Serif" w:hAnsi="PT Astra Serif"/>
        </w:rPr>
      </w:pPr>
      <w:r w:rsidRPr="00DC3151">
        <w:rPr>
          <w:rFonts w:ascii="PT Astra Serif" w:hAnsi="PT Astra Serif"/>
          <w:bCs/>
          <w:sz w:val="28"/>
          <w:szCs w:val="28"/>
        </w:rPr>
        <w:t xml:space="preserve">    </w:t>
      </w:r>
      <w:proofErr w:type="gramStart"/>
      <w:r w:rsidRPr="00DC3151">
        <w:rPr>
          <w:rFonts w:ascii="PT Astra Serif" w:hAnsi="PT Astra Serif"/>
          <w:bCs/>
          <w:sz w:val="28"/>
          <w:szCs w:val="28"/>
        </w:rPr>
        <w:t xml:space="preserve">В соответствии 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с </w:t>
      </w:r>
      <w:hyperlink r:id="rId6">
        <w:r w:rsidRPr="00DC3151">
          <w:rPr>
            <w:rFonts w:ascii="PT Astra Serif" w:hAnsi="PT Astra Serif"/>
            <w:bCs/>
            <w:sz w:val="28"/>
            <w:szCs w:val="28"/>
          </w:rPr>
          <w:t>Федеральным законом</w:t>
        </w:r>
      </w:hyperlink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от 27.07.2010 N 210-ФЗ «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>Об организации предоставления государственных и муниципальных услуг»,</w:t>
      </w:r>
      <w:r w:rsidRPr="00DC3151">
        <w:rPr>
          <w:rFonts w:ascii="PT Astra Serif" w:hAnsi="PT Astra Serif"/>
          <w:bCs/>
          <w:sz w:val="28"/>
          <w:szCs w:val="28"/>
        </w:rPr>
        <w:t xml:space="preserve"> </w:t>
      </w:r>
      <w:hyperlink r:id="rId7">
        <w:r w:rsidRPr="00DC3151">
          <w:rPr>
            <w:rFonts w:ascii="PT Astra Serif" w:hAnsi="PT Astra Serif"/>
            <w:bCs/>
            <w:sz w:val="28"/>
            <w:szCs w:val="28"/>
          </w:rPr>
          <w:t>Федеральным законом</w:t>
        </w:r>
      </w:hyperlink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>
        <w:r w:rsidRPr="00DC3151">
          <w:rPr>
            <w:rFonts w:ascii="PT Astra Serif" w:hAnsi="PT Astra Serif"/>
            <w:bCs/>
            <w:sz w:val="28"/>
            <w:szCs w:val="28"/>
          </w:rPr>
          <w:t>Федеральным законом</w:t>
        </w:r>
      </w:hyperlink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от 29.12.2012 N 273-ФЗ «Об образовании в Российской Фед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ерации», </w:t>
      </w:r>
      <w:hyperlink r:id="rId9">
        <w:r w:rsidRPr="00DC3151">
          <w:rPr>
            <w:rFonts w:ascii="PT Astra Serif" w:hAnsi="PT Astra Serif"/>
            <w:bCs/>
            <w:sz w:val="28"/>
            <w:szCs w:val="28"/>
          </w:rPr>
          <w:t>Федеральным законом</w:t>
        </w:r>
      </w:hyperlink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от 02.05.2006 N 59-ФЗ «О порядке рассмотрения обращений граждан Российской Федерации»,</w:t>
      </w:r>
      <w:r w:rsidRPr="00DC3151">
        <w:rPr>
          <w:rFonts w:ascii="PT Astra Serif" w:hAnsi="PT Astra Serif"/>
          <w:bCs/>
          <w:sz w:val="28"/>
          <w:szCs w:val="28"/>
        </w:rPr>
        <w:t xml:space="preserve"> Уставом Красноармейского муниципального  района Саратовской</w:t>
      </w:r>
      <w:proofErr w:type="gramEnd"/>
      <w:r w:rsidRPr="00DC3151">
        <w:rPr>
          <w:rFonts w:ascii="PT Astra Serif" w:hAnsi="PT Astra Serif"/>
          <w:bCs/>
          <w:sz w:val="28"/>
          <w:szCs w:val="28"/>
        </w:rPr>
        <w:t xml:space="preserve"> обла</w:t>
      </w:r>
      <w:r w:rsidRPr="00DC3151">
        <w:rPr>
          <w:rFonts w:ascii="PT Astra Serif" w:hAnsi="PT Astra Serif"/>
          <w:bCs/>
          <w:sz w:val="28"/>
          <w:szCs w:val="28"/>
        </w:rPr>
        <w:t>сти, в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целях реализации прав и законных интересов граждан и организаций при 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оказании 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 xml:space="preserve">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</w:t>
      </w:r>
      <w:r w:rsidRPr="00DC3151">
        <w:rPr>
          <w:rStyle w:val="a3"/>
          <w:rFonts w:ascii="PT Astra Serif" w:hAnsi="PT Astra Serif"/>
          <w:bCs/>
          <w:sz w:val="28"/>
          <w:szCs w:val="28"/>
        </w:rPr>
        <w:t>ных услуг</w:t>
      </w:r>
      <w:r w:rsidRPr="00DC3151">
        <w:rPr>
          <w:rFonts w:ascii="PT Astra Serif" w:hAnsi="PT Astra Serif"/>
          <w:bCs/>
          <w:sz w:val="28"/>
          <w:szCs w:val="28"/>
        </w:rPr>
        <w:t xml:space="preserve"> администрация Красноармейского муниципального района Саратовской области   </w:t>
      </w:r>
      <w:r w:rsidRPr="00DC3151">
        <w:rPr>
          <w:rFonts w:ascii="PT Astra Serif" w:hAnsi="PT Astra Serif"/>
          <w:bCs/>
          <w:sz w:val="28"/>
          <w:szCs w:val="28"/>
        </w:rPr>
        <w:t>ПОСТАНОВЛЯЕТ:</w:t>
      </w:r>
    </w:p>
    <w:p w:rsidR="00F82657" w:rsidRPr="00DC3151" w:rsidRDefault="00DC3151">
      <w:pPr>
        <w:pStyle w:val="3"/>
        <w:ind w:left="-57" w:firstLine="0"/>
        <w:jc w:val="both"/>
        <w:rPr>
          <w:rFonts w:ascii="PT Astra Serif" w:hAnsi="PT Astra Serif"/>
        </w:rPr>
      </w:pPr>
      <w:bookmarkStart w:id="0" w:name="sub_1"/>
      <w:bookmarkEnd w:id="0"/>
      <w:r w:rsidRPr="00DC3151">
        <w:rPr>
          <w:rStyle w:val="a3"/>
          <w:rFonts w:ascii="PT Astra Serif" w:hAnsi="PT Astra Serif"/>
          <w:sz w:val="28"/>
          <w:szCs w:val="28"/>
        </w:rPr>
        <w:tab/>
      </w:r>
      <w:r w:rsidRPr="00DC3151">
        <w:rPr>
          <w:rStyle w:val="a3"/>
          <w:rFonts w:ascii="PT Astra Serif" w:hAnsi="PT Astra Serif"/>
          <w:sz w:val="28"/>
          <w:szCs w:val="28"/>
        </w:rPr>
        <w:tab/>
        <w:t>1.</w:t>
      </w:r>
      <w:r w:rsidRPr="00DC3151">
        <w:rPr>
          <w:rStyle w:val="a3"/>
          <w:rFonts w:ascii="PT Astra Serif" w:hAnsi="PT Astra Serif"/>
          <w:sz w:val="28"/>
          <w:szCs w:val="28"/>
        </w:rPr>
        <w:tab/>
        <w:t xml:space="preserve">Внести изменения в </w:t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>постановление администрации Красноармейского муниципального района от 15.12.2021 года № 810 «Об утверждении административного реглам</w:t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>ента по предоставлению муниципальной услуги «Организация отдыха детей в каникулярное время».</w:t>
      </w:r>
    </w:p>
    <w:p w:rsidR="00F82657" w:rsidRPr="00DC3151" w:rsidRDefault="00DC3151">
      <w:pPr>
        <w:pStyle w:val="3"/>
        <w:ind w:left="-57" w:firstLine="0"/>
        <w:jc w:val="both"/>
        <w:rPr>
          <w:rFonts w:ascii="PT Astra Serif" w:hAnsi="PT Astra Serif"/>
        </w:rPr>
      </w:pP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lastRenderedPageBreak/>
        <w:tab/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ab/>
        <w:t>2. Пункт 2.4.1. приложения № 1  изложить в следующей редакции:</w:t>
      </w:r>
    </w:p>
    <w:p w:rsidR="00F82657" w:rsidRPr="00DC3151" w:rsidRDefault="00DC3151">
      <w:pPr>
        <w:pStyle w:val="3"/>
        <w:ind w:firstLine="0"/>
        <w:jc w:val="both"/>
        <w:rPr>
          <w:rFonts w:ascii="PT Astra Serif" w:hAnsi="PT Astra Serif"/>
        </w:rPr>
      </w:pPr>
      <w:r w:rsidRPr="00DC3151">
        <w:rPr>
          <w:rStyle w:val="a3"/>
          <w:rFonts w:ascii="PT Astra Serif" w:hAnsi="PT Astra Serif"/>
          <w:sz w:val="28"/>
          <w:szCs w:val="28"/>
        </w:rPr>
        <w:t>2.4.1.</w:t>
      </w:r>
      <w:r w:rsidRPr="00DC3151">
        <w:rPr>
          <w:rStyle w:val="a3"/>
          <w:rFonts w:ascii="PT Astra Serif" w:hAnsi="PT Astra Serif"/>
          <w:sz w:val="28"/>
          <w:szCs w:val="28"/>
        </w:rPr>
        <w:tab/>
        <w:t xml:space="preserve">В части предоставления заявителю информации об организации отдыха и </w:t>
      </w:r>
      <w:proofErr w:type="gramStart"/>
      <w:r w:rsidRPr="00DC3151">
        <w:rPr>
          <w:rStyle w:val="a3"/>
          <w:rFonts w:ascii="PT Astra Serif" w:hAnsi="PT Astra Serif"/>
          <w:sz w:val="28"/>
          <w:szCs w:val="28"/>
        </w:rPr>
        <w:t>оздоровления</w:t>
      </w:r>
      <w:proofErr w:type="gramEnd"/>
      <w:r w:rsidRPr="00DC3151">
        <w:rPr>
          <w:rStyle w:val="a3"/>
          <w:rFonts w:ascii="PT Astra Serif" w:hAnsi="PT Astra Serif"/>
          <w:sz w:val="28"/>
          <w:szCs w:val="28"/>
        </w:rPr>
        <w:t xml:space="preserve"> </w:t>
      </w:r>
      <w:r w:rsidRPr="00DC3151">
        <w:rPr>
          <w:rStyle w:val="a3"/>
          <w:rFonts w:ascii="PT Astra Serif" w:hAnsi="PT Astra Serif"/>
          <w:sz w:val="28"/>
          <w:szCs w:val="28"/>
        </w:rPr>
        <w:t>обучающихся в летнее каникулярное время в оздоровительных лагерях дневного пребывания при МОУ и в загородных оздоровительных лагерях:</w:t>
      </w:r>
    </w:p>
    <w:p w:rsidR="00F82657" w:rsidRPr="00DC3151" w:rsidRDefault="00DC3151">
      <w:pPr>
        <w:pStyle w:val="30"/>
        <w:jc w:val="both"/>
        <w:rPr>
          <w:rFonts w:ascii="PT Astra Serif" w:hAnsi="PT Astra Serif"/>
        </w:rPr>
      </w:pPr>
      <w:r w:rsidRPr="00DC3151">
        <w:rPr>
          <w:rStyle w:val="a3"/>
          <w:rFonts w:ascii="PT Astra Serif" w:eastAsia="StarSymbol" w:hAnsi="PT Astra Serif" w:cs="StarSymbol"/>
          <w:sz w:val="28"/>
          <w:szCs w:val="28"/>
        </w:rPr>
        <w:t>•</w:t>
      </w:r>
      <w:r w:rsidRPr="00DC3151">
        <w:rPr>
          <w:rStyle w:val="a3"/>
          <w:rFonts w:ascii="PT Astra Serif" w:hAnsi="PT Astra Serif"/>
          <w:sz w:val="28"/>
          <w:szCs w:val="28"/>
        </w:rPr>
        <w:tab/>
        <w:t xml:space="preserve">в течение 15 мин., с момента обращения - в случае личного обращения заявителя (представителя заявителя) в Управление </w:t>
      </w:r>
      <w:r w:rsidRPr="00DC3151">
        <w:rPr>
          <w:rStyle w:val="a3"/>
          <w:rFonts w:ascii="PT Astra Serif" w:hAnsi="PT Astra Serif"/>
          <w:sz w:val="28"/>
          <w:szCs w:val="28"/>
        </w:rPr>
        <w:t>образования или МОУ;</w:t>
      </w:r>
    </w:p>
    <w:p w:rsidR="00F82657" w:rsidRPr="00DC3151" w:rsidRDefault="00DC3151">
      <w:pPr>
        <w:pStyle w:val="30"/>
        <w:ind w:left="-57" w:firstLine="0"/>
        <w:jc w:val="both"/>
        <w:rPr>
          <w:rFonts w:ascii="PT Astra Serif" w:hAnsi="PT Astra Serif"/>
        </w:rPr>
      </w:pPr>
      <w:r w:rsidRPr="00DC3151">
        <w:rPr>
          <w:rStyle w:val="a3"/>
          <w:rFonts w:ascii="PT Astra Serif" w:eastAsia="StarSymbol" w:hAnsi="PT Astra Serif" w:cs="StarSymbol"/>
          <w:color w:val="000000"/>
          <w:sz w:val="28"/>
          <w:szCs w:val="28"/>
        </w:rPr>
        <w:t>•</w:t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ab/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>в течение 10 рабочих дней, со дня обращения, — при обращении заявителя (представителя заявителя) с заявлением, выраженным в письменной или электронной форме.</w:t>
      </w:r>
    </w:p>
    <w:p w:rsidR="00F82657" w:rsidRPr="00DC3151" w:rsidRDefault="00DC3151">
      <w:pPr>
        <w:pStyle w:val="30"/>
        <w:ind w:left="-57" w:firstLine="0"/>
        <w:jc w:val="both"/>
        <w:rPr>
          <w:rFonts w:ascii="PT Astra Serif" w:hAnsi="PT Astra Serif"/>
        </w:rPr>
      </w:pP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ab/>
      </w:r>
      <w:r w:rsidRPr="00DC3151">
        <w:rPr>
          <w:rStyle w:val="a3"/>
          <w:rFonts w:ascii="PT Astra Serif" w:hAnsi="PT Astra Serif"/>
          <w:color w:val="000000"/>
          <w:sz w:val="28"/>
          <w:szCs w:val="28"/>
        </w:rPr>
        <w:tab/>
        <w:t>3</w:t>
      </w:r>
      <w:r w:rsidRPr="00DC3151">
        <w:rPr>
          <w:rFonts w:ascii="PT Astra Serif" w:hAnsi="PT Astra Serif"/>
          <w:bCs/>
          <w:sz w:val="28"/>
          <w:szCs w:val="28"/>
        </w:rPr>
        <w:t>.</w:t>
      </w:r>
      <w:r w:rsidRPr="00DC3151">
        <w:rPr>
          <w:rFonts w:ascii="PT Astra Serif" w:hAnsi="PT Astra Serif"/>
          <w:bCs/>
          <w:sz w:val="28"/>
          <w:szCs w:val="28"/>
        </w:rPr>
        <w:tab/>
        <w:t>Организационно-</w:t>
      </w:r>
      <w:r w:rsidRPr="00DC3151">
        <w:rPr>
          <w:rFonts w:ascii="PT Astra Serif" w:hAnsi="PT Astra Serif"/>
          <w:bCs/>
          <w:sz w:val="28"/>
          <w:szCs w:val="28"/>
        </w:rPr>
        <w:t>контрольному отделу администрации Красноармейского муни</w:t>
      </w:r>
      <w:r w:rsidRPr="00DC3151">
        <w:rPr>
          <w:rFonts w:ascii="PT Astra Serif" w:hAnsi="PT Astra Serif"/>
          <w:bCs/>
          <w:sz w:val="28"/>
          <w:szCs w:val="28"/>
        </w:rPr>
        <w:t>ципального  района обеспечить размещение настоящего постановления на официальном сайте Красноармейского муниципального района в информационно-телекоммуникационной сети «Интернет».</w:t>
      </w:r>
    </w:p>
    <w:p w:rsidR="00F82657" w:rsidRPr="00DC3151" w:rsidRDefault="00DC3151">
      <w:pPr>
        <w:pStyle w:val="3"/>
        <w:ind w:left="0" w:hanging="340"/>
        <w:jc w:val="both"/>
        <w:rPr>
          <w:rFonts w:ascii="PT Astra Serif" w:hAnsi="PT Astra Serif"/>
          <w:bCs/>
          <w:sz w:val="28"/>
          <w:szCs w:val="28"/>
        </w:rPr>
      </w:pPr>
      <w:r w:rsidRPr="00DC3151">
        <w:rPr>
          <w:rFonts w:ascii="PT Astra Serif" w:hAnsi="PT Astra Serif"/>
          <w:bCs/>
          <w:sz w:val="28"/>
          <w:szCs w:val="28"/>
        </w:rPr>
        <w:tab/>
      </w:r>
      <w:r w:rsidRPr="00DC3151">
        <w:rPr>
          <w:rFonts w:ascii="PT Astra Serif" w:hAnsi="PT Astra Serif"/>
          <w:bCs/>
          <w:sz w:val="28"/>
          <w:szCs w:val="28"/>
        </w:rPr>
        <w:tab/>
        <w:t>4.</w:t>
      </w:r>
      <w:r w:rsidRPr="00DC3151">
        <w:rPr>
          <w:rFonts w:ascii="PT Astra Serif" w:hAnsi="PT Astra Serif"/>
          <w:bCs/>
          <w:sz w:val="28"/>
          <w:szCs w:val="28"/>
        </w:rPr>
        <w:tab/>
      </w:r>
      <w:proofErr w:type="gramStart"/>
      <w:r w:rsidRPr="00DC3151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DC3151">
        <w:rPr>
          <w:rFonts w:ascii="PT Astra Serif" w:hAnsi="PT Astra Serif"/>
          <w:bCs/>
          <w:sz w:val="28"/>
          <w:szCs w:val="28"/>
        </w:rPr>
        <w:t xml:space="preserve"> исполнением настоящего постановления возложить на начальник</w:t>
      </w:r>
      <w:r w:rsidRPr="00DC3151">
        <w:rPr>
          <w:rFonts w:ascii="PT Astra Serif" w:hAnsi="PT Astra Serif"/>
          <w:bCs/>
          <w:sz w:val="28"/>
          <w:szCs w:val="28"/>
        </w:rPr>
        <w:t xml:space="preserve">а управления образования </w:t>
      </w:r>
      <w:proofErr w:type="spellStart"/>
      <w:r w:rsidRPr="00DC3151">
        <w:rPr>
          <w:rFonts w:ascii="PT Astra Serif" w:hAnsi="PT Astra Serif"/>
          <w:bCs/>
          <w:sz w:val="28"/>
          <w:szCs w:val="28"/>
        </w:rPr>
        <w:t>Хижнякова</w:t>
      </w:r>
      <w:proofErr w:type="spellEnd"/>
      <w:r w:rsidRPr="00DC3151">
        <w:rPr>
          <w:rFonts w:ascii="PT Astra Serif" w:hAnsi="PT Astra Serif"/>
          <w:bCs/>
          <w:sz w:val="28"/>
          <w:szCs w:val="28"/>
        </w:rPr>
        <w:t xml:space="preserve"> А.А.</w:t>
      </w:r>
    </w:p>
    <w:p w:rsidR="00DC3151" w:rsidRPr="00DC3151" w:rsidRDefault="00DC3151">
      <w:pPr>
        <w:pStyle w:val="3"/>
        <w:ind w:left="0" w:hanging="340"/>
        <w:jc w:val="both"/>
        <w:rPr>
          <w:rFonts w:ascii="PT Astra Serif" w:hAnsi="PT Astra Serif"/>
        </w:rPr>
      </w:pPr>
      <w:r w:rsidRPr="00DC3151">
        <w:rPr>
          <w:rFonts w:ascii="PT Astra Serif" w:hAnsi="PT Astra Serif" w:cs="PT Astra Serif"/>
          <w:sz w:val="28"/>
          <w:szCs w:val="28"/>
        </w:rPr>
        <w:t xml:space="preserve">               5.Настоящее постановление вступает в силу с момента его официального опубликования (обнародования).</w:t>
      </w: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82657" w:rsidRPr="00DC3151" w:rsidRDefault="00F82657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" w:name="sub_43"/>
      <w:bookmarkStart w:id="2" w:name="sub_42"/>
      <w:bookmarkEnd w:id="1"/>
      <w:bookmarkEnd w:id="2"/>
    </w:p>
    <w:tbl>
      <w:tblPr>
        <w:tblW w:w="10300" w:type="dxa"/>
        <w:tblInd w:w="-108" w:type="dxa"/>
        <w:tblLayout w:type="fixed"/>
        <w:tblLook w:val="0000"/>
      </w:tblPr>
      <w:tblGrid>
        <w:gridCol w:w="6873"/>
        <w:gridCol w:w="3427"/>
      </w:tblGrid>
      <w:tr w:rsidR="00F82657" w:rsidRPr="00DC3151">
        <w:tc>
          <w:tcPr>
            <w:tcW w:w="6872" w:type="dxa"/>
          </w:tcPr>
          <w:p w:rsidR="00F82657" w:rsidRPr="00DC3151" w:rsidRDefault="00DC3151">
            <w:pPr>
              <w:pStyle w:val="ac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proofErr w:type="gramStart"/>
            <w:r w:rsidRPr="00DC3151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proofErr w:type="gramEnd"/>
          </w:p>
          <w:p w:rsidR="00F82657" w:rsidRPr="00DC3151" w:rsidRDefault="00DC3151">
            <w:pPr>
              <w:pStyle w:val="ac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муниципального района</w:t>
            </w:r>
          </w:p>
        </w:tc>
        <w:tc>
          <w:tcPr>
            <w:tcW w:w="3427" w:type="dxa"/>
          </w:tcPr>
          <w:p w:rsidR="00F82657" w:rsidRPr="00DC3151" w:rsidRDefault="00DC3151">
            <w:pPr>
              <w:pStyle w:val="ad"/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C3151">
              <w:rPr>
                <w:rFonts w:ascii="PT Astra Serif" w:hAnsi="PT Astra Serif"/>
                <w:sz w:val="28"/>
                <w:szCs w:val="28"/>
              </w:rPr>
              <w:t>А.И. Зотов</w:t>
            </w:r>
          </w:p>
        </w:tc>
      </w:tr>
    </w:tbl>
    <w:p w:rsidR="00F82657" w:rsidRDefault="00F82657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F82657" w:rsidRDefault="00F82657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F82657" w:rsidRDefault="00F82657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F82657" w:rsidRDefault="00F82657">
      <w:pPr>
        <w:pStyle w:val="af0"/>
        <w:rPr>
          <w:rStyle w:val="a4"/>
          <w:rFonts w:ascii="Times New Roman" w:hAnsi="Times New Roman"/>
          <w:sz w:val="28"/>
          <w:szCs w:val="28"/>
        </w:rPr>
      </w:pPr>
    </w:p>
    <w:p w:rsidR="00F82657" w:rsidRDefault="00DC3151">
      <w:pPr>
        <w:pStyle w:val="af0"/>
        <w:ind w:left="0"/>
        <w:jc w:val="both"/>
      </w:pPr>
      <w:bookmarkStart w:id="3" w:name="sub_102622"/>
      <w:bookmarkEnd w:id="3"/>
      <w:r>
        <w:rPr>
          <w:rStyle w:val="a3"/>
          <w:rFonts w:ascii="Times New Roman" w:hAnsi="Times New Roman"/>
          <w:sz w:val="28"/>
          <w:szCs w:val="28"/>
        </w:rPr>
        <w:tab/>
      </w:r>
    </w:p>
    <w:p w:rsidR="00F82657" w:rsidRDefault="00F82657">
      <w:pPr>
        <w:pStyle w:val="Heading1"/>
        <w:rPr>
          <w:rFonts w:ascii="Times New Roman" w:hAnsi="Times New Roman"/>
          <w:sz w:val="28"/>
          <w:szCs w:val="28"/>
        </w:rPr>
      </w:pPr>
    </w:p>
    <w:p w:rsidR="00F82657" w:rsidRDefault="00F82657">
      <w:pPr>
        <w:ind w:firstLine="720"/>
        <w:rPr>
          <w:rFonts w:ascii="Times New Roman" w:hAnsi="Times New Roman"/>
          <w:sz w:val="28"/>
          <w:szCs w:val="28"/>
        </w:rPr>
      </w:pPr>
      <w:bookmarkStart w:id="4" w:name="sub_10272"/>
      <w:bookmarkStart w:id="5" w:name="sub_10271"/>
      <w:bookmarkEnd w:id="4"/>
      <w:bookmarkEnd w:id="5"/>
    </w:p>
    <w:p w:rsidR="00F82657" w:rsidRDefault="00DC3151">
      <w:pPr>
        <w:pStyle w:val="3"/>
        <w:ind w:firstLine="0"/>
        <w:jc w:val="both"/>
      </w:pPr>
      <w:bookmarkStart w:id="6" w:name="sub_102711"/>
      <w:bookmarkEnd w:id="6"/>
      <w:r>
        <w:rPr>
          <w:rStyle w:val="a3"/>
          <w:rFonts w:ascii="Times New Roman" w:hAnsi="Times New Roman"/>
          <w:sz w:val="28"/>
          <w:szCs w:val="28"/>
        </w:rPr>
        <w:tab/>
      </w:r>
    </w:p>
    <w:p w:rsidR="00F82657" w:rsidRDefault="00F82657">
      <w:pPr>
        <w:ind w:firstLine="720"/>
        <w:rPr>
          <w:rFonts w:ascii="Times New Roman" w:hAnsi="Times New Roman"/>
          <w:sz w:val="28"/>
          <w:szCs w:val="28"/>
        </w:rPr>
      </w:pPr>
    </w:p>
    <w:p w:rsidR="00F82657" w:rsidRDefault="00F82657">
      <w:pPr>
        <w:pStyle w:val="3"/>
        <w:ind w:firstLine="0"/>
        <w:jc w:val="both"/>
      </w:pPr>
      <w:bookmarkStart w:id="7" w:name="sub_102724"/>
      <w:bookmarkStart w:id="8" w:name="sub_102723"/>
      <w:bookmarkEnd w:id="7"/>
      <w:bookmarkEnd w:id="8"/>
    </w:p>
    <w:sectPr w:rsidR="00F82657" w:rsidSect="00F82657">
      <w:pgSz w:w="11906" w:h="16838"/>
      <w:pgMar w:top="1134" w:right="108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4B3"/>
    <w:multiLevelType w:val="multilevel"/>
    <w:tmpl w:val="34946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1518"/>
    <w:multiLevelType w:val="multilevel"/>
    <w:tmpl w:val="B908F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F82657"/>
    <w:rsid w:val="00DC3151"/>
    <w:rsid w:val="00F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82657"/>
    <w:pPr>
      <w:spacing w:before="108" w:after="108"/>
      <w:jc w:val="center"/>
    </w:pPr>
    <w:rPr>
      <w:b/>
      <w:color w:val="26282F"/>
    </w:rPr>
  </w:style>
  <w:style w:type="paragraph" w:customStyle="1" w:styleId="Heading2">
    <w:name w:val="Heading 2"/>
    <w:basedOn w:val="a"/>
    <w:next w:val="a"/>
    <w:qFormat/>
    <w:rsid w:val="00F82657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customStyle="1" w:styleId="a3">
    <w:name w:val="Цветовое выделение для Текст"/>
    <w:qFormat/>
    <w:rsid w:val="00F82657"/>
  </w:style>
  <w:style w:type="character" w:customStyle="1" w:styleId="-">
    <w:name w:val="Интернет-ссылка"/>
    <w:rsid w:val="00F82657"/>
    <w:rPr>
      <w:color w:val="000080"/>
      <w:u w:val="single"/>
    </w:rPr>
  </w:style>
  <w:style w:type="character" w:customStyle="1" w:styleId="a4">
    <w:name w:val="Цветовое выделение"/>
    <w:qFormat/>
    <w:rsid w:val="00F82657"/>
    <w:rPr>
      <w:b/>
      <w:color w:val="26282F"/>
    </w:rPr>
  </w:style>
  <w:style w:type="character" w:customStyle="1" w:styleId="normaltextrun">
    <w:name w:val="normaltextrun"/>
    <w:basedOn w:val="a0"/>
    <w:qFormat/>
    <w:rsid w:val="00F82657"/>
  </w:style>
  <w:style w:type="character" w:customStyle="1" w:styleId="a5">
    <w:name w:val="Нумерация строк"/>
    <w:rsid w:val="00F82657"/>
  </w:style>
  <w:style w:type="character" w:customStyle="1" w:styleId="a6">
    <w:name w:val="Символ нумерации"/>
    <w:qFormat/>
    <w:rsid w:val="00F82657"/>
  </w:style>
  <w:style w:type="character" w:styleId="a7">
    <w:name w:val="Emphasis"/>
    <w:qFormat/>
    <w:rsid w:val="00F82657"/>
    <w:rPr>
      <w:i/>
      <w:iCs/>
    </w:rPr>
  </w:style>
  <w:style w:type="paragraph" w:customStyle="1" w:styleId="a8">
    <w:name w:val="Заголовок"/>
    <w:basedOn w:val="a"/>
    <w:next w:val="a9"/>
    <w:qFormat/>
    <w:rsid w:val="00F826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F82657"/>
    <w:pPr>
      <w:spacing w:after="140" w:line="276" w:lineRule="auto"/>
    </w:pPr>
  </w:style>
  <w:style w:type="paragraph" w:styleId="aa">
    <w:name w:val="List"/>
    <w:basedOn w:val="a9"/>
    <w:rsid w:val="00F82657"/>
  </w:style>
  <w:style w:type="paragraph" w:customStyle="1" w:styleId="Caption">
    <w:name w:val="Caption"/>
    <w:basedOn w:val="a"/>
    <w:qFormat/>
    <w:rsid w:val="00F82657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F82657"/>
    <w:pPr>
      <w:suppressLineNumbers/>
    </w:pPr>
  </w:style>
  <w:style w:type="paragraph" w:customStyle="1" w:styleId="ac">
    <w:name w:val="Прижатый влево"/>
    <w:basedOn w:val="a"/>
    <w:qFormat/>
    <w:rsid w:val="00F82657"/>
  </w:style>
  <w:style w:type="paragraph" w:customStyle="1" w:styleId="ad">
    <w:name w:val="Нормальный (таблица)"/>
    <w:basedOn w:val="a"/>
    <w:qFormat/>
    <w:rsid w:val="00F82657"/>
  </w:style>
  <w:style w:type="paragraph" w:customStyle="1" w:styleId="ae">
    <w:name w:val="Таблицы (моноширинный)"/>
    <w:basedOn w:val="a"/>
    <w:qFormat/>
    <w:rsid w:val="00F82657"/>
    <w:rPr>
      <w:rFonts w:ascii="Courier New" w:hAnsi="Courier New"/>
    </w:rPr>
  </w:style>
  <w:style w:type="paragraph" w:customStyle="1" w:styleId="paragraph">
    <w:name w:val="paragraph"/>
    <w:basedOn w:val="a"/>
    <w:qFormat/>
    <w:rsid w:val="00F82657"/>
    <w:pPr>
      <w:spacing w:before="280" w:after="280"/>
    </w:pPr>
  </w:style>
  <w:style w:type="paragraph" w:customStyle="1" w:styleId="af">
    <w:name w:val="Содержимое таблицы"/>
    <w:basedOn w:val="a"/>
    <w:qFormat/>
    <w:rsid w:val="00F82657"/>
    <w:pPr>
      <w:widowControl w:val="0"/>
      <w:suppressLineNumbers/>
    </w:pPr>
  </w:style>
  <w:style w:type="paragraph" w:styleId="af0">
    <w:name w:val="Body Text Indent"/>
    <w:basedOn w:val="a9"/>
    <w:qFormat/>
    <w:rsid w:val="00F82657"/>
    <w:pPr>
      <w:ind w:left="283"/>
    </w:pPr>
  </w:style>
  <w:style w:type="paragraph" w:styleId="3">
    <w:name w:val="List Number 3"/>
    <w:basedOn w:val="aa"/>
    <w:qFormat/>
    <w:rsid w:val="00F82657"/>
    <w:pPr>
      <w:spacing w:after="120"/>
      <w:ind w:left="1080" w:hanging="360"/>
    </w:pPr>
  </w:style>
  <w:style w:type="paragraph" w:styleId="30">
    <w:name w:val="List Bullet 3"/>
    <w:basedOn w:val="aa"/>
    <w:qFormat/>
    <w:rsid w:val="00F82657"/>
    <w:pPr>
      <w:spacing w:after="120"/>
      <w:ind w:left="360" w:hanging="360"/>
    </w:pPr>
  </w:style>
  <w:style w:type="paragraph" w:customStyle="1" w:styleId="af1">
    <w:name w:val="Обратный отступ"/>
    <w:basedOn w:val="a9"/>
    <w:qFormat/>
    <w:rsid w:val="00F82657"/>
    <w:pPr>
      <w:tabs>
        <w:tab w:val="left" w:pos="0"/>
      </w:tabs>
      <w:ind w:left="567" w:hanging="283"/>
    </w:pPr>
  </w:style>
  <w:style w:type="paragraph" w:customStyle="1" w:styleId="af2">
    <w:name w:val="Содержимое врезки"/>
    <w:basedOn w:val="a"/>
    <w:qFormat/>
    <w:rsid w:val="00F82657"/>
  </w:style>
  <w:style w:type="paragraph" w:styleId="af3">
    <w:name w:val="Balloon Text"/>
    <w:basedOn w:val="a"/>
    <w:link w:val="af4"/>
    <w:uiPriority w:val="99"/>
    <w:semiHidden/>
    <w:unhideWhenUsed/>
    <w:rsid w:val="00DC3151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315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367/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7515/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Приёмная</cp:lastModifiedBy>
  <cp:revision>49</cp:revision>
  <cp:lastPrinted>2022-12-21T06:25:00Z</cp:lastPrinted>
  <dcterms:created xsi:type="dcterms:W3CDTF">2021-05-24T12:39:00Z</dcterms:created>
  <dcterms:modified xsi:type="dcterms:W3CDTF">2022-12-21T06:25:00Z</dcterms:modified>
  <dc:language>ru-RU</dc:language>
</cp:coreProperties>
</file>