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8846" w14:textId="77777777"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51A293" w14:textId="77777777"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69D45" w14:textId="77777777" w:rsidR="00CB4941" w:rsidRDefault="003341F2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СООБЩЕНИЕ </w:t>
      </w:r>
    </w:p>
    <w:p w14:paraId="265C3EED" w14:textId="2951F170" w:rsidR="001C2BEC" w:rsidRDefault="003341F2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ПРИНЯТИИ РЕШЕНИЯ О  ПОДГОТОВКЕ ПРОЕКТА ВНЕСЕНИ</w:t>
      </w:r>
      <w:r w:rsidR="0008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ИЗМЕНЕНИЙ В ПРАВИЛА ЗЕМЛЕПОЛЬЗОВАНИЯ И ЗАСТРОЙКИ МУНИЦИПАЛЬНОГО ОБРАЗОВАНИЯ ГОРОД КРАСНОАРМЕЙСК</w:t>
      </w:r>
      <w:r w:rsidR="007A5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КРАСНОАРМЕЙСКОГО </w:t>
      </w:r>
      <w:r w:rsidR="0008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САРАТОВСКОЙ ОБЛАСТИ</w:t>
      </w:r>
    </w:p>
    <w:p w14:paraId="3BE6E24A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402B5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89AB8" w14:textId="4C2528F1" w:rsidR="001C2BEC" w:rsidRDefault="00640B78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Постановления администрации Красноармейского муниципального </w:t>
      </w:r>
      <w:r w:rsidR="00F1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Саратовской области от 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F1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1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подготовке проекта внесения изменений в Правила землепользования и застройки 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 Саратовской области»</w:t>
      </w:r>
      <w:r w:rsidR="0022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администрацией Красноармейского муниципального района принято </w:t>
      </w:r>
      <w:r w:rsidR="00F1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8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комиссии по подготовке правил землепользования и застройки муниципальных образований Красноармейского муниципального района подготовить  проект изменений в Правила землепользования и застройки</w:t>
      </w:r>
      <w:r w:rsidR="00F8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 Красноармейск. </w:t>
      </w:r>
    </w:p>
    <w:p w14:paraId="3A044AD4" w14:textId="2B33A42D" w:rsidR="00485DE1" w:rsidRDefault="00485DE1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96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Красноармейского муниципального района от 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6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6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</w:t>
      </w:r>
      <w:r w:rsidR="0096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состав комиссии:</w:t>
      </w:r>
    </w:p>
    <w:p w14:paraId="51B77384" w14:textId="772E1136" w:rsidR="004F2763" w:rsidRDefault="00F347CA" w:rsidP="00416389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Норов М.В.</w:t>
      </w:r>
      <w:r w:rsidR="006E1487" w:rsidRPr="004F2763">
        <w:rPr>
          <w:rFonts w:ascii="Times New Roman" w:hAnsi="Times New Roman" w:cs="Times New Roman"/>
          <w:sz w:val="28"/>
          <w:szCs w:val="28"/>
        </w:rPr>
        <w:t>. - председатель комиссии - заместитель главы администрации Красноармейского муниципального района;</w:t>
      </w:r>
    </w:p>
    <w:p w14:paraId="05D77A41" w14:textId="35DA52D2" w:rsidR="006E1487" w:rsidRPr="004F2763" w:rsidRDefault="00F347CA" w:rsidP="00416389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</w:t>
      </w:r>
      <w:r w:rsidR="006E1487" w:rsidRPr="004F2763">
        <w:rPr>
          <w:rFonts w:ascii="Times New Roman" w:hAnsi="Times New Roman" w:cs="Times New Roman"/>
          <w:sz w:val="28"/>
          <w:szCs w:val="28"/>
        </w:rPr>
        <w:t xml:space="preserve"> А.В. - секретарь комиссии - начальник отдела по архитектуре, градостроительству администрации Красноармейского муниципального района.</w:t>
      </w:r>
    </w:p>
    <w:p w14:paraId="3679C749" w14:textId="77777777" w:rsidR="006E1487" w:rsidRPr="006E1487" w:rsidRDefault="006E1487" w:rsidP="006E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487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8DF13C8" w14:textId="77777777" w:rsidR="004F2763" w:rsidRDefault="006E1487" w:rsidP="00416389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763">
        <w:rPr>
          <w:rFonts w:ascii="Times New Roman" w:hAnsi="Times New Roman" w:cs="Times New Roman"/>
          <w:sz w:val="28"/>
          <w:szCs w:val="28"/>
        </w:rPr>
        <w:t>Всемирнов С.В. - руководитель аппарата администрации Красноармейского муниципального района;</w:t>
      </w:r>
    </w:p>
    <w:p w14:paraId="2106DED0" w14:textId="662C3F32" w:rsidR="006E1487" w:rsidRPr="004F2763" w:rsidRDefault="00F347CA" w:rsidP="00A32A7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Л.В.</w:t>
      </w:r>
      <w:r w:rsidR="006E1487" w:rsidRPr="004F2763">
        <w:rPr>
          <w:rFonts w:ascii="Times New Roman" w:hAnsi="Times New Roman" w:cs="Times New Roman"/>
          <w:sz w:val="28"/>
          <w:szCs w:val="28"/>
        </w:rPr>
        <w:t xml:space="preserve"> - глава муниципального образования город Красноармейск;</w:t>
      </w:r>
    </w:p>
    <w:p w14:paraId="1F9E8E7B" w14:textId="77777777" w:rsidR="004F2763" w:rsidRDefault="006E1487" w:rsidP="004F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87">
        <w:rPr>
          <w:rFonts w:ascii="Times New Roman" w:hAnsi="Times New Roman" w:cs="Times New Roman"/>
          <w:sz w:val="28"/>
          <w:szCs w:val="28"/>
        </w:rPr>
        <w:t>Пашкина Н.В. - начальник финансового управления администрации Красноармейского муниципального района;</w:t>
      </w:r>
    </w:p>
    <w:p w14:paraId="20CCD203" w14:textId="3B9B1881" w:rsidR="006E1487" w:rsidRPr="004F2763" w:rsidRDefault="00A32A71" w:rsidP="0041638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Герт Ю.В.</w:t>
      </w:r>
      <w:r w:rsidR="006E1487" w:rsidRPr="004F2763">
        <w:rPr>
          <w:rFonts w:ascii="Times New Roman" w:hAnsi="Times New Roman" w:cs="Times New Roman"/>
          <w:sz w:val="28"/>
          <w:szCs w:val="28"/>
        </w:rPr>
        <w:t xml:space="preserve"> - начальник управления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E1487" w:rsidRPr="004F2763">
        <w:rPr>
          <w:rFonts w:ascii="Times New Roman" w:hAnsi="Times New Roman" w:cs="Times New Roman"/>
          <w:sz w:val="28"/>
          <w:szCs w:val="28"/>
        </w:rPr>
        <w:t>ЖКХ администрации Красноармейского муниципального района;</w:t>
      </w:r>
    </w:p>
    <w:p w14:paraId="6CA181F2" w14:textId="3E074D33" w:rsidR="006E1487" w:rsidRPr="00416389" w:rsidRDefault="00A32A71" w:rsidP="0041638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Пацевич Е.С.</w:t>
      </w:r>
      <w:r w:rsidR="006E1487" w:rsidRPr="00416389">
        <w:rPr>
          <w:rFonts w:ascii="Times New Roman" w:hAnsi="Times New Roman" w:cs="Times New Roman"/>
          <w:sz w:val="28"/>
          <w:szCs w:val="28"/>
        </w:rPr>
        <w:t xml:space="preserve"> -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6E1487" w:rsidRPr="00416389">
        <w:rPr>
          <w:rFonts w:ascii="Times New Roman" w:hAnsi="Times New Roman" w:cs="Times New Roman"/>
          <w:sz w:val="28"/>
          <w:szCs w:val="28"/>
        </w:rPr>
        <w:t xml:space="preserve"> по земельным </w:t>
      </w:r>
      <w:r>
        <w:rPr>
          <w:rFonts w:ascii="Times New Roman" w:hAnsi="Times New Roman" w:cs="Times New Roman"/>
          <w:sz w:val="28"/>
          <w:szCs w:val="28"/>
        </w:rPr>
        <w:t xml:space="preserve">и имущественным </w:t>
      </w:r>
      <w:r w:rsidR="006E1487" w:rsidRPr="00416389">
        <w:rPr>
          <w:rFonts w:ascii="Times New Roman" w:hAnsi="Times New Roman" w:cs="Times New Roman"/>
          <w:sz w:val="28"/>
          <w:szCs w:val="28"/>
        </w:rPr>
        <w:t>вопросам и администрации Красноармейского муниципального района.</w:t>
      </w:r>
    </w:p>
    <w:p w14:paraId="0B031E59" w14:textId="77777777" w:rsidR="00116BC6" w:rsidRDefault="00F57F83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свою деяте</w:t>
      </w:r>
      <w:r w:rsidR="0051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в форме 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председатель, а в его отсутствие</w:t>
      </w:r>
      <w:r w:rsidR="0051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комиссии руководит деятельностью</w:t>
      </w:r>
      <w:r w:rsidR="0051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  <w:r w:rsidR="009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комиссии по поручению председателя комиссии и (или) заместителя председателя комиссии формирует повестку заседания с учетом предложений, р</w:t>
      </w:r>
      <w:r w:rsidR="00A3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комендаций и заключений комиссии по заявкам и обращениям органов местного самоуправления, граждан и юридических лиц</w:t>
      </w:r>
      <w:r w:rsidR="00A3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оповещает членов комиссии о созыве очередного заседания и о повестке заседания не позднее, чем за три дня о его проведения; ведет и оформляет протоколы заседаний комиссии.</w:t>
      </w:r>
    </w:p>
    <w:p w14:paraId="11AFF282" w14:textId="77777777" w:rsidR="009E7A97" w:rsidRDefault="00B40066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Периодичность</w:t>
      </w:r>
      <w:r w:rsidR="009E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определяется председателем комиссии, исходя из соблюдения сроков рассмотрения заявок, установленных действующим законодательством Российской Федерации, и поступивших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F72538" w14:textId="77777777" w:rsidR="005D748E" w:rsidRDefault="005D748E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участвуют в заседаниях комиссии лично, без права передоверия голоса. Замена членов комиссии возможна путем внесения изменений в состав комиссии в установленном порядке.</w:t>
      </w:r>
    </w:p>
    <w:p w14:paraId="155B8D78" w14:textId="77777777" w:rsidR="005D748E" w:rsidRDefault="005D748E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принимает решение по рассматриваемому вопросу путем открытого голосования. Решение комиссии </w:t>
      </w:r>
      <w:r w:rsidR="007C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простым большинством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C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олосов от установленного числа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ленов комиссии</w:t>
      </w:r>
      <w:r w:rsidR="007C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равенства голосов решающим является голос председательствующего на заседании комиссии.</w:t>
      </w:r>
      <w:r w:rsidR="002E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4EE9F1" w14:textId="77777777" w:rsidR="002E0A17" w:rsidRDefault="002E0A17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комиссии не согласившийся с принятым решением, имеет право в письменном виде изложить свое особое мнение. </w:t>
      </w:r>
    </w:p>
    <w:p w14:paraId="1271A8FB" w14:textId="77777777" w:rsidR="002E0A17" w:rsidRDefault="002E0A17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каждого заседания оформляется протокол, подписанный председателем и секретарем. К протоколу должны прилагаться копии материалов, связанных с темой заседания.</w:t>
      </w:r>
    </w:p>
    <w:p w14:paraId="2D6C6459" w14:textId="77777777" w:rsidR="002E0A17" w:rsidRDefault="002E0A17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протоколов заседаний комиссии выдает заяв</w:t>
      </w:r>
      <w:r w:rsidR="0059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 секретарь комиссии после утверждения протокола председателем комиссии.</w:t>
      </w:r>
    </w:p>
    <w:p w14:paraId="325288E5" w14:textId="77777777" w:rsidR="00594335" w:rsidRDefault="00594335" w:rsidP="00951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8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и юридические лица и их представители.</w:t>
      </w:r>
    </w:p>
    <w:p w14:paraId="235A7583" w14:textId="7B9567C6" w:rsidR="00205ED8" w:rsidRDefault="00D507B4" w:rsidP="009136F3">
      <w:pPr>
        <w:jc w:val="both"/>
        <w:rPr>
          <w:color w:val="000000" w:themeColor="text1"/>
          <w:sz w:val="28"/>
          <w:szCs w:val="28"/>
        </w:rPr>
      </w:pPr>
      <w:r w:rsidRPr="00D62C92">
        <w:rPr>
          <w:rFonts w:ascii="Times New Roman" w:hAnsi="Times New Roman" w:cs="Times New Roman"/>
          <w:sz w:val="28"/>
          <w:szCs w:val="28"/>
        </w:rPr>
        <w:t>Проект изменений</w:t>
      </w:r>
      <w:r w:rsidR="00B60CD4" w:rsidRPr="00D62C92">
        <w:rPr>
          <w:rFonts w:ascii="Times New Roman" w:hAnsi="Times New Roman" w:cs="Times New Roman"/>
          <w:sz w:val="28"/>
          <w:szCs w:val="28"/>
        </w:rPr>
        <w:t xml:space="preserve"> </w:t>
      </w:r>
      <w:r w:rsidRPr="00D62C92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="00A32A71">
        <w:rPr>
          <w:rFonts w:ascii="Times New Roman" w:hAnsi="Times New Roman" w:cs="Times New Roman"/>
          <w:sz w:val="28"/>
          <w:szCs w:val="28"/>
        </w:rPr>
        <w:t xml:space="preserve">Золотовского </w:t>
      </w:r>
      <w:r w:rsidRPr="00D62C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2A71">
        <w:rPr>
          <w:rFonts w:ascii="Times New Roman" w:hAnsi="Times New Roman" w:cs="Times New Roman"/>
          <w:sz w:val="28"/>
          <w:szCs w:val="28"/>
        </w:rPr>
        <w:t>разрабатывается в части внесения изменения в градостроительный регламент зоны О1 «Зона делового, общественного и коммерческого назначения»</w:t>
      </w:r>
    </w:p>
    <w:p w14:paraId="605ADE88" w14:textId="77777777" w:rsidR="00B60CD4" w:rsidRPr="00094569" w:rsidRDefault="00B60CD4" w:rsidP="0009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7ED3D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4EADE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318D8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CFA46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A272D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D915B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E501D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42C58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61493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FEE66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96BDD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BC897" w14:textId="77777777"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2BEC" w:rsidSect="00A84BA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8FB"/>
    <w:multiLevelType w:val="hybridMultilevel"/>
    <w:tmpl w:val="AA2A9D0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63E1"/>
    <w:multiLevelType w:val="hybridMultilevel"/>
    <w:tmpl w:val="F16ECC8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7F8"/>
    <w:multiLevelType w:val="hybridMultilevel"/>
    <w:tmpl w:val="89E6CB04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3FBC"/>
    <w:multiLevelType w:val="hybridMultilevel"/>
    <w:tmpl w:val="A2CE49D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33D7"/>
    <w:multiLevelType w:val="hybridMultilevel"/>
    <w:tmpl w:val="FFA2726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2598"/>
    <w:multiLevelType w:val="hybridMultilevel"/>
    <w:tmpl w:val="07CA3C36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115067"/>
    <w:multiLevelType w:val="hybridMultilevel"/>
    <w:tmpl w:val="8D9076C0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A8236E"/>
    <w:multiLevelType w:val="hybridMultilevel"/>
    <w:tmpl w:val="F96C6F42"/>
    <w:lvl w:ilvl="0" w:tplc="74182D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20BE0"/>
    <w:multiLevelType w:val="hybridMultilevel"/>
    <w:tmpl w:val="A2342C2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62EA"/>
    <w:multiLevelType w:val="hybridMultilevel"/>
    <w:tmpl w:val="DBA6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BAC"/>
    <w:rsid w:val="00013D0E"/>
    <w:rsid w:val="000244D2"/>
    <w:rsid w:val="0008568F"/>
    <w:rsid w:val="00086177"/>
    <w:rsid w:val="00094569"/>
    <w:rsid w:val="000A07EC"/>
    <w:rsid w:val="00116BC6"/>
    <w:rsid w:val="00122C04"/>
    <w:rsid w:val="0017137F"/>
    <w:rsid w:val="001B14CE"/>
    <w:rsid w:val="001B6C21"/>
    <w:rsid w:val="001C2BEC"/>
    <w:rsid w:val="00205ED8"/>
    <w:rsid w:val="00213E5F"/>
    <w:rsid w:val="00226D2D"/>
    <w:rsid w:val="00252B98"/>
    <w:rsid w:val="002A6B58"/>
    <w:rsid w:val="002B56FA"/>
    <w:rsid w:val="002E0A17"/>
    <w:rsid w:val="00323EC6"/>
    <w:rsid w:val="003279BA"/>
    <w:rsid w:val="003341F2"/>
    <w:rsid w:val="00374A17"/>
    <w:rsid w:val="0037515F"/>
    <w:rsid w:val="003B5FD1"/>
    <w:rsid w:val="00416389"/>
    <w:rsid w:val="00440BA3"/>
    <w:rsid w:val="00466469"/>
    <w:rsid w:val="00485DE1"/>
    <w:rsid w:val="004D66FA"/>
    <w:rsid w:val="004F2763"/>
    <w:rsid w:val="004F3396"/>
    <w:rsid w:val="004F7005"/>
    <w:rsid w:val="0051016C"/>
    <w:rsid w:val="00552EC8"/>
    <w:rsid w:val="00590E86"/>
    <w:rsid w:val="00594335"/>
    <w:rsid w:val="005A26F7"/>
    <w:rsid w:val="005D748E"/>
    <w:rsid w:val="005F4EDF"/>
    <w:rsid w:val="00640B78"/>
    <w:rsid w:val="00656461"/>
    <w:rsid w:val="006E1487"/>
    <w:rsid w:val="007A50D0"/>
    <w:rsid w:val="007C1563"/>
    <w:rsid w:val="007C7266"/>
    <w:rsid w:val="00897D89"/>
    <w:rsid w:val="008B7229"/>
    <w:rsid w:val="009136F3"/>
    <w:rsid w:val="009317EF"/>
    <w:rsid w:val="00951D5D"/>
    <w:rsid w:val="00954515"/>
    <w:rsid w:val="009563F6"/>
    <w:rsid w:val="00967064"/>
    <w:rsid w:val="0098344C"/>
    <w:rsid w:val="009E4886"/>
    <w:rsid w:val="009E7A97"/>
    <w:rsid w:val="00A309D6"/>
    <w:rsid w:val="00A32A71"/>
    <w:rsid w:val="00A604F8"/>
    <w:rsid w:val="00A806E6"/>
    <w:rsid w:val="00A8299E"/>
    <w:rsid w:val="00A84BAC"/>
    <w:rsid w:val="00B40066"/>
    <w:rsid w:val="00B60CD4"/>
    <w:rsid w:val="00BA3010"/>
    <w:rsid w:val="00BB5CE6"/>
    <w:rsid w:val="00C13575"/>
    <w:rsid w:val="00CB4941"/>
    <w:rsid w:val="00CC766F"/>
    <w:rsid w:val="00CD2A44"/>
    <w:rsid w:val="00D16808"/>
    <w:rsid w:val="00D507B4"/>
    <w:rsid w:val="00D55787"/>
    <w:rsid w:val="00D62C92"/>
    <w:rsid w:val="00D655F3"/>
    <w:rsid w:val="00D70C3D"/>
    <w:rsid w:val="00D92B62"/>
    <w:rsid w:val="00E4477D"/>
    <w:rsid w:val="00E87170"/>
    <w:rsid w:val="00EF545A"/>
    <w:rsid w:val="00F11915"/>
    <w:rsid w:val="00F12B38"/>
    <w:rsid w:val="00F347CA"/>
    <w:rsid w:val="00F4513E"/>
    <w:rsid w:val="00F57F83"/>
    <w:rsid w:val="00F81127"/>
    <w:rsid w:val="00F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D635"/>
  <w15:docId w15:val="{DDAA3454-898B-49C7-BF77-77F609C9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BAC"/>
  </w:style>
  <w:style w:type="paragraph" w:styleId="a4">
    <w:name w:val="List Paragraph"/>
    <w:basedOn w:val="a"/>
    <w:uiPriority w:val="99"/>
    <w:qFormat/>
    <w:rsid w:val="00FA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2018-08-28T08:38:00Z</cp:lastPrinted>
  <dcterms:created xsi:type="dcterms:W3CDTF">2018-08-28T08:50:00Z</dcterms:created>
  <dcterms:modified xsi:type="dcterms:W3CDTF">2024-10-01T01:11:00Z</dcterms:modified>
</cp:coreProperties>
</file>