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65" w:rsidRDefault="00EE1B65" w:rsidP="00EE1B6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65" w:rsidRDefault="00EE1B65" w:rsidP="00EE1B65">
      <w:pPr>
        <w:jc w:val="center"/>
        <w:rPr>
          <w:sz w:val="28"/>
        </w:rPr>
      </w:pPr>
    </w:p>
    <w:p w:rsidR="00EE1B65" w:rsidRPr="007B0983" w:rsidRDefault="00EE1B65" w:rsidP="00EE1B6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E1B65" w:rsidRPr="007B0983" w:rsidRDefault="00EE1B65" w:rsidP="00EE1B6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E1B65" w:rsidRPr="007B0983" w:rsidRDefault="00EE1B65" w:rsidP="00EE1B6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EE1B65" w:rsidRPr="007B0983" w:rsidRDefault="00EE1B65" w:rsidP="00EE1B65">
      <w:pPr>
        <w:jc w:val="center"/>
        <w:rPr>
          <w:b/>
          <w:bCs/>
          <w:sz w:val="28"/>
          <w:szCs w:val="28"/>
        </w:rPr>
      </w:pPr>
    </w:p>
    <w:p w:rsidR="00EE1B65" w:rsidRPr="007B0983" w:rsidRDefault="00EE1B65" w:rsidP="00EE1B6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EE1B65" w:rsidTr="00261DE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E1B65" w:rsidRDefault="00EE1B65" w:rsidP="00CE1A81">
            <w:pPr>
              <w:jc w:val="center"/>
            </w:pPr>
          </w:p>
          <w:p w:rsidR="00EE1B65" w:rsidRDefault="00EE1B65" w:rsidP="00CE1A81">
            <w:pPr>
              <w:jc w:val="center"/>
            </w:pPr>
          </w:p>
          <w:p w:rsidR="00EE1B65" w:rsidRDefault="00EE1B65" w:rsidP="00CE1A81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EE1B65" w:rsidRPr="004A446F" w:rsidRDefault="00261DE8" w:rsidP="00CE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EE1B65" w:rsidRPr="004A446F" w:rsidRDefault="00EE1B65" w:rsidP="00CE1A8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EE1B65" w:rsidRPr="004A446F" w:rsidRDefault="00261DE8" w:rsidP="00CE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</w:tr>
      <w:tr w:rsidR="00EE1B65" w:rsidTr="00261DE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E1B65" w:rsidRDefault="00EE1B65" w:rsidP="00CE1A81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EE1B65" w:rsidRDefault="00EE1B65" w:rsidP="00CE1A8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E1B65" w:rsidRDefault="00EE1B65" w:rsidP="00CE1A81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EE1B65" w:rsidRDefault="00EE1B65" w:rsidP="00CE1A81">
            <w:pPr>
              <w:jc w:val="center"/>
            </w:pPr>
          </w:p>
        </w:tc>
      </w:tr>
      <w:tr w:rsidR="00EE1B65" w:rsidTr="00261DE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EE1B65" w:rsidRDefault="00EE1B65" w:rsidP="00CE1A81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EE1B65" w:rsidRDefault="00EE1B65" w:rsidP="00CE1A8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E1B65" w:rsidRDefault="00EE1B65" w:rsidP="00CE1A81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EE1B65" w:rsidRDefault="00EE1B65" w:rsidP="00CE1A8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E1B65" w:rsidRPr="004147CC" w:rsidRDefault="00EE1B65" w:rsidP="00EE1B6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E1B65" w:rsidRPr="0079645E" w:rsidRDefault="00EE1B65" w:rsidP="00261DE8">
      <w:pPr>
        <w:ind w:right="3967"/>
        <w:jc w:val="both"/>
      </w:pPr>
      <w:r w:rsidRPr="0079645E">
        <w:rPr>
          <w:sz w:val="28"/>
          <w:szCs w:val="28"/>
        </w:rPr>
        <w:t>О внесении изменений в муниципальную программу «Энергосбережение и п</w:t>
      </w:r>
      <w:r w:rsidRPr="0079645E">
        <w:rPr>
          <w:sz w:val="28"/>
          <w:szCs w:val="28"/>
        </w:rPr>
        <w:t>о</w:t>
      </w:r>
      <w:r w:rsidRPr="0079645E">
        <w:rPr>
          <w:sz w:val="28"/>
          <w:szCs w:val="28"/>
        </w:rPr>
        <w:t>вышение энергетической эффективности в Красноармейском муниципальном районе на 2011-2020 годы»</w:t>
      </w:r>
    </w:p>
    <w:p w:rsidR="00EE1B65" w:rsidRPr="003C693D" w:rsidRDefault="00EE1B65" w:rsidP="00EE1B65">
      <w:pPr>
        <w:jc w:val="both"/>
        <w:rPr>
          <w:sz w:val="28"/>
          <w:szCs w:val="28"/>
        </w:rPr>
      </w:pPr>
    </w:p>
    <w:p w:rsidR="00EE1B65" w:rsidRPr="003C693D" w:rsidRDefault="00EE1B65" w:rsidP="00EE1B65">
      <w:pPr>
        <w:jc w:val="both"/>
        <w:rPr>
          <w:sz w:val="28"/>
          <w:szCs w:val="28"/>
        </w:rPr>
      </w:pPr>
    </w:p>
    <w:p w:rsidR="00EE1B65" w:rsidRPr="00261DE8" w:rsidRDefault="00EE1B65" w:rsidP="00261DE8">
      <w:pPr>
        <w:tabs>
          <w:tab w:val="right" w:pos="9283"/>
        </w:tabs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Федеральным законом от 6 октября 2003 г. № 131-ФЗ «Об общих принципах организации местного самоуправления в РФ» с </w:t>
      </w:r>
      <w:hyperlink r:id="rId5" w:history="1">
        <w:r w:rsidRPr="00261DE8">
          <w:rPr>
            <w:rStyle w:val="a6"/>
            <w:color w:val="000000" w:themeColor="text1"/>
            <w:sz w:val="28"/>
            <w:szCs w:val="28"/>
            <w:u w:val="none"/>
          </w:rPr>
          <w:t>Уставом Красноармейского муниципального района,</w:t>
        </w:r>
      </w:hyperlink>
      <w:r>
        <w:rPr>
          <w:sz w:val="28"/>
          <w:szCs w:val="28"/>
        </w:rPr>
        <w:t xml:space="preserve"> администрация Красноармейского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 w:rsidRPr="00261DE8">
        <w:rPr>
          <w:sz w:val="28"/>
          <w:szCs w:val="28"/>
        </w:rPr>
        <w:t>ПОСТАНОВЛЯЕТ</w:t>
      </w:r>
      <w:r w:rsidRPr="000B4257">
        <w:rPr>
          <w:b/>
          <w:sz w:val="28"/>
          <w:szCs w:val="28"/>
        </w:rPr>
        <w:t>:</w:t>
      </w:r>
    </w:p>
    <w:p w:rsidR="00EE1B65" w:rsidRDefault="00EE1B65" w:rsidP="00EE1B65">
      <w:pPr>
        <w:tabs>
          <w:tab w:val="right" w:pos="92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Внести изменения  в муниципальную программу «Энергосбережение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вышение энергетической эффективности в Красноармейском муниципальном районе на 2011-2020 годы» утверждённую постановлением администрации Красноармейского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hyperlink r:id="rId6" w:history="1">
        <w:r w:rsidRPr="00261DE8">
          <w:rPr>
            <w:rStyle w:val="a6"/>
            <w:color w:val="000000" w:themeColor="text1"/>
            <w:sz w:val="28"/>
            <w:szCs w:val="28"/>
            <w:u w:val="none"/>
          </w:rPr>
          <w:t>от 22.07.2010 г. № 856</w:t>
        </w:r>
      </w:hyperlink>
      <w:r>
        <w:rPr>
          <w:sz w:val="28"/>
          <w:szCs w:val="28"/>
        </w:rPr>
        <w:t xml:space="preserve"> (с изменениями от 11.01.2011 г. № 01, от 10.06.2011 г. №  1384, от 06.06.2013 г. № 528, от 28.06.2013 г. № 653, от 09.07.2013 г. № 703,  от 29.08.2013 г. № 850, от 12.11.2013 г. № 1096, от 26.11.2013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1173, от 31.01.2014 г. № 145, от 17.03.2014 г. №365, от 01.09. 2014 г. № 963, от 31.10.2014 г. №1267, от 30.06.2015 г. № 599 от 02.10.2015г. №886, </w:t>
      </w:r>
      <w:r w:rsidRPr="00496E1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496E11">
        <w:rPr>
          <w:sz w:val="28"/>
          <w:szCs w:val="28"/>
        </w:rPr>
        <w:t>15.02.2016 года</w:t>
      </w:r>
      <w:r>
        <w:rPr>
          <w:sz w:val="28"/>
          <w:szCs w:val="28"/>
        </w:rPr>
        <w:t xml:space="preserve"> №</w:t>
      </w:r>
      <w:r w:rsidRPr="00496E11">
        <w:rPr>
          <w:sz w:val="28"/>
          <w:szCs w:val="28"/>
        </w:rPr>
        <w:t>119</w:t>
      </w:r>
      <w:r>
        <w:rPr>
          <w:sz w:val="28"/>
          <w:szCs w:val="28"/>
        </w:rPr>
        <w:t>, от 17.05.2018 г. № 315, от 17.07.2018 г. № 472, №478 от 01.07.2019 г.),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постановлению.</w:t>
      </w:r>
      <w:proofErr w:type="gramEnd"/>
    </w:p>
    <w:p w:rsidR="00EE1B65" w:rsidRDefault="00EE1B65" w:rsidP="00EE1B65">
      <w:pPr>
        <w:tabs>
          <w:tab w:val="center" w:pos="4677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45A5">
        <w:rPr>
          <w:sz w:val="28"/>
          <w:szCs w:val="28"/>
        </w:rPr>
        <w:t xml:space="preserve">2.Организационно-контрольному отделу </w:t>
      </w:r>
      <w:r>
        <w:rPr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E345A5">
        <w:rPr>
          <w:sz w:val="28"/>
          <w:szCs w:val="28"/>
        </w:rPr>
        <w:t xml:space="preserve">опубликовать настоящее положение путем размещения на официальном сайте </w:t>
      </w:r>
      <w:r>
        <w:rPr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E345A5">
        <w:rPr>
          <w:sz w:val="28"/>
          <w:szCs w:val="28"/>
        </w:rPr>
        <w:t>в информационно-телекоммуникационной сети «Интернет».</w:t>
      </w:r>
    </w:p>
    <w:p w:rsidR="00EE1B65" w:rsidRPr="00AE7B20" w:rsidRDefault="00EE1B65" w:rsidP="00EE1B65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AE7B20">
        <w:rPr>
          <w:sz w:val="28"/>
          <w:szCs w:val="28"/>
        </w:rPr>
        <w:lastRenderedPageBreak/>
        <w:t>3.</w:t>
      </w:r>
      <w:r w:rsidRPr="00AE7B20">
        <w:t xml:space="preserve"> </w:t>
      </w:r>
      <w:r w:rsidRPr="00AE7B20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E1B65" w:rsidRDefault="00EE1B65" w:rsidP="00EE1B65">
      <w:pPr>
        <w:tabs>
          <w:tab w:val="center" w:pos="4677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F5361F">
        <w:rPr>
          <w:sz w:val="28"/>
          <w:szCs w:val="28"/>
        </w:rPr>
        <w:t>Контроль за</w:t>
      </w:r>
      <w:proofErr w:type="gramEnd"/>
      <w:r w:rsidRPr="00F5361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Красноармейского муниципального района Саратовской области Зотова А.И</w:t>
      </w:r>
      <w:r w:rsidRPr="00F5361F">
        <w:rPr>
          <w:sz w:val="28"/>
          <w:szCs w:val="28"/>
        </w:rPr>
        <w:t>.</w:t>
      </w:r>
    </w:p>
    <w:p w:rsidR="00EE1B65" w:rsidRDefault="00EE1B65" w:rsidP="00EE1B65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EE1B65" w:rsidRDefault="00EE1B65" w:rsidP="00EE1B65">
      <w:pPr>
        <w:rPr>
          <w:sz w:val="28"/>
          <w:szCs w:val="28"/>
        </w:rPr>
      </w:pPr>
    </w:p>
    <w:p w:rsidR="00EE1B65" w:rsidRPr="003C693D" w:rsidRDefault="00EE1B65" w:rsidP="00EE1B65">
      <w:pPr>
        <w:rPr>
          <w:sz w:val="28"/>
          <w:szCs w:val="28"/>
        </w:rPr>
      </w:pPr>
    </w:p>
    <w:p w:rsidR="00EE1B65" w:rsidRPr="003C693D" w:rsidRDefault="00EE1B65" w:rsidP="00EE1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B65" w:rsidRPr="003C693D" w:rsidRDefault="00EE1B65" w:rsidP="00EE1B65">
      <w:pPr>
        <w:jc w:val="both"/>
        <w:rPr>
          <w:sz w:val="28"/>
          <w:szCs w:val="28"/>
        </w:rPr>
      </w:pPr>
    </w:p>
    <w:p w:rsidR="00261DE8" w:rsidRDefault="00261DE8" w:rsidP="00EE1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261DE8" w:rsidRDefault="00261DE8" w:rsidP="00EE1B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261DE8" w:rsidRDefault="00261DE8" w:rsidP="00EE1B6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EE1B65" w:rsidRPr="003C693D" w:rsidRDefault="00261DE8" w:rsidP="00EE1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</w:t>
      </w:r>
      <w:r w:rsidR="00EE1B65" w:rsidRPr="003C693D">
        <w:rPr>
          <w:sz w:val="28"/>
          <w:szCs w:val="28"/>
        </w:rPr>
        <w:t>А.</w:t>
      </w:r>
      <w:r>
        <w:rPr>
          <w:sz w:val="28"/>
          <w:szCs w:val="28"/>
        </w:rPr>
        <w:t>И</w:t>
      </w:r>
      <w:r w:rsidR="00EE1B65" w:rsidRPr="003C693D">
        <w:rPr>
          <w:sz w:val="28"/>
          <w:szCs w:val="28"/>
        </w:rPr>
        <w:t>.</w:t>
      </w:r>
      <w:r w:rsidR="00EE1B65">
        <w:rPr>
          <w:sz w:val="28"/>
          <w:szCs w:val="28"/>
        </w:rPr>
        <w:t xml:space="preserve"> </w:t>
      </w:r>
      <w:r>
        <w:rPr>
          <w:sz w:val="28"/>
          <w:szCs w:val="28"/>
        </w:rPr>
        <w:t>Зотов</w:t>
      </w:r>
    </w:p>
    <w:p w:rsidR="00EE1B65" w:rsidRPr="003C693D" w:rsidRDefault="00EE1B65" w:rsidP="00EE1B65">
      <w:pPr>
        <w:pStyle w:val="ConsPlusNormal"/>
        <w:jc w:val="center"/>
        <w:rPr>
          <w:sz w:val="28"/>
          <w:szCs w:val="28"/>
        </w:rPr>
      </w:pPr>
    </w:p>
    <w:p w:rsidR="00EE1B65" w:rsidRDefault="00EE1B65" w:rsidP="00EE1B65">
      <w:pPr>
        <w:pStyle w:val="ConsPlusNormal"/>
        <w:ind w:firstLine="540"/>
        <w:jc w:val="both"/>
      </w:pPr>
    </w:p>
    <w:p w:rsidR="00EE1B65" w:rsidRDefault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Pr="00EE1B65" w:rsidRDefault="00EE1B65" w:rsidP="00EE1B65"/>
    <w:p w:rsidR="00EE1B65" w:rsidRDefault="00EE1B65" w:rsidP="00EE1B65"/>
    <w:p w:rsidR="00261DE8" w:rsidRDefault="00261DE8" w:rsidP="00EE1B65"/>
    <w:p w:rsidR="00707091" w:rsidRDefault="00EE1B65" w:rsidP="00EE1B65">
      <w:pPr>
        <w:tabs>
          <w:tab w:val="left" w:pos="2360"/>
        </w:tabs>
      </w:pPr>
      <w:r>
        <w:tab/>
      </w:r>
    </w:p>
    <w:p w:rsidR="00EE1B65" w:rsidRDefault="00EE1B65" w:rsidP="00EE1B65">
      <w:pPr>
        <w:tabs>
          <w:tab w:val="left" w:pos="2360"/>
        </w:tabs>
      </w:pPr>
    </w:p>
    <w:p w:rsidR="00EE1B65" w:rsidRDefault="00EE1B65" w:rsidP="00EE1B65">
      <w:pPr>
        <w:tabs>
          <w:tab w:val="left" w:pos="2360"/>
        </w:tabs>
      </w:pPr>
    </w:p>
    <w:p w:rsidR="00EE1B65" w:rsidRDefault="00EE1B65" w:rsidP="00EE1B65">
      <w:pPr>
        <w:tabs>
          <w:tab w:val="left" w:pos="2360"/>
        </w:tabs>
      </w:pPr>
    </w:p>
    <w:p w:rsidR="00EE1B65" w:rsidRDefault="00EE1B65" w:rsidP="00261DE8">
      <w:pPr>
        <w:ind w:left="5245"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E1B65" w:rsidRDefault="00261DE8" w:rsidP="00261DE8">
      <w:pPr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E1B6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EE1B65">
        <w:rPr>
          <w:sz w:val="28"/>
          <w:szCs w:val="28"/>
        </w:rPr>
        <w:t xml:space="preserve">администрации  </w:t>
      </w:r>
    </w:p>
    <w:p w:rsidR="00EE1B65" w:rsidRDefault="00EE1B65" w:rsidP="00261DE8">
      <w:pPr>
        <w:ind w:left="5245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EE1B65" w:rsidRDefault="00EE1B65" w:rsidP="00261DE8">
      <w:pPr>
        <w:ind w:left="5245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E1B65" w:rsidRDefault="00261DE8" w:rsidP="00261DE8">
      <w:pPr>
        <w:ind w:left="5245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B65">
        <w:rPr>
          <w:sz w:val="28"/>
          <w:szCs w:val="28"/>
        </w:rPr>
        <w:t xml:space="preserve">25.11.2019г. </w:t>
      </w:r>
      <w:r>
        <w:rPr>
          <w:sz w:val="28"/>
          <w:szCs w:val="28"/>
        </w:rPr>
        <w:t xml:space="preserve"> </w:t>
      </w:r>
      <w:r w:rsidR="00EE1B65">
        <w:rPr>
          <w:sz w:val="28"/>
          <w:szCs w:val="28"/>
        </w:rPr>
        <w:t xml:space="preserve">№ </w:t>
      </w:r>
      <w:r>
        <w:rPr>
          <w:sz w:val="28"/>
          <w:szCs w:val="28"/>
        </w:rPr>
        <w:t>911</w:t>
      </w:r>
      <w:r w:rsidR="00EE1B65">
        <w:rPr>
          <w:sz w:val="28"/>
          <w:szCs w:val="28"/>
        </w:rPr>
        <w:t xml:space="preserve">  </w:t>
      </w:r>
    </w:p>
    <w:p w:rsidR="00EE1B65" w:rsidRDefault="00EE1B65" w:rsidP="00EE1B65">
      <w:pPr>
        <w:jc w:val="right"/>
        <w:rPr>
          <w:sz w:val="28"/>
          <w:szCs w:val="28"/>
        </w:rPr>
      </w:pPr>
    </w:p>
    <w:p w:rsidR="00EE1B65" w:rsidRDefault="00EE1B65" w:rsidP="00EE1B65">
      <w:pPr>
        <w:jc w:val="right"/>
        <w:rPr>
          <w:sz w:val="28"/>
          <w:szCs w:val="28"/>
        </w:rPr>
      </w:pPr>
    </w:p>
    <w:p w:rsidR="00EE1B65" w:rsidRDefault="00EE1B65" w:rsidP="00EE1B65">
      <w:pPr>
        <w:jc w:val="right"/>
        <w:rPr>
          <w:sz w:val="28"/>
          <w:szCs w:val="28"/>
        </w:rPr>
      </w:pPr>
    </w:p>
    <w:p w:rsidR="00EE1B65" w:rsidRDefault="00EE1B65" w:rsidP="00EE1B65">
      <w:pPr>
        <w:jc w:val="center"/>
        <w:rPr>
          <w:sz w:val="28"/>
          <w:szCs w:val="28"/>
        </w:rPr>
      </w:pPr>
    </w:p>
    <w:p w:rsidR="00EE1B65" w:rsidRDefault="00EE1B65" w:rsidP="00EE1B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вносимые в муниципальную программу </w:t>
      </w:r>
    </w:p>
    <w:p w:rsidR="00EE1B65" w:rsidRDefault="00EE1B65" w:rsidP="00EE1B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и повышение  энергетической  </w:t>
      </w:r>
      <w:proofErr w:type="spellStart"/>
      <w:r>
        <w:rPr>
          <w:sz w:val="28"/>
          <w:szCs w:val="28"/>
        </w:rPr>
        <w:t>эффективностивКрасноа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муниципальном районе на 2011-2020 годы», утверждённой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 администрации района </w:t>
      </w:r>
      <w:hyperlink r:id="rId7" w:history="1">
        <w:r>
          <w:rPr>
            <w:rStyle w:val="a6"/>
            <w:sz w:val="28"/>
            <w:szCs w:val="28"/>
          </w:rPr>
          <w:t>от 22.07.2010 г. № 856</w:t>
        </w:r>
      </w:hyperlink>
      <w:r>
        <w:rPr>
          <w:sz w:val="28"/>
          <w:szCs w:val="28"/>
        </w:rPr>
        <w:t>.</w:t>
      </w:r>
    </w:p>
    <w:p w:rsidR="00EE1B65" w:rsidRDefault="00EE1B65" w:rsidP="00EE1B65">
      <w:pPr>
        <w:jc w:val="center"/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  <w:r>
        <w:rPr>
          <w:sz w:val="28"/>
          <w:szCs w:val="28"/>
        </w:rPr>
        <w:t>- в паспорте муниципальной программы позицию «Объёмы и источники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 программы изложить  в следующей редакции:</w:t>
      </w:r>
    </w:p>
    <w:p w:rsidR="00EE1B65" w:rsidRDefault="00EE1B65" w:rsidP="00EE1B6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  <w:gridCol w:w="6062"/>
      </w:tblGrid>
      <w:tr w:rsidR="00EE1B65" w:rsidTr="00CE1A81">
        <w:tblPrEx>
          <w:tblCellMar>
            <w:top w:w="0" w:type="dxa"/>
            <w:bottom w:w="0" w:type="dxa"/>
          </w:tblCellMar>
        </w:tblPrEx>
        <w:trPr>
          <w:trHeight w:val="3160"/>
        </w:trPr>
        <w:tc>
          <w:tcPr>
            <w:tcW w:w="3544" w:type="dxa"/>
          </w:tcPr>
          <w:p w:rsidR="00EE1B65" w:rsidRDefault="00EE1B65" w:rsidP="00CE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на источники 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программы</w:t>
            </w:r>
          </w:p>
          <w:p w:rsidR="00EE1B65" w:rsidRDefault="00EE1B65" w:rsidP="00CE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521" w:type="dxa"/>
          </w:tcPr>
          <w:p w:rsidR="00EE1B65" w:rsidRDefault="00EE1B65" w:rsidP="00CE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 финансирования, всего 92 469,0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E1B65" w:rsidRDefault="00EE1B65" w:rsidP="00CE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E1B65" w:rsidRDefault="00EE1B65" w:rsidP="00CE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E1B65" w:rsidRDefault="00EE1B65" w:rsidP="00CE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27 942,0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E1B65" w:rsidRDefault="00EE1B65" w:rsidP="00CE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 - 0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EE1B65" w:rsidRDefault="00EE1B65" w:rsidP="00CE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предприятий, учреждений и организаций -64 527,0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EE1B65" w:rsidRDefault="00EE1B65" w:rsidP="00EE1B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  <w:r>
        <w:rPr>
          <w:sz w:val="28"/>
          <w:szCs w:val="28"/>
        </w:rPr>
        <w:t>-Таблица №3 «Первоочередные мероприятия по энергосбережению» изменить пункт 1, пункт 2 и изложить в следующей редакции:</w:t>
      </w: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rPr>
          <w:sz w:val="28"/>
          <w:szCs w:val="28"/>
        </w:rPr>
      </w:pPr>
    </w:p>
    <w:p w:rsidR="00EE1B65" w:rsidRDefault="00EE1B65" w:rsidP="00EE1B65">
      <w:pPr>
        <w:pStyle w:val="a7"/>
        <w:tabs>
          <w:tab w:val="left" w:pos="7088"/>
        </w:tabs>
        <w:spacing w:line="200" w:lineRule="atLeast"/>
        <w:rPr>
          <w:sz w:val="28"/>
          <w:szCs w:val="28"/>
        </w:rPr>
      </w:pPr>
    </w:p>
    <w:p w:rsidR="00EE1B65" w:rsidRDefault="00EE1B65" w:rsidP="00EE1B65">
      <w:pPr>
        <w:pStyle w:val="a7"/>
        <w:tabs>
          <w:tab w:val="left" w:pos="7088"/>
        </w:tabs>
        <w:spacing w:line="200" w:lineRule="atLeast"/>
        <w:rPr>
          <w:sz w:val="28"/>
          <w:szCs w:val="28"/>
        </w:rPr>
      </w:pPr>
    </w:p>
    <w:p w:rsidR="00EE1B65" w:rsidRDefault="00EE1B65" w:rsidP="00EE1B65">
      <w:pPr>
        <w:pStyle w:val="a7"/>
        <w:tabs>
          <w:tab w:val="left" w:pos="7088"/>
        </w:tabs>
        <w:spacing w:line="200" w:lineRule="atLeast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Таблица №3 Первоочередные мероприятия по энергосбережению</w:t>
      </w:r>
    </w:p>
    <w:tbl>
      <w:tblPr>
        <w:tblW w:w="10377" w:type="dxa"/>
        <w:tblInd w:w="-459" w:type="dxa"/>
        <w:tblLayout w:type="fixed"/>
        <w:tblLook w:val="0000"/>
      </w:tblPr>
      <w:tblGrid>
        <w:gridCol w:w="851"/>
        <w:gridCol w:w="2765"/>
        <w:gridCol w:w="70"/>
        <w:gridCol w:w="3106"/>
        <w:gridCol w:w="1117"/>
        <w:gridCol w:w="1589"/>
        <w:gridCol w:w="879"/>
      </w:tblGrid>
      <w:tr w:rsidR="00EE1B65" w:rsidTr="00CE1A81">
        <w:trPr>
          <w:trHeight w:val="1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района, организации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 описание </w:t>
            </w:r>
            <w:proofErr w:type="spellStart"/>
            <w:r>
              <w:rPr>
                <w:color w:val="000000"/>
              </w:rPr>
              <w:t>энергоэффективного</w:t>
            </w:r>
            <w:proofErr w:type="spellEnd"/>
            <w:r>
              <w:rPr>
                <w:color w:val="000000"/>
              </w:rPr>
              <w:t xml:space="preserve">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та, 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тальные влож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Ориентир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вочный </w:t>
            </w:r>
            <w:proofErr w:type="spellStart"/>
            <w:r>
              <w:rPr>
                <w:color w:val="000000"/>
              </w:rPr>
              <w:t>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мич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ффект</w:t>
            </w:r>
            <w:proofErr w:type="spellEnd"/>
            <w:r>
              <w:rPr>
                <w:color w:val="000000"/>
              </w:rPr>
              <w:t xml:space="preserve"> тыс.руб./год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</w:tr>
      <w:tr w:rsidR="00EE1B65" w:rsidTr="00CE1A81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</w:tr>
      <w:tr w:rsidR="00EE1B65" w:rsidTr="00CE1A81">
        <w:trPr>
          <w:trHeight w:val="315"/>
        </w:trPr>
        <w:tc>
          <w:tcPr>
            <w:tcW w:w="103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Модернизация систем теплоснабжения в бюджетной сфере и ЖКХ</w:t>
            </w:r>
          </w:p>
        </w:tc>
      </w:tr>
      <w:tr w:rsidR="00EE1B65" w:rsidTr="00CE1A81">
        <w:trPr>
          <w:trHeight w:val="91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Красноармейский район</w:t>
            </w:r>
          </w:p>
          <w:p w:rsidR="00EE1B65" w:rsidRPr="00AA753B" w:rsidRDefault="00EE1B65" w:rsidP="00CE1A81">
            <w:pPr>
              <w:snapToGrid w:val="0"/>
              <w:jc w:val="both"/>
              <w:rPr>
                <w:color w:val="000000"/>
              </w:rPr>
            </w:pPr>
            <w:r w:rsidRPr="005E5E2D">
              <w:rPr>
                <w:color w:val="000000"/>
              </w:rPr>
              <w:t>администрация Красн</w:t>
            </w:r>
            <w:r w:rsidRPr="005E5E2D">
              <w:rPr>
                <w:color w:val="000000"/>
              </w:rPr>
              <w:t>о</w:t>
            </w:r>
            <w:r w:rsidRPr="005E5E2D">
              <w:rPr>
                <w:color w:val="000000"/>
              </w:rPr>
              <w:t>армейского  муниц</w:t>
            </w:r>
            <w:r w:rsidRPr="005E5E2D">
              <w:rPr>
                <w:color w:val="000000"/>
              </w:rPr>
              <w:t>и</w:t>
            </w:r>
            <w:r w:rsidRPr="005E5E2D">
              <w:rPr>
                <w:color w:val="000000"/>
              </w:rPr>
              <w:t>пального района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системы газоснабжения и теплоснабжающего оборудования котельных, в том числе проектирование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Pr="00616BEB" w:rsidRDefault="00EE1B65" w:rsidP="00CE1A8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616BEB">
              <w:rPr>
                <w:b/>
                <w:color w:val="000000"/>
              </w:rPr>
              <w:t>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Pr="00616BEB" w:rsidRDefault="00EE1B65" w:rsidP="00CE1A81">
            <w:pPr>
              <w:snapToGrid w:val="0"/>
              <w:jc w:val="center"/>
              <w:rPr>
                <w:b/>
                <w:color w:val="000000"/>
              </w:rPr>
            </w:pPr>
            <w:r w:rsidRPr="00616BEB">
              <w:rPr>
                <w:b/>
                <w:color w:val="000000"/>
              </w:rPr>
              <w:t>2020</w:t>
            </w:r>
          </w:p>
        </w:tc>
      </w:tr>
      <w:tr w:rsidR="00EE1B65" w:rsidTr="00CE1A81">
        <w:trPr>
          <w:trHeight w:val="8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Pr="005E5E2D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</w:t>
            </w:r>
            <w:r w:rsidRPr="005E5E2D">
              <w:rPr>
                <w:color w:val="000000"/>
              </w:rPr>
              <w:t xml:space="preserve"> администрация Красн</w:t>
            </w:r>
            <w:r w:rsidRPr="005E5E2D">
              <w:rPr>
                <w:color w:val="000000"/>
              </w:rPr>
              <w:t>о</w:t>
            </w:r>
            <w:r w:rsidRPr="005E5E2D">
              <w:rPr>
                <w:color w:val="000000"/>
              </w:rPr>
              <w:t>армейского  муниц</w:t>
            </w:r>
            <w:r w:rsidRPr="005E5E2D">
              <w:rPr>
                <w:color w:val="000000"/>
              </w:rPr>
              <w:t>и</w:t>
            </w:r>
            <w:r w:rsidRPr="005E5E2D">
              <w:rPr>
                <w:color w:val="000000"/>
              </w:rPr>
              <w:t>пального района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Pr="005E5E2D" w:rsidRDefault="00EE1B65" w:rsidP="00CE1A81">
            <w:pPr>
              <w:snapToGrid w:val="0"/>
              <w:rPr>
                <w:color w:val="000000"/>
              </w:rPr>
            </w:pPr>
            <w:r w:rsidRPr="005E5E2D">
              <w:rPr>
                <w:color w:val="000000"/>
              </w:rPr>
              <w:t xml:space="preserve">Перевод на индивидуальное отопление муниципальных </w:t>
            </w:r>
            <w:r>
              <w:rPr>
                <w:color w:val="000000"/>
              </w:rPr>
              <w:t>жилых помещений, в том числе разработка проектно-сметной документации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Pr="000D36D0" w:rsidRDefault="00EE1B65" w:rsidP="00CE1A81">
            <w:pPr>
              <w:snapToGrid w:val="0"/>
              <w:rPr>
                <w:b/>
                <w:color w:val="000000"/>
              </w:rPr>
            </w:pPr>
            <w:r w:rsidRPr="000D36D0">
              <w:rPr>
                <w:b/>
                <w:color w:val="000000"/>
              </w:rPr>
              <w:t>2000,0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Pr="000D36D0" w:rsidRDefault="00EE1B65" w:rsidP="00CE1A81">
            <w:pPr>
              <w:snapToGrid w:val="0"/>
              <w:jc w:val="center"/>
              <w:rPr>
                <w:b/>
                <w:color w:val="000000"/>
              </w:rPr>
            </w:pPr>
            <w:r w:rsidRPr="000D36D0">
              <w:rPr>
                <w:b/>
                <w:color w:val="000000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Pr="000D36D0" w:rsidRDefault="00EE1B65" w:rsidP="00CE1A81">
            <w:pPr>
              <w:snapToGrid w:val="0"/>
              <w:rPr>
                <w:b/>
                <w:color w:val="000000"/>
              </w:rPr>
            </w:pPr>
            <w:r w:rsidRPr="000D36D0">
              <w:rPr>
                <w:b/>
                <w:color w:val="000000"/>
              </w:rPr>
              <w:t>2020</w:t>
            </w:r>
          </w:p>
        </w:tc>
      </w:tr>
      <w:tr w:rsidR="00EE1B65" w:rsidTr="00CE1A81">
        <w:trPr>
          <w:trHeight w:val="91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администрация Красноармейского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системы газоснабжения 2 муниципальных квартир в г. Красноармейске по адр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су: ул. </w:t>
            </w:r>
            <w:proofErr w:type="gramStart"/>
            <w:r>
              <w:rPr>
                <w:color w:val="000000"/>
              </w:rPr>
              <w:t>Западная</w:t>
            </w:r>
            <w:proofErr w:type="gramEnd"/>
            <w:r>
              <w:rPr>
                <w:color w:val="000000"/>
              </w:rPr>
              <w:t xml:space="preserve">, д.24, кв.8, 1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д.11, кв.12 «а»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EE1B65" w:rsidTr="00CE1A81">
        <w:trPr>
          <w:trHeight w:val="11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с. Золотое, МУП "Газтрансмаш"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котельной, ул. </w:t>
            </w:r>
            <w:proofErr w:type="gramStart"/>
            <w:r>
              <w:rPr>
                <w:color w:val="000000"/>
              </w:rPr>
              <w:t>Почт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вая</w:t>
            </w:r>
            <w:proofErr w:type="gramEnd"/>
            <w:r>
              <w:rPr>
                <w:color w:val="000000"/>
              </w:rPr>
              <w:t>, 2 МУП "ЖКХ с. Зол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тое" с оснащением  котлами общей мощностью 1,0 МВт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937,0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EE1B65" w:rsidTr="00CE1A81">
        <w:trPr>
          <w:trHeight w:val="8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с. Золотое, МУП "Газтрансмаш"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тепловых сетей от котельной, ул. По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товая, 2 протяженностью 400 м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EE1B65" w:rsidTr="00CE1A81">
        <w:trPr>
          <w:trHeight w:val="12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Красноармейск, МУП «Га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трансмаш»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котельной № 5, ул. </w:t>
            </w:r>
            <w:proofErr w:type="spellStart"/>
            <w:r>
              <w:rPr>
                <w:color w:val="000000"/>
              </w:rPr>
              <w:t>Та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цорова</w:t>
            </w:r>
            <w:proofErr w:type="spellEnd"/>
            <w:r>
              <w:rPr>
                <w:color w:val="000000"/>
              </w:rPr>
              <w:t xml:space="preserve">, 1 «а» с оснащением котлами мощностью 0,1 МВт в количестве 3 шт. 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2997,0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EE1B65" w:rsidTr="00CE1A81">
        <w:trPr>
          <w:trHeight w:val="15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Красноармейский район, МУП «Газтран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маш»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котельной № 3 Каме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МУП ЖКХ в с.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вомайское с оснащением котлами общей мощностью 0,3 МВт и капитальным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монтом </w:t>
            </w:r>
            <w:r>
              <w:rPr>
                <w:color w:val="000000"/>
              </w:rPr>
              <w:lastRenderedPageBreak/>
              <w:t>тепловых сетей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тяженностью 157 м</w:t>
            </w:r>
            <w:proofErr w:type="gramEnd"/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2630,0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EE1B65" w:rsidTr="00CE1A81">
        <w:trPr>
          <w:trHeight w:val="12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п. Каменский, МУП «Газтрансмаш»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котельной № 5 Каме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МУП ЖКХ в п.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менский с оснащением ко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лами общей мощностью 5,0 МВт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E1B65" w:rsidTr="00CE1A81">
        <w:trPr>
          <w:trHeight w:val="15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Елшанка, МУП «Газтрансмаш»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котельной № 4 Каме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МУП ЖКХ с оснащ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котлами общей мо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ностью 0,4 МВт и капитал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ремонтом тепловых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протяженностью 150 м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EE1B65" w:rsidTr="00CE1A81">
        <w:trPr>
          <w:trHeight w:val="15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spellStart"/>
            <w:r>
              <w:rPr>
                <w:color w:val="000000"/>
              </w:rPr>
              <w:t>Рогаткино</w:t>
            </w:r>
            <w:proofErr w:type="spellEnd"/>
            <w:r>
              <w:rPr>
                <w:color w:val="000000"/>
              </w:rPr>
              <w:t>, МУП " МУП «Газтрансмаш»"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блочно-модульной котельной для теплоснабжения МОУ "СОШ с. </w:t>
            </w:r>
            <w:proofErr w:type="spellStart"/>
            <w:r>
              <w:rPr>
                <w:color w:val="000000"/>
              </w:rPr>
              <w:t>Рогаткино</w:t>
            </w:r>
            <w:proofErr w:type="spellEnd"/>
            <w:r>
              <w:rPr>
                <w:color w:val="000000"/>
              </w:rPr>
              <w:t xml:space="preserve">", СДК с. </w:t>
            </w:r>
            <w:proofErr w:type="spellStart"/>
            <w:r>
              <w:rPr>
                <w:color w:val="000000"/>
              </w:rPr>
              <w:t>Рогаткино</w:t>
            </w:r>
            <w:proofErr w:type="spellEnd"/>
            <w:r>
              <w:rPr>
                <w:color w:val="000000"/>
              </w:rPr>
              <w:t xml:space="preserve">, МДОУ "Детский сад с. </w:t>
            </w:r>
            <w:proofErr w:type="spellStart"/>
            <w:r>
              <w:rPr>
                <w:color w:val="000000"/>
              </w:rPr>
              <w:t>Рогаткино</w:t>
            </w:r>
            <w:proofErr w:type="spellEnd"/>
            <w:r>
              <w:rPr>
                <w:color w:val="000000"/>
              </w:rPr>
              <w:t>" с оснащ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котлами общей мо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ностью  0,6 МВт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734,0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EE1B65" w:rsidTr="00CE1A81"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п. Каменский, МУП «Газтрансмаш»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котельной № 1 Каме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МУП ЖКХ  с оснащ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котлами общей мо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ностью 1,0 МВт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EE1B65" w:rsidTr="00CE1A81"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п. Каменский, МУП «Газтрансмаш»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тепл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сетей от котельной № 1 Каменского МУП ЖКХ в п. Каменский протяженностью 987 м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273,0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EE1B65" w:rsidTr="00CE1A81">
        <w:trPr>
          <w:trHeight w:val="5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Каменка, МУП «Газтрансмаш»</w:t>
            </w:r>
          </w:p>
        </w:tc>
        <w:tc>
          <w:tcPr>
            <w:tcW w:w="3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котельной № 6 Каме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ского МУП ЖКХ 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менка с установкой котлов общей мощностью 0,4 МВт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EE1B65" w:rsidTr="00CE1A81">
        <w:trPr>
          <w:trHeight w:val="315"/>
        </w:trPr>
        <w:tc>
          <w:tcPr>
            <w:tcW w:w="103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Модернизация систем электроснабжения и освещения</w:t>
            </w:r>
          </w:p>
        </w:tc>
      </w:tr>
      <w:tr w:rsidR="00EE1B65" w:rsidTr="00CE1A81">
        <w:trPr>
          <w:trHeight w:val="22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г. Красноармейск, МУП "Комбинат благоустро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ства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Красноарме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ска"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Красноа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мейске по ул. Лермонтова и ул. Интернациональная с установкой светильников марки ЖКУ 39-70 и двух шкафов управления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 освещением марки ШРВ 2-001 с узлами учета электроэнергии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EE1B65" w:rsidTr="00CE1A81">
        <w:trPr>
          <w:trHeight w:val="22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п. Каменский,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рация Каменского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в п. Каменский, с. </w:t>
            </w:r>
            <w:proofErr w:type="spellStart"/>
            <w:r>
              <w:rPr>
                <w:color w:val="000000"/>
              </w:rPr>
              <w:t>Карамышевка</w:t>
            </w:r>
            <w:proofErr w:type="spellEnd"/>
            <w:r>
              <w:rPr>
                <w:color w:val="000000"/>
              </w:rPr>
              <w:t xml:space="preserve"> Красноа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мейского муниципального района с установкой 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тильников марки ЖКУ 39-70 и  шкафов управления уличным освещением ма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ШРВ 2-001 с узлами учета электроэнергии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EE1B65" w:rsidTr="00CE1A81">
        <w:trPr>
          <w:trHeight w:val="17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spellStart"/>
            <w:r>
              <w:rPr>
                <w:color w:val="000000"/>
              </w:rPr>
              <w:t>Луганское</w:t>
            </w:r>
            <w:proofErr w:type="spellEnd"/>
            <w:r>
              <w:rPr>
                <w:color w:val="000000"/>
              </w:rPr>
              <w:t>,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рация Луганского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Луганское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Сосновка Красноарме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 установкой светил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ников марки ЖКУ 39-70 и  шкафов управления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 освещением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gramStart"/>
            <w:r>
              <w:rPr>
                <w:color w:val="000000"/>
              </w:rPr>
              <w:t>Золотое</w:t>
            </w:r>
            <w:proofErr w:type="gramEnd"/>
            <w:r>
              <w:rPr>
                <w:color w:val="000000"/>
              </w:rPr>
              <w:t>,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ция </w:t>
            </w:r>
            <w:proofErr w:type="spellStart"/>
            <w:r>
              <w:rPr>
                <w:color w:val="000000"/>
              </w:rPr>
              <w:t>Золотовского</w:t>
            </w:r>
            <w:proofErr w:type="spellEnd"/>
            <w:r>
              <w:rPr>
                <w:color w:val="000000"/>
              </w:rPr>
              <w:t xml:space="preserve">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в с. </w:t>
            </w:r>
            <w:proofErr w:type="gramStart"/>
            <w:r>
              <w:rPr>
                <w:color w:val="000000"/>
              </w:rPr>
              <w:t>Золотое</w:t>
            </w:r>
            <w:proofErr w:type="gramEnd"/>
            <w:r>
              <w:rPr>
                <w:color w:val="000000"/>
              </w:rPr>
              <w:t xml:space="preserve"> Красноармейского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с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новкой светильников марки ЖКУ 39-70 и  шкафов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spellStart"/>
            <w:r>
              <w:rPr>
                <w:color w:val="000000"/>
              </w:rPr>
              <w:t>Ревино</w:t>
            </w:r>
            <w:proofErr w:type="spellEnd"/>
            <w:r>
              <w:rPr>
                <w:color w:val="000000"/>
              </w:rPr>
              <w:t>,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ция </w:t>
            </w:r>
            <w:proofErr w:type="spellStart"/>
            <w:r>
              <w:rPr>
                <w:color w:val="000000"/>
              </w:rPr>
              <w:t>Ревинского</w:t>
            </w:r>
            <w:proofErr w:type="spellEnd"/>
            <w:r>
              <w:rPr>
                <w:color w:val="000000"/>
              </w:rPr>
              <w:t xml:space="preserve">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образования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Рогаткино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Гусево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Красноармейск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gramEnd"/>
            <w:r>
              <w:rPr>
                <w:color w:val="000000"/>
              </w:rPr>
              <w:t xml:space="preserve"> муниципального района с установкой светильников марки ЖКУ 39-70 и  шк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щением </w:t>
            </w:r>
            <w:r>
              <w:rPr>
                <w:color w:val="000000"/>
              </w:rPr>
              <w:lastRenderedPageBreak/>
              <w:t>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gramStart"/>
            <w:r>
              <w:rPr>
                <w:color w:val="000000"/>
              </w:rPr>
              <w:t>Высокое</w:t>
            </w:r>
            <w:proofErr w:type="gramEnd"/>
            <w:r>
              <w:rPr>
                <w:color w:val="000000"/>
              </w:rPr>
              <w:t>,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ция </w:t>
            </w:r>
            <w:proofErr w:type="spellStart"/>
            <w:r>
              <w:rPr>
                <w:color w:val="000000"/>
              </w:rPr>
              <w:t>Высоковского</w:t>
            </w:r>
            <w:proofErr w:type="spellEnd"/>
            <w:r>
              <w:rPr>
                <w:color w:val="000000"/>
              </w:rPr>
              <w:t xml:space="preserve">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в с. Высокое, с.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оповка</w:t>
            </w:r>
            <w:proofErr w:type="spellEnd"/>
            <w:r>
              <w:rPr>
                <w:color w:val="000000"/>
              </w:rPr>
              <w:t xml:space="preserve"> Красноарме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 установкой светил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ников марки ЖКУ 39-70 и  шкафов управления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 освещением марки ШРВ 2-001 с узлами учета электроэнергии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spellStart"/>
            <w:r>
              <w:rPr>
                <w:color w:val="000000"/>
              </w:rPr>
              <w:t>Сплавнуха</w:t>
            </w:r>
            <w:proofErr w:type="spellEnd"/>
            <w:r>
              <w:rPr>
                <w:color w:val="000000"/>
              </w:rPr>
              <w:t>,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рация </w:t>
            </w:r>
            <w:proofErr w:type="spellStart"/>
            <w:r>
              <w:rPr>
                <w:color w:val="000000"/>
              </w:rPr>
              <w:t>Сплавнухи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Сплавнуха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Красноармейского</w:t>
            </w:r>
            <w:proofErr w:type="gramEnd"/>
            <w:r>
              <w:rPr>
                <w:color w:val="000000"/>
              </w:rPr>
              <w:t xml:space="preserve">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с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новкой светильников марки ЖКУ 39-70 и  шкафов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spellStart"/>
            <w:r>
              <w:rPr>
                <w:color w:val="000000"/>
              </w:rPr>
              <w:t>Некрасово</w:t>
            </w:r>
            <w:proofErr w:type="spellEnd"/>
            <w:r>
              <w:rPr>
                <w:color w:val="000000"/>
              </w:rPr>
              <w:t>,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рация Некрасовского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Некрасово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Красноармейского</w:t>
            </w:r>
            <w:proofErr w:type="gramEnd"/>
            <w:r>
              <w:rPr>
                <w:color w:val="000000"/>
              </w:rPr>
              <w:t xml:space="preserve">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с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новкой светильников марки ЖКУ 39-70 и  шкафов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Бобровка</w:t>
            </w:r>
            <w:proofErr w:type="gramEnd"/>
            <w:r>
              <w:rPr>
                <w:color w:val="000000"/>
              </w:rPr>
              <w:t>,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рация </w:t>
            </w:r>
            <w:proofErr w:type="spellStart"/>
            <w:r>
              <w:rPr>
                <w:color w:val="000000"/>
              </w:rPr>
              <w:t>Сплавнухи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Бобровка Красноармейского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с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новкой светильников марки ЖКУ 39-70 и  шкафов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Каменка</w:t>
            </w:r>
            <w:proofErr w:type="gramEnd"/>
            <w:r>
              <w:rPr>
                <w:color w:val="000000"/>
              </w:rPr>
              <w:t>,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Гвардейского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Реконструкция уличного освещения в с. Гварде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ское, с. Каменка Красноармейск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муниципального района с установкой 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тильников марки ЖКУ 39-70 и  шкафов управления уличным освещением ма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  <w:proofErr w:type="gramEnd"/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EE1B65" w:rsidTr="00CE1A81">
        <w:trPr>
          <w:trHeight w:val="22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gramStart"/>
            <w:r>
              <w:rPr>
                <w:color w:val="000000"/>
              </w:rPr>
              <w:t>Первомайское</w:t>
            </w:r>
            <w:proofErr w:type="gramEnd"/>
            <w:r>
              <w:rPr>
                <w:color w:val="000000"/>
              </w:rPr>
              <w:t>,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нистрация </w:t>
            </w:r>
            <w:proofErr w:type="spellStart"/>
            <w:r>
              <w:rPr>
                <w:color w:val="000000"/>
              </w:rPr>
              <w:t>Россошанск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Реконструкция уличного освещения в с. Первома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ское, с. Елшанка Красноа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мейского муниципального района с установкой 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тильников марки ЖКУ 39-70 и  шкафов управления уличным освещением ма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ШРВ 2-001 с узлами учета электроэнергии</w:t>
            </w:r>
            <w:proofErr w:type="gramEnd"/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spellStart"/>
            <w:r>
              <w:rPr>
                <w:color w:val="000000"/>
              </w:rPr>
              <w:t>Н.Банновка</w:t>
            </w:r>
            <w:proofErr w:type="spellEnd"/>
            <w:r>
              <w:rPr>
                <w:color w:val="000000"/>
              </w:rPr>
              <w:t>,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страция </w:t>
            </w:r>
            <w:proofErr w:type="spellStart"/>
            <w:r>
              <w:rPr>
                <w:color w:val="000000"/>
              </w:rPr>
              <w:t>Нижнебанно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Н.Банновка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Красноармейского</w:t>
            </w:r>
            <w:proofErr w:type="gramEnd"/>
            <w:r>
              <w:rPr>
                <w:color w:val="000000"/>
              </w:rPr>
              <w:t xml:space="preserve">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с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новкой светильников марки ЖКУ 39-70 и  шкафов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с. </w:t>
            </w:r>
            <w:proofErr w:type="spellStart"/>
            <w:r>
              <w:rPr>
                <w:color w:val="000000"/>
              </w:rPr>
              <w:t>Ревино</w:t>
            </w:r>
            <w:proofErr w:type="spellEnd"/>
            <w:r>
              <w:rPr>
                <w:color w:val="000000"/>
              </w:rPr>
              <w:t>,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Красноармейск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Ревино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Ваулино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Красноармейского</w:t>
            </w:r>
            <w:proofErr w:type="gramEnd"/>
            <w:r>
              <w:rPr>
                <w:color w:val="000000"/>
              </w:rPr>
              <w:t xml:space="preserve"> муниципального района с установкой светильников марки ЖКУ 39-70 и  шк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ст. Карамыш, администрация Карамы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ского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Усть-Золиха и на ст. Карамыш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армейского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 с установкой 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тильников марки ЖКУ 39-70 и  шкафов управления уличным освещением ма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ки ШРВ 2-001 с узлами </w:t>
            </w:r>
            <w:r>
              <w:rPr>
                <w:color w:val="000000"/>
              </w:rPr>
              <w:lastRenderedPageBreak/>
              <w:t>учета электроэнергии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с. Мордово,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Красноарме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 муниципального района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Мордово Красноармейского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с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новкой светильников марки ЖКУ 39-70 и  шкафов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лючи,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рация Карамышского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уличного освещения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Ключи Красноармейского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с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новкой светильников марки ЖКУ 39-70 и  шкафов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E1B65" w:rsidTr="00CE1A81">
        <w:trPr>
          <w:trHeight w:val="189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Красноармейский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адовое,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Красноарме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ского муниципального района 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Реконструкция уличного освещения в с. Садовое, с. Ахмат Красноармейского муниципального района с установкой светильников марки ЖКУ 39-70 и  шк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фов управления уличным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щением марки ШРВ 2-001 с узлами учета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  <w:proofErr w:type="gramEnd"/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1230,0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E1B65" w:rsidTr="00CE1A81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B65" w:rsidRDefault="00EE1B65" w:rsidP="00CE1A81">
            <w:pPr>
              <w:snapToGrid w:val="0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92 469,0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65" w:rsidRDefault="00EE1B65" w:rsidP="00CE1A8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E1B65" w:rsidRDefault="00EE1B65" w:rsidP="00EE1B65">
      <w:pPr>
        <w:tabs>
          <w:tab w:val="left" w:pos="5843"/>
        </w:tabs>
      </w:pPr>
      <w:r>
        <w:tab/>
      </w:r>
    </w:p>
    <w:p w:rsidR="00EE1B65" w:rsidRDefault="00EE1B65" w:rsidP="00EE1B65">
      <w:pPr>
        <w:rPr>
          <w:sz w:val="28"/>
          <w:szCs w:val="28"/>
        </w:rPr>
      </w:pPr>
    </w:p>
    <w:p w:rsidR="00EE1B65" w:rsidRPr="00EE1B65" w:rsidRDefault="00EE1B65" w:rsidP="00EE1B65">
      <w:pPr>
        <w:tabs>
          <w:tab w:val="left" w:pos="2360"/>
        </w:tabs>
      </w:pPr>
    </w:p>
    <w:sectPr w:rsidR="00EE1B65" w:rsidRPr="00EE1B65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B6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90FDB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1DE8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2475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1B6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B6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E1B6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B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1B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E1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E1B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1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E1B65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EE1B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E1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92d80c94-b762-4b57-bc4b-87f41b8652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92d80c94-b762-4b57-bc4b-87f41b865242.html" TargetMode="External"/><Relationship Id="rId5" Type="http://schemas.openxmlformats.org/officeDocument/2006/relationships/hyperlink" Target="/content/act/92d80c94-b762-4b57-bc4b-87f41b865242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cp:lastPrinted>2019-11-26T05:55:00Z</cp:lastPrinted>
  <dcterms:created xsi:type="dcterms:W3CDTF">2019-11-26T05:36:00Z</dcterms:created>
  <dcterms:modified xsi:type="dcterms:W3CDTF">2019-11-26T05:57:00Z</dcterms:modified>
</cp:coreProperties>
</file>