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970D14" w:rsidRDefault="00BF699F" w:rsidP="00BF699F">
      <w:pPr>
        <w:pStyle w:val="ConsPlusTitle"/>
        <w:jc w:val="center"/>
        <w:rPr>
          <w:rFonts w:ascii="Times New Roman" w:hAnsi="Times New Roman" w:cs="Times New Roman"/>
          <w:sz w:val="28"/>
          <w:szCs w:val="28"/>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406876"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 мая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406876"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Pr="001C0538"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BF699F" w:rsidRDefault="00BF699F" w:rsidP="00BF699F">
      <w:pPr>
        <w:pStyle w:val="ConsPlusTitle"/>
        <w:jc w:val="both"/>
        <w:rPr>
          <w:rFonts w:ascii="Times New Roman" w:hAnsi="Times New Roman" w:cs="Times New Roman"/>
          <w:b w:val="0"/>
          <w:sz w:val="28"/>
          <w:szCs w:val="28"/>
        </w:rPr>
      </w:pP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F13189">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A72829" w:rsidRPr="00A72829">
              <w:rPr>
                <w:rFonts w:ascii="Times New Roman" w:hAnsi="Times New Roman" w:cs="Times New Roman"/>
                <w:b w:val="0"/>
                <w:sz w:val="28"/>
                <w:szCs w:val="28"/>
              </w:rPr>
              <w:t>«</w:t>
            </w:r>
            <w:r w:rsidR="00F13189">
              <w:rPr>
                <w:rFonts w:ascii="Times New Roman" w:hAnsi="Times New Roman" w:cs="Times New Roman"/>
                <w:b w:val="0"/>
                <w:sz w:val="28"/>
                <w:szCs w:val="28"/>
              </w:rPr>
              <w:t>По признанию в установленном порядке жилых помещений муниципального жилищного фонда непригодным для проживания</w:t>
            </w:r>
            <w:r w:rsidR="00A72829" w:rsidRPr="00A72829">
              <w:rPr>
                <w:rFonts w:ascii="Times New Roman" w:hAnsi="Times New Roman" w:cs="Times New Roman"/>
                <w:b w:val="0"/>
                <w:sz w:val="28"/>
                <w:szCs w:val="28"/>
              </w:rPr>
              <w:t>»</w:t>
            </w:r>
            <w:r w:rsidR="00A51F18">
              <w:rPr>
                <w:rFonts w:ascii="Times New Roman" w:hAnsi="Times New Roman" w:cs="Times New Roman"/>
                <w:b w:val="0"/>
                <w:sz w:val="28"/>
                <w:szCs w:val="28"/>
              </w:rPr>
              <w:t xml:space="preserve"> </w:t>
            </w:r>
            <w:r w:rsidR="00A51F18" w:rsidRPr="00A51F18">
              <w:rPr>
                <w:rFonts w:ascii="Times New Roman" w:hAnsi="Times New Roman" w:cs="Times New Roman"/>
                <w:b w:val="0"/>
                <w:color w:val="002060"/>
                <w:sz w:val="28"/>
                <w:szCs w:val="28"/>
              </w:rPr>
              <w:t xml:space="preserve">(с </w:t>
            </w:r>
            <w:proofErr w:type="spellStart"/>
            <w:r w:rsidR="00A51F18" w:rsidRPr="00A51F18">
              <w:rPr>
                <w:rFonts w:ascii="Times New Roman" w:hAnsi="Times New Roman" w:cs="Times New Roman"/>
                <w:b w:val="0"/>
                <w:color w:val="002060"/>
                <w:sz w:val="28"/>
                <w:szCs w:val="28"/>
              </w:rPr>
              <w:t>изм</w:t>
            </w:r>
            <w:proofErr w:type="spellEnd"/>
            <w:r w:rsidR="00A51F18" w:rsidRPr="00A51F18">
              <w:rPr>
                <w:rFonts w:ascii="Times New Roman" w:hAnsi="Times New Roman" w:cs="Times New Roman"/>
                <w:b w:val="0"/>
                <w:color w:val="002060"/>
                <w:sz w:val="28"/>
                <w:szCs w:val="28"/>
              </w:rPr>
              <w:t>. от  27.01.2021 №60; 26.04.2022 № 352)</w:t>
            </w:r>
          </w:p>
        </w:tc>
      </w:tr>
    </w:tbl>
    <w:p w:rsidR="00BF699F" w:rsidRDefault="00BF699F" w:rsidP="00BF699F">
      <w:pPr>
        <w:pStyle w:val="a9"/>
        <w:jc w:val="both"/>
        <w:rPr>
          <w:rFonts w:ascii="Times New Roman" w:hAnsi="Times New Roman"/>
          <w:sz w:val="28"/>
          <w:szCs w:val="28"/>
        </w:rPr>
      </w:pPr>
    </w:p>
    <w:p w:rsidR="00A72829" w:rsidRDefault="00F13189" w:rsidP="00A72829">
      <w:pPr>
        <w:pStyle w:val="a9"/>
        <w:ind w:firstLine="709"/>
        <w:jc w:val="both"/>
        <w:rPr>
          <w:rFonts w:ascii="Times New Roman" w:hAnsi="Times New Roman"/>
          <w:sz w:val="28"/>
          <w:szCs w:val="28"/>
        </w:rPr>
      </w:pPr>
      <w:r>
        <w:rPr>
          <w:rFonts w:ascii="Times New Roman" w:hAnsi="Times New Roman"/>
          <w:sz w:val="28"/>
          <w:szCs w:val="28"/>
        </w:rPr>
        <w:t xml:space="preserve">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статьёй 14 Жилищного кодекса Российской Федерации, </w:t>
      </w:r>
      <w:r w:rsidR="00BF699F">
        <w:rPr>
          <w:rFonts w:ascii="Times New Roman" w:hAnsi="Times New Roman"/>
          <w:sz w:val="28"/>
          <w:szCs w:val="28"/>
        </w:rPr>
        <w:t>Ф</w:t>
      </w:r>
      <w:r w:rsidR="00BF699F"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sidR="00BF699F">
        <w:rPr>
          <w:rFonts w:ascii="Times New Roman" w:hAnsi="Times New Roman"/>
          <w:sz w:val="28"/>
          <w:szCs w:val="28"/>
        </w:rPr>
        <w:t xml:space="preserve"> </w:t>
      </w:r>
      <w:r w:rsidR="00BF699F"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sidR="000D6C66">
        <w:rPr>
          <w:rFonts w:ascii="Times New Roman" w:hAnsi="Times New Roman"/>
          <w:sz w:val="28"/>
          <w:szCs w:val="28"/>
        </w:rPr>
        <w:t>ПОСТАНОВЛЯЕТ</w:t>
      </w:r>
      <w:r w:rsidR="00BF699F" w:rsidRPr="00BD364C">
        <w:rPr>
          <w:rFonts w:ascii="Times New Roman" w:hAnsi="Times New Roman"/>
          <w:sz w:val="28"/>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A72829" w:rsidRPr="00A72829">
        <w:rPr>
          <w:rFonts w:ascii="Times New Roman" w:hAnsi="Times New Roman" w:cs="Times New Roman"/>
          <w:sz w:val="28"/>
          <w:szCs w:val="28"/>
        </w:rPr>
        <w:t>«</w:t>
      </w:r>
      <w:r w:rsidR="00F13189">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A72829" w:rsidRPr="00A72829">
        <w:rPr>
          <w:rFonts w:ascii="Times New Roman" w:hAnsi="Times New Roman" w:cs="Times New Roman"/>
          <w:sz w:val="28"/>
          <w:szCs w:val="28"/>
        </w:rPr>
        <w:t>»</w:t>
      </w:r>
      <w:r w:rsidR="00A72829">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Утвердить технологическую схему по предоставлению муниципальной услуги «</w:t>
      </w:r>
      <w:r w:rsidR="00F13189">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Pr>
          <w:rFonts w:ascii="Times New Roman" w:hAnsi="Times New Roman" w:cs="Times New Roman"/>
          <w:sz w:val="28"/>
          <w:szCs w:val="28"/>
        </w:rPr>
        <w:t>», 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Pr="00046869" w:rsidRDefault="00F13189"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F13189" w:rsidRDefault="00F13189" w:rsidP="00F1318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Pr>
          <w:rFonts w:ascii="Times New Roman" w:hAnsi="Times New Roman" w:cs="Times New Roman"/>
          <w:b w:val="0"/>
          <w:sz w:val="28"/>
          <w:szCs w:val="28"/>
        </w:rPr>
        <w:t>обнородования</w:t>
      </w:r>
      <w:proofErr w:type="spellEnd"/>
      <w:r>
        <w:rPr>
          <w:rFonts w:ascii="Times New Roman" w:hAnsi="Times New Roman" w:cs="Times New Roman"/>
          <w:b w:val="0"/>
          <w:sz w:val="28"/>
          <w:szCs w:val="28"/>
        </w:rPr>
        <w:t>).</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BF699F" w:rsidRPr="00BE58BE"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D6535E" w:rsidRDefault="00D6535E" w:rsidP="00A72829">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5D2CEB" w:rsidRPr="005D2CEB" w:rsidRDefault="005D2CEB" w:rsidP="005D2CEB">
      <w:pPr>
        <w:pStyle w:val="ConsPlusTitle"/>
        <w:jc w:val="right"/>
        <w:rPr>
          <w:rFonts w:ascii="Times New Roman" w:hAnsi="Times New Roman" w:cs="Times New Roman"/>
          <w:b w:val="0"/>
          <w:color w:val="000000" w:themeColor="text1"/>
          <w:sz w:val="28"/>
          <w:szCs w:val="28"/>
        </w:rPr>
      </w:pPr>
      <w:bookmarkStart w:id="0" w:name="P36"/>
      <w:bookmarkEnd w:id="0"/>
      <w:r w:rsidRPr="005D2CEB">
        <w:rPr>
          <w:rFonts w:ascii="Times New Roman" w:hAnsi="Times New Roman" w:cs="Times New Roman"/>
          <w:b w:val="0"/>
          <w:color w:val="000000" w:themeColor="text1"/>
          <w:sz w:val="28"/>
          <w:szCs w:val="28"/>
        </w:rPr>
        <w:t xml:space="preserve">Приложение № 1 </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 постановлению администрации</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Красноармейского муниципального района</w:t>
      </w:r>
    </w:p>
    <w:p w:rsidR="005D2CEB" w:rsidRDefault="005D2CEB" w:rsidP="005D2CEB">
      <w:pPr>
        <w:pStyle w:val="ConsPlusTitle"/>
        <w:jc w:val="right"/>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от ___________ №_________</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082329">
        <w:rPr>
          <w:rFonts w:ascii="Times New Roman" w:hAnsi="Times New Roman" w:cs="Times New Roman"/>
          <w:b/>
          <w:bCs/>
          <w:color w:val="000000" w:themeColor="text1"/>
          <w:sz w:val="28"/>
          <w:szCs w:val="28"/>
        </w:rPr>
        <w:t>«</w:t>
      </w:r>
      <w:r w:rsidR="00F13189">
        <w:rPr>
          <w:rFonts w:ascii="Times New Roman" w:hAnsi="Times New Roman" w:cs="Times New Roman"/>
          <w:b/>
          <w:bCs/>
          <w:color w:val="000000" w:themeColor="text1"/>
          <w:sz w:val="28"/>
          <w:szCs w:val="28"/>
        </w:rPr>
        <w:t>ПО ПРИЗНАНИЮ В УСТАНОВЛЕННОМ ПОРЯДКЕ ЖИЛЫХ ПОМЕЩЕНИЙ МУНИЦИПАЛЬНОГО ЖИЛИЩНОГО ФОНДА НЕПРИГОДНЫМ ДЛЯ ПРОЖИВАНИЯ</w:t>
      </w:r>
      <w:r w:rsidRPr="00082329">
        <w:rPr>
          <w:rFonts w:ascii="Times New Roman" w:hAnsi="Times New Roman" w:cs="Times New Roman"/>
          <w:b/>
          <w:bCs/>
          <w:color w:val="000000" w:themeColor="text1"/>
          <w:sz w:val="28"/>
          <w:szCs w:val="28"/>
        </w:rPr>
        <w:t>»</w:t>
      </w:r>
      <w:r w:rsidR="00A51F18">
        <w:rPr>
          <w:rFonts w:ascii="Times New Roman" w:hAnsi="Times New Roman" w:cs="Times New Roman"/>
          <w:b/>
          <w:bCs/>
          <w:color w:val="000000" w:themeColor="text1"/>
          <w:sz w:val="28"/>
          <w:szCs w:val="28"/>
        </w:rPr>
        <w:t xml:space="preserve"> </w:t>
      </w:r>
      <w:r w:rsidR="00A51F18" w:rsidRPr="00A51F18">
        <w:rPr>
          <w:rFonts w:ascii="Times New Roman" w:hAnsi="Times New Roman" w:cs="Times New Roman"/>
          <w:b/>
          <w:color w:val="002060"/>
          <w:sz w:val="28"/>
          <w:szCs w:val="28"/>
        </w:rPr>
        <w:t xml:space="preserve">(с </w:t>
      </w:r>
      <w:proofErr w:type="spellStart"/>
      <w:r w:rsidR="00A51F18" w:rsidRPr="00A51F18">
        <w:rPr>
          <w:rFonts w:ascii="Times New Roman" w:hAnsi="Times New Roman" w:cs="Times New Roman"/>
          <w:b/>
          <w:color w:val="002060"/>
          <w:sz w:val="28"/>
          <w:szCs w:val="28"/>
        </w:rPr>
        <w:t>изм</w:t>
      </w:r>
      <w:proofErr w:type="spellEnd"/>
      <w:r w:rsidR="00A51F18" w:rsidRPr="00A51F18">
        <w:rPr>
          <w:rFonts w:ascii="Times New Roman" w:hAnsi="Times New Roman" w:cs="Times New Roman"/>
          <w:b/>
          <w:color w:val="002060"/>
          <w:sz w:val="28"/>
          <w:szCs w:val="28"/>
        </w:rPr>
        <w:t>. от  27.01.2021 №60; 26.04.2022 № 352)</w:t>
      </w:r>
    </w:p>
    <w:p w:rsidR="009C23ED" w:rsidRPr="00082329"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082329" w:rsidRDefault="008309E1" w:rsidP="00286A3A">
      <w:pPr>
        <w:autoSpaceDE w:val="0"/>
        <w:autoSpaceDN w:val="0"/>
        <w:adjustRightInd w:val="0"/>
        <w:spacing w:after="0" w:line="240" w:lineRule="auto"/>
        <w:ind w:firstLine="540"/>
        <w:jc w:val="both"/>
        <w:rPr>
          <w:rFonts w:ascii="Times New Roman" w:hAnsi="Times New Roman" w:cs="Times New Roman"/>
          <w:bCs/>
          <w:sz w:val="28"/>
          <w:szCs w:val="28"/>
          <w:vertAlign w:val="superscript"/>
        </w:rPr>
      </w:pPr>
      <w:r w:rsidRPr="00082329">
        <w:rPr>
          <w:rFonts w:ascii="Times New Roman" w:hAnsi="Times New Roman" w:cs="Times New Roman"/>
          <w:bCs/>
          <w:sz w:val="28"/>
          <w:szCs w:val="28"/>
        </w:rPr>
        <w:t>1.</w:t>
      </w:r>
      <w:r w:rsidR="00B7613D" w:rsidRPr="00082329">
        <w:rPr>
          <w:rFonts w:ascii="Times New Roman" w:hAnsi="Times New Roman" w:cs="Times New Roman"/>
          <w:bCs/>
          <w:sz w:val="28"/>
          <w:szCs w:val="28"/>
        </w:rPr>
        <w:t>1.</w:t>
      </w:r>
      <w:r w:rsidRPr="00082329">
        <w:rPr>
          <w:rFonts w:ascii="Times New Roman" w:hAnsi="Times New Roman" w:cs="Times New Roman"/>
          <w:bCs/>
          <w:sz w:val="28"/>
          <w:szCs w:val="28"/>
        </w:rPr>
        <w:t xml:space="preserve"> Административный регламент предоставления </w:t>
      </w:r>
      <w:r w:rsidR="00286A3A">
        <w:rPr>
          <w:rFonts w:ascii="Times New Roman" w:hAnsi="Times New Roman" w:cs="Times New Roman"/>
          <w:bCs/>
          <w:sz w:val="28"/>
          <w:szCs w:val="28"/>
        </w:rPr>
        <w:t>администрацией Красноармейского муниципального района</w:t>
      </w:r>
    </w:p>
    <w:p w:rsidR="00171D5D" w:rsidRPr="00171D5D" w:rsidRDefault="008309E1" w:rsidP="00171D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2329">
        <w:rPr>
          <w:rFonts w:ascii="Times New Roman" w:hAnsi="Times New Roman" w:cs="Times New Roman"/>
          <w:bCs/>
          <w:sz w:val="28"/>
          <w:szCs w:val="28"/>
        </w:rPr>
        <w:t xml:space="preserve">муниципальной услуги по </w:t>
      </w:r>
      <w:r w:rsidR="00F13189" w:rsidRPr="00A72829">
        <w:rPr>
          <w:rFonts w:ascii="Times New Roman" w:hAnsi="Times New Roman" w:cs="Times New Roman"/>
          <w:sz w:val="28"/>
          <w:szCs w:val="28"/>
        </w:rPr>
        <w:t>«</w:t>
      </w:r>
      <w:r w:rsidR="00F13189">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F13189" w:rsidRPr="00A72829">
        <w:rPr>
          <w:rFonts w:ascii="Times New Roman" w:hAnsi="Times New Roman" w:cs="Times New Roman"/>
          <w:sz w:val="28"/>
          <w:szCs w:val="28"/>
        </w:rPr>
        <w:t>»</w:t>
      </w:r>
      <w:r w:rsidR="00F13189">
        <w:rPr>
          <w:rFonts w:ascii="Times New Roman" w:hAnsi="Times New Roman" w:cs="Times New Roman"/>
          <w:sz w:val="28"/>
          <w:szCs w:val="28"/>
        </w:rPr>
        <w:t xml:space="preserve"> </w:t>
      </w:r>
      <w:r w:rsidR="006C0BF9" w:rsidRPr="00082329">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6C0BF9" w:rsidRPr="0008232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w:t>
      </w:r>
      <w:proofErr w:type="gramEnd"/>
      <w:r w:rsidR="006C0BF9" w:rsidRPr="00082329">
        <w:rPr>
          <w:rFonts w:ascii="Times New Roman" w:hAnsi="Times New Roman" w:cs="Times New Roman"/>
          <w:sz w:val="28"/>
          <w:szCs w:val="28"/>
        </w:rPr>
        <w:t xml:space="preserve"> (бездействия) органа местного самоуправления, предоставляющего муниципальную услугу, а так</w:t>
      </w:r>
      <w:r w:rsidR="006C0BF9" w:rsidRPr="00171D5D">
        <w:rPr>
          <w:rFonts w:ascii="Times New Roman" w:hAnsi="Times New Roman" w:cs="Times New Roman"/>
          <w:sz w:val="28"/>
          <w:szCs w:val="28"/>
        </w:rPr>
        <w:t>же его должностных лиц, муниципальных служащих.</w:t>
      </w:r>
    </w:p>
    <w:p w:rsidR="00171D5D" w:rsidRPr="00171D5D" w:rsidRDefault="00171D5D" w:rsidP="00171D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71D5D">
        <w:rPr>
          <w:rFonts w:ascii="Times New Roman" w:hAnsi="Times New Roman" w:cs="Times New Roman"/>
          <w:sz w:val="28"/>
          <w:szCs w:val="28"/>
        </w:rPr>
        <w:t>Исполняет муниципальную услугу межведомственная комиссия об</w:t>
      </w:r>
      <w:r w:rsidR="00896257">
        <w:rPr>
          <w:rFonts w:ascii="Times New Roman" w:hAnsi="Times New Roman" w:cs="Times New Roman"/>
          <w:sz w:val="28"/>
          <w:szCs w:val="28"/>
        </w:rPr>
        <w:t xml:space="preserve"> оценке соответствия помещения </w:t>
      </w:r>
      <w:r w:rsidRPr="00171D5D">
        <w:rPr>
          <w:rFonts w:ascii="Times New Roman" w:hAnsi="Times New Roman" w:cs="Times New Roman"/>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p>
    <w:p w:rsidR="00B7613D" w:rsidRPr="00082329" w:rsidRDefault="00B7613D" w:rsidP="006C0BF9">
      <w:pPr>
        <w:autoSpaceDE w:val="0"/>
        <w:autoSpaceDN w:val="0"/>
        <w:adjustRightInd w:val="0"/>
        <w:spacing w:after="0" w:line="240" w:lineRule="auto"/>
        <w:jc w:val="both"/>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w:t>
      </w:r>
      <w:r w:rsidR="005B689C">
        <w:rPr>
          <w:rFonts w:ascii="Times New Roman" w:hAnsi="Times New Roman" w:cs="Times New Roman"/>
          <w:sz w:val="28"/>
          <w:szCs w:val="28"/>
        </w:rPr>
        <w:t>:</w:t>
      </w:r>
      <w:r w:rsidRPr="00E91261">
        <w:rPr>
          <w:rFonts w:ascii="Times New Roman" w:hAnsi="Times New Roman" w:cs="Times New Roman"/>
          <w:sz w:val="28"/>
          <w:szCs w:val="28"/>
        </w:rPr>
        <w:t xml:space="preserve"> собственники </w:t>
      </w:r>
      <w:r w:rsidR="005B689C" w:rsidRPr="005B689C">
        <w:rPr>
          <w:rFonts w:ascii="Times New Roman" w:hAnsi="Times New Roman" w:cs="Times New Roman"/>
          <w:sz w:val="28"/>
          <w:szCs w:val="28"/>
        </w:rPr>
        <w:t xml:space="preserve">помещения; </w:t>
      </w:r>
      <w:r w:rsidR="00917E58">
        <w:rPr>
          <w:rFonts w:ascii="Times New Roman" w:hAnsi="Times New Roman" w:cs="Times New Roman"/>
          <w:sz w:val="28"/>
          <w:szCs w:val="28"/>
        </w:rPr>
        <w:t xml:space="preserve">нанимателя жилого помещения, </w:t>
      </w:r>
      <w:r w:rsidR="005B689C" w:rsidRPr="005B689C">
        <w:rPr>
          <w:rFonts w:ascii="Times New Roman" w:hAnsi="Times New Roman" w:cs="Times New Roman"/>
          <w:sz w:val="28"/>
          <w:szCs w:val="28"/>
        </w:rPr>
        <w:t>заключение органа государственного надзора (контроля).</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6"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В случае</w:t>
      </w:r>
      <w:proofErr w:type="gramStart"/>
      <w:r w:rsidRPr="0002792B">
        <w:rPr>
          <w:rFonts w:ascii="Times New Roman" w:hAnsi="Times New Roman"/>
          <w:sz w:val="28"/>
          <w:szCs w:val="28"/>
        </w:rPr>
        <w:t>,</w:t>
      </w:r>
      <w:proofErr w:type="gramEnd"/>
      <w:r w:rsidRPr="0002792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w:t>
      </w:r>
      <w:r w:rsidRPr="006D447B">
        <w:rPr>
          <w:rFonts w:ascii="Times New Roman" w:hAnsi="Times New Roman" w:cs="Times New Roman"/>
          <w:sz w:val="28"/>
          <w:szCs w:val="28"/>
        </w:rPr>
        <w:lastRenderedPageBreak/>
        <w:t>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009127A9" w:rsidRPr="005D0F5C">
          <w:rPr>
            <w:rStyle w:val="a4"/>
            <w:rFonts w:ascii="Times New Roman" w:hAnsi="Times New Roman" w:cs="Times New Roman"/>
            <w:sz w:val="28"/>
            <w:szCs w:val="28"/>
          </w:rPr>
          <w:t>http</w:t>
        </w:r>
        <w:r w:rsidR="009127A9" w:rsidRPr="005D0F5C">
          <w:rPr>
            <w:rStyle w:val="a4"/>
            <w:rFonts w:ascii="Times New Roman" w:hAnsi="Times New Roman" w:cs="Times New Roman"/>
            <w:sz w:val="28"/>
            <w:szCs w:val="28"/>
            <w:lang w:val="en-US"/>
          </w:rPr>
          <w:t>s</w:t>
        </w:r>
        <w:r w:rsidR="009127A9" w:rsidRPr="005D0F5C">
          <w:rPr>
            <w:rStyle w:val="a4"/>
            <w:rFonts w:ascii="Times New Roman" w:hAnsi="Times New Roman" w:cs="Times New Roman"/>
            <w:sz w:val="28"/>
            <w:szCs w:val="28"/>
          </w:rPr>
          <w:t>://mfc64.ru/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E91261" w:rsidRDefault="00060263" w:rsidP="0006026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82329">
        <w:rPr>
          <w:rFonts w:ascii="Times New Roman" w:eastAsia="Times New Roman" w:hAnsi="Times New Roman" w:cs="Times New Roman"/>
          <w:sz w:val="28"/>
          <w:szCs w:val="28"/>
          <w:lang w:eastAsia="ru-RU"/>
        </w:rPr>
        <w:t xml:space="preserve">2.1. Наименование муниципальной услуги: </w:t>
      </w:r>
      <w:r w:rsidR="00E91261" w:rsidRPr="00E91261">
        <w:rPr>
          <w:rFonts w:ascii="Times New Roman" w:hAnsi="Times New Roman" w:cs="Times New Roman"/>
          <w:i/>
          <w:sz w:val="28"/>
          <w:szCs w:val="28"/>
        </w:rPr>
        <w:t>«</w:t>
      </w:r>
      <w:r w:rsidR="002A690B">
        <w:rPr>
          <w:rFonts w:ascii="Times New Roman" w:hAnsi="Times New Roman" w:cs="Times New Roman"/>
          <w:i/>
          <w:sz w:val="28"/>
          <w:szCs w:val="28"/>
        </w:rPr>
        <w:t>По признанию в установленном порядке жилых помещений муниципального жилищного фонда непригодными для проживания»</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E10AA4" w:rsidP="00E10AA4">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lastRenderedPageBreak/>
        <w:t>эксплуатационными организациями в сфере жилищно-коммунального хозяйства (УК, ЖСК, ТСЖ);</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082329">
        <w:rPr>
          <w:rFonts w:ascii="Times New Roman" w:eastAsia="Times New Roman" w:hAnsi="Times New Roman" w:cs="Times New Roman"/>
          <w:sz w:val="28"/>
          <w:szCs w:val="28"/>
          <w:lang w:eastAsia="ru-RU"/>
        </w:rPr>
        <w:t>подуслуги</w:t>
      </w:r>
      <w:proofErr w:type="spellEnd"/>
      <w:r w:rsidRPr="00082329">
        <w:rPr>
          <w:rFonts w:ascii="Times New Roman" w:eastAsia="Times New Roman"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r w:rsidRPr="0008232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proofErr w:type="gramStart"/>
      <w:r w:rsidRPr="00082329">
        <w:rPr>
          <w:rFonts w:ascii="Times New Roman" w:hAnsi="Times New Roman" w:cs="Times New Roman"/>
          <w:sz w:val="28"/>
          <w:szCs w:val="28"/>
        </w:rPr>
        <w:t>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A0EF5" w:rsidRDefault="00060263" w:rsidP="000A0EF5">
      <w:pPr>
        <w:pStyle w:val="ab"/>
        <w:spacing w:before="0" w:beforeAutospacing="0" w:after="0" w:afterAutospacing="0"/>
        <w:ind w:firstLine="709"/>
        <w:rPr>
          <w:sz w:val="28"/>
          <w:szCs w:val="28"/>
        </w:rPr>
      </w:pPr>
      <w:r w:rsidRPr="00082329">
        <w:rPr>
          <w:sz w:val="28"/>
          <w:szCs w:val="28"/>
        </w:rPr>
        <w:t>2.3. Результатом предоставления муниципальной услуги является</w:t>
      </w:r>
      <w:r w:rsidR="000A0EF5">
        <w:rPr>
          <w:sz w:val="28"/>
          <w:szCs w:val="28"/>
        </w:rPr>
        <w:t>:</w:t>
      </w:r>
    </w:p>
    <w:p w:rsidR="000A0EF5" w:rsidRPr="000A0EF5" w:rsidRDefault="00E91261" w:rsidP="000A0EF5">
      <w:pPr>
        <w:pStyle w:val="ab"/>
        <w:spacing w:before="0" w:beforeAutospacing="0" w:after="0" w:afterAutospacing="0"/>
        <w:ind w:firstLine="709"/>
        <w:jc w:val="both"/>
        <w:rPr>
          <w:rFonts w:ascii="&amp;quot" w:hAnsi="&amp;quot"/>
          <w:sz w:val="28"/>
          <w:szCs w:val="28"/>
        </w:rPr>
      </w:pPr>
      <w:r w:rsidRPr="000A0EF5">
        <w:rPr>
          <w:sz w:val="28"/>
          <w:szCs w:val="28"/>
        </w:rPr>
        <w:t xml:space="preserve"> </w:t>
      </w:r>
      <w:r w:rsidR="000A0EF5" w:rsidRPr="000A0EF5">
        <w:rPr>
          <w:rFonts w:ascii="&amp;quot" w:hAnsi="&amp;quot"/>
          <w:sz w:val="28"/>
          <w:szCs w:val="28"/>
        </w:rPr>
        <w:t>1)</w:t>
      </w:r>
      <w:r w:rsidR="00226CE9">
        <w:rPr>
          <w:rFonts w:ascii="&amp;quot" w:hAnsi="&amp;quot"/>
          <w:sz w:val="28"/>
          <w:szCs w:val="28"/>
        </w:rPr>
        <w:t xml:space="preserve"> передача заявителю заключения</w:t>
      </w:r>
      <w:r w:rsidR="000A0EF5" w:rsidRPr="000A0EF5">
        <w:rPr>
          <w:rFonts w:ascii="&amp;quot" w:hAnsi="&amp;quot"/>
          <w:sz w:val="28"/>
          <w:szCs w:val="28"/>
        </w:rPr>
        <w:t xml:space="preserve"> </w:t>
      </w:r>
      <w:r w:rsidR="00226CE9" w:rsidRPr="00226CE9">
        <w:rPr>
          <w:sz w:val="28"/>
          <w:szCs w:val="28"/>
          <w:shd w:val="clear" w:color="auto" w:fill="FFFFFF"/>
        </w:rPr>
        <w:t>о соответствии помещения требованиям, предъявляемым к жилому помещению, и его пригодности для проживания</w:t>
      </w:r>
      <w:r w:rsidR="00B9294C">
        <w:rPr>
          <w:sz w:val="28"/>
          <w:szCs w:val="28"/>
        </w:rPr>
        <w:t xml:space="preserve"> с копией решения администрации Красноармейского муниципального района о признании жилого помещения пригодным для проживания.</w:t>
      </w:r>
    </w:p>
    <w:p w:rsidR="000A0EF5" w:rsidRPr="000A0EF5" w:rsidRDefault="000A0EF5" w:rsidP="000A0EF5">
      <w:pPr>
        <w:pStyle w:val="ab"/>
        <w:spacing w:before="0" w:beforeAutospacing="0" w:after="0" w:afterAutospacing="0"/>
        <w:ind w:firstLine="709"/>
        <w:jc w:val="both"/>
        <w:rPr>
          <w:rFonts w:ascii="&amp;quot" w:hAnsi="&amp;quot"/>
          <w:sz w:val="28"/>
          <w:szCs w:val="28"/>
        </w:rPr>
      </w:pPr>
      <w:r w:rsidRPr="000A0EF5">
        <w:rPr>
          <w:rFonts w:ascii="&amp;quot" w:hAnsi="&amp;quot"/>
          <w:sz w:val="28"/>
          <w:szCs w:val="28"/>
        </w:rPr>
        <w:t xml:space="preserve">2) передача заявителю заключения о </w:t>
      </w:r>
      <w:r w:rsidR="00226CE9">
        <w:rPr>
          <w:rFonts w:ascii="&amp;quot" w:hAnsi="&amp;quot"/>
          <w:sz w:val="28"/>
          <w:szCs w:val="28"/>
        </w:rPr>
        <w:t xml:space="preserve">выявлении оснований для признания помещения подлежащему капитальному ремонту, </w:t>
      </w:r>
      <w:r w:rsidRPr="000A0EF5">
        <w:rPr>
          <w:rFonts w:ascii="&amp;quot" w:hAnsi="&amp;quot"/>
          <w:sz w:val="28"/>
          <w:szCs w:val="28"/>
        </w:rPr>
        <w:t>реконструкции или перепланировки с целью приведения утраченных в процессе эксплуатации характеристик жилого помещения в соответствии с требованиями, пр</w:t>
      </w:r>
      <w:r w:rsidR="00226CE9">
        <w:rPr>
          <w:rFonts w:ascii="&amp;quot" w:hAnsi="&amp;quot"/>
          <w:sz w:val="28"/>
          <w:szCs w:val="28"/>
        </w:rPr>
        <w:t>едъявляемыми к жилому помещению;</w:t>
      </w:r>
    </w:p>
    <w:p w:rsidR="000A0EF5" w:rsidRPr="00B9294C" w:rsidRDefault="000A0EF5" w:rsidP="00B9294C">
      <w:pPr>
        <w:pStyle w:val="ab"/>
        <w:spacing w:before="0" w:beforeAutospacing="0" w:after="0" w:afterAutospacing="0"/>
        <w:ind w:firstLine="709"/>
        <w:jc w:val="both"/>
        <w:rPr>
          <w:rFonts w:ascii="&amp;quot" w:hAnsi="&amp;quot"/>
          <w:sz w:val="28"/>
          <w:szCs w:val="28"/>
        </w:rPr>
      </w:pPr>
      <w:r w:rsidRPr="000A0EF5">
        <w:rPr>
          <w:rFonts w:ascii="&amp;quot" w:hAnsi="&amp;quot"/>
          <w:sz w:val="28"/>
          <w:szCs w:val="28"/>
        </w:rPr>
        <w:t xml:space="preserve">3) передача заявителю заключения о </w:t>
      </w:r>
      <w:r w:rsidR="00226CE9">
        <w:rPr>
          <w:rFonts w:ascii="Arial" w:hAnsi="Arial" w:cs="Arial"/>
          <w:color w:val="333333"/>
          <w:sz w:val="27"/>
          <w:szCs w:val="27"/>
          <w:shd w:val="clear" w:color="auto" w:fill="FFFFFF"/>
        </w:rPr>
        <w:t xml:space="preserve"> </w:t>
      </w:r>
      <w:r w:rsidR="00226CE9" w:rsidRPr="00226CE9">
        <w:rPr>
          <w:sz w:val="28"/>
          <w:szCs w:val="28"/>
          <w:shd w:val="clear" w:color="auto" w:fill="FFFFFF"/>
        </w:rPr>
        <w:t xml:space="preserve">выявлении оснований для признания помещения </w:t>
      </w:r>
      <w:proofErr w:type="gramStart"/>
      <w:r w:rsidR="00226CE9" w:rsidRPr="00226CE9">
        <w:rPr>
          <w:sz w:val="28"/>
          <w:szCs w:val="28"/>
          <w:shd w:val="clear" w:color="auto" w:fill="FFFFFF"/>
        </w:rPr>
        <w:t>непригодным</w:t>
      </w:r>
      <w:proofErr w:type="gramEnd"/>
      <w:r w:rsidR="00226CE9" w:rsidRPr="00226CE9">
        <w:rPr>
          <w:sz w:val="28"/>
          <w:szCs w:val="28"/>
          <w:shd w:val="clear" w:color="auto" w:fill="FFFFFF"/>
        </w:rPr>
        <w:t xml:space="preserve"> для проживания</w:t>
      </w:r>
      <w:r w:rsidR="00B9294C">
        <w:rPr>
          <w:sz w:val="28"/>
          <w:szCs w:val="28"/>
          <w:shd w:val="clear" w:color="auto" w:fill="FFFFFF"/>
        </w:rPr>
        <w:t xml:space="preserve"> </w:t>
      </w:r>
      <w:r w:rsidR="00B9294C">
        <w:rPr>
          <w:sz w:val="28"/>
          <w:szCs w:val="28"/>
        </w:rPr>
        <w:t>с копией решения администрации Красноармейского муниципального района о признании жилого помещения непригодным для проживания;</w:t>
      </w:r>
    </w:p>
    <w:p w:rsidR="002C701E" w:rsidRPr="00917E58" w:rsidRDefault="00226CE9" w:rsidP="00917E58">
      <w:pPr>
        <w:pStyle w:val="ab"/>
        <w:spacing w:before="0" w:beforeAutospacing="0" w:after="0" w:afterAutospacing="0"/>
        <w:ind w:firstLine="709"/>
        <w:jc w:val="both"/>
        <w:rPr>
          <w:rFonts w:ascii="&amp;quot" w:hAnsi="&amp;quot"/>
          <w:sz w:val="28"/>
          <w:szCs w:val="28"/>
        </w:rPr>
      </w:pPr>
      <w:r>
        <w:rPr>
          <w:sz w:val="28"/>
          <w:szCs w:val="28"/>
          <w:shd w:val="clear" w:color="auto" w:fill="FFFFFF"/>
        </w:rPr>
        <w:t xml:space="preserve">4) заключение о проведении дополнительного обследования </w:t>
      </w:r>
      <w:r w:rsidR="00CC63B3">
        <w:rPr>
          <w:sz w:val="28"/>
          <w:szCs w:val="28"/>
          <w:shd w:val="clear" w:color="auto" w:fill="FFFFFF"/>
        </w:rPr>
        <w:t xml:space="preserve">оцениваемого </w:t>
      </w:r>
      <w:r>
        <w:rPr>
          <w:sz w:val="28"/>
          <w:szCs w:val="28"/>
          <w:shd w:val="clear" w:color="auto" w:fill="FFFFFF"/>
        </w:rPr>
        <w:t>помещения.</w:t>
      </w:r>
    </w:p>
    <w:p w:rsidR="00060263" w:rsidRPr="00082329" w:rsidRDefault="00060263" w:rsidP="00CC63B3">
      <w:pPr>
        <w:autoSpaceDE w:val="0"/>
        <w:autoSpaceDN w:val="0"/>
        <w:adjustRightInd w:val="0"/>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B9294C">
        <w:rPr>
          <w:rFonts w:ascii="Times New Roman" w:hAnsi="Times New Roman" w:cs="Times New Roman"/>
          <w:sz w:val="28"/>
          <w:szCs w:val="28"/>
        </w:rPr>
        <w:t xml:space="preserve">Решение </w:t>
      </w:r>
      <w:r w:rsidR="003E26C6">
        <w:rPr>
          <w:rFonts w:ascii="Times New Roman" w:hAnsi="Times New Roman" w:cs="Times New Roman"/>
          <w:sz w:val="28"/>
          <w:szCs w:val="28"/>
        </w:rPr>
        <w:t xml:space="preserve">межведомственной </w:t>
      </w:r>
      <w:r w:rsidR="00B9294C">
        <w:rPr>
          <w:rFonts w:ascii="Times New Roman" w:hAnsi="Times New Roman" w:cs="Times New Roman"/>
          <w:sz w:val="28"/>
          <w:szCs w:val="28"/>
        </w:rPr>
        <w:t xml:space="preserve">комиссии (принятое виде заключения) </w:t>
      </w:r>
      <w:r w:rsidR="003E26C6">
        <w:rPr>
          <w:rFonts w:ascii="Times New Roman" w:hAnsi="Times New Roman" w:cs="Times New Roman"/>
          <w:sz w:val="28"/>
          <w:szCs w:val="28"/>
        </w:rPr>
        <w:t>подготавливается в течение 30 дней со дня регистрации заявления с пакетом документов, установленных в пункте 2.5. настоящего регламента.</w:t>
      </w:r>
    </w:p>
    <w:p w:rsidR="003E26C6" w:rsidRPr="00082329" w:rsidRDefault="003E26C6" w:rsidP="00943B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Решение органы местного самоуправления подготавливается в течение 30 дней с момента поступления в орган местного самоуправления заключения межведомственной комиссии.</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w:t>
      </w:r>
      <w:r w:rsidR="00306CB5" w:rsidRPr="00082329">
        <w:rPr>
          <w:rFonts w:ascii="Times New Roman" w:hAnsi="Times New Roman"/>
          <w:sz w:val="28"/>
          <w:szCs w:val="28"/>
        </w:rPr>
        <w:lastRenderedPageBreak/>
        <w:t xml:space="preserve">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w:t>
      </w:r>
      <w:r w:rsidR="003E26C6">
        <w:rPr>
          <w:rFonts w:ascii="Times New Roman" w:hAnsi="Times New Roman"/>
          <w:sz w:val="28"/>
          <w:szCs w:val="28"/>
        </w:rPr>
        <w:t>в течение пяти дней</w:t>
      </w:r>
      <w:r w:rsidR="00306CB5" w:rsidRPr="00082329">
        <w:rPr>
          <w:rFonts w:ascii="Times New Roman" w:hAnsi="Times New Roman"/>
          <w:sz w:val="28"/>
          <w:szCs w:val="28"/>
        </w:rPr>
        <w:t xml:space="preserve"> со дня принятия решения и может быть обжаловано заявителем в судебном порядке.</w:t>
      </w:r>
    </w:p>
    <w:p w:rsidR="00060263" w:rsidRPr="00082329" w:rsidRDefault="005677D9"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9"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004E34E1">
        <w:rPr>
          <w:rFonts w:ascii="Times New Roman" w:hAnsi="Times New Roman" w:cs="Times New Roman"/>
          <w:sz w:val="28"/>
          <w:szCs w:val="28"/>
        </w:rPr>
        <w:t>срок подготовки результата муниципальной услуги, установленного в пункте 2.4.</w:t>
      </w:r>
      <w:r w:rsidR="00E448EE">
        <w:rPr>
          <w:rFonts w:ascii="Times New Roman" w:hAnsi="Times New Roman" w:cs="Times New Roman"/>
          <w:sz w:val="28"/>
          <w:szCs w:val="28"/>
        </w:rPr>
        <w:t xml:space="preserve"> </w:t>
      </w:r>
      <w:r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E34E1" w:rsidRPr="006F2BFF" w:rsidRDefault="00FD4BD7" w:rsidP="006F2BFF">
      <w:pPr>
        <w:spacing w:after="0" w:line="240" w:lineRule="auto"/>
        <w:ind w:firstLine="539"/>
        <w:jc w:val="both"/>
        <w:rPr>
          <w:rFonts w:ascii="Times New Roman" w:hAnsi="Times New Roman" w:cs="Times New Roman"/>
          <w:sz w:val="28"/>
          <w:szCs w:val="28"/>
        </w:rPr>
      </w:pPr>
      <w:r w:rsidRPr="006F2BFF">
        <w:rPr>
          <w:rFonts w:ascii="Times New Roman" w:hAnsi="Times New Roman" w:cs="Times New Roman"/>
          <w:sz w:val="28"/>
          <w:szCs w:val="28"/>
        </w:rPr>
        <w:t>2.5</w:t>
      </w:r>
      <w:r w:rsidR="00ED2048" w:rsidRPr="006F2BFF">
        <w:rPr>
          <w:rFonts w:ascii="Times New Roman" w:hAnsi="Times New Roman" w:cs="Times New Roman"/>
          <w:sz w:val="28"/>
          <w:szCs w:val="28"/>
        </w:rPr>
        <w:t xml:space="preserve">. </w:t>
      </w:r>
      <w:r w:rsidR="004E34E1" w:rsidRPr="006F2BFF">
        <w:rPr>
          <w:rStyle w:val="blk"/>
          <w:rFonts w:ascii="Times New Roman" w:hAnsi="Times New Roman" w:cs="Times New Roman"/>
          <w:sz w:val="28"/>
          <w:szCs w:val="28"/>
        </w:rPr>
        <w:t xml:space="preserve">Для рассмотрения вопроса о пригодности (непригодности) помещения для проживания заявитель представляет в комиссию по месту нахождения жилого </w:t>
      </w:r>
      <w:proofErr w:type="gramStart"/>
      <w:r w:rsidR="004E34E1" w:rsidRPr="006F2BFF">
        <w:rPr>
          <w:rStyle w:val="blk"/>
          <w:rFonts w:ascii="Times New Roman" w:hAnsi="Times New Roman" w:cs="Times New Roman"/>
          <w:sz w:val="28"/>
          <w:szCs w:val="28"/>
        </w:rPr>
        <w:t>помещения</w:t>
      </w:r>
      <w:proofErr w:type="gramEnd"/>
      <w:r w:rsidR="004E34E1" w:rsidRPr="006F2BFF">
        <w:rPr>
          <w:rStyle w:val="blk"/>
          <w:rFonts w:ascii="Times New Roman" w:hAnsi="Times New Roman" w:cs="Times New Roman"/>
          <w:sz w:val="28"/>
          <w:szCs w:val="28"/>
        </w:rPr>
        <w:t xml:space="preserve"> следующие документы:</w:t>
      </w:r>
    </w:p>
    <w:p w:rsidR="004E34E1" w:rsidRPr="006F2BFF" w:rsidRDefault="004E34E1" w:rsidP="006F2BFF">
      <w:pPr>
        <w:spacing w:after="0" w:line="240" w:lineRule="auto"/>
        <w:ind w:firstLine="539"/>
        <w:jc w:val="both"/>
        <w:rPr>
          <w:rStyle w:val="blk"/>
          <w:rFonts w:ascii="Times New Roman" w:hAnsi="Times New Roman" w:cs="Times New Roman"/>
          <w:sz w:val="28"/>
          <w:szCs w:val="28"/>
        </w:rPr>
      </w:pPr>
      <w:bookmarkStart w:id="2" w:name="dst5"/>
      <w:bookmarkEnd w:id="2"/>
      <w:r w:rsidRPr="006F2BFF">
        <w:rPr>
          <w:rStyle w:val="blk"/>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w:t>
      </w:r>
      <w:bookmarkStart w:id="3" w:name="dst6"/>
      <w:bookmarkEnd w:id="3"/>
      <w:r w:rsidRPr="006F2BFF">
        <w:rPr>
          <w:rStyle w:val="blk"/>
          <w:rFonts w:ascii="Times New Roman" w:hAnsi="Times New Roman" w:cs="Times New Roman"/>
          <w:sz w:val="28"/>
          <w:szCs w:val="28"/>
        </w:rPr>
        <w:t>;</w:t>
      </w:r>
    </w:p>
    <w:p w:rsidR="004E34E1" w:rsidRPr="006F2BFF" w:rsidRDefault="004E34E1" w:rsidP="006F2BFF">
      <w:pPr>
        <w:spacing w:after="0" w:line="240" w:lineRule="auto"/>
        <w:ind w:firstLine="539"/>
        <w:jc w:val="both"/>
        <w:rPr>
          <w:rFonts w:ascii="Times New Roman" w:hAnsi="Times New Roman" w:cs="Times New Roman"/>
          <w:sz w:val="28"/>
          <w:szCs w:val="28"/>
        </w:rPr>
      </w:pPr>
      <w:r w:rsidRPr="006F2BFF">
        <w:rPr>
          <w:rStyle w:val="blk"/>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E34E1" w:rsidRPr="006F2BFF" w:rsidRDefault="004E34E1" w:rsidP="006F2BFF">
      <w:pPr>
        <w:spacing w:after="0" w:line="240" w:lineRule="auto"/>
        <w:ind w:firstLine="539"/>
        <w:jc w:val="both"/>
        <w:rPr>
          <w:rFonts w:ascii="Times New Roman" w:hAnsi="Times New Roman" w:cs="Times New Roman"/>
          <w:sz w:val="28"/>
          <w:szCs w:val="28"/>
        </w:rPr>
      </w:pPr>
      <w:bookmarkStart w:id="4" w:name="dst7"/>
      <w:bookmarkEnd w:id="4"/>
      <w:r w:rsidRPr="006F2BFF">
        <w:rPr>
          <w:rStyle w:val="blk"/>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4E34E1" w:rsidRDefault="006F2BFF" w:rsidP="006F2BFF">
      <w:pPr>
        <w:spacing w:after="0" w:line="240" w:lineRule="auto"/>
        <w:ind w:firstLine="539"/>
        <w:jc w:val="both"/>
        <w:rPr>
          <w:rStyle w:val="blk"/>
          <w:rFonts w:ascii="Times New Roman" w:hAnsi="Times New Roman" w:cs="Times New Roman"/>
          <w:sz w:val="28"/>
          <w:szCs w:val="28"/>
        </w:rPr>
      </w:pPr>
      <w:bookmarkStart w:id="5" w:name="dst8"/>
      <w:bookmarkStart w:id="6" w:name="dst31"/>
      <w:bookmarkEnd w:id="5"/>
      <w:bookmarkEnd w:id="6"/>
      <w:r w:rsidRPr="006F2BFF">
        <w:rPr>
          <w:rStyle w:val="blk"/>
          <w:rFonts w:ascii="Times New Roman" w:hAnsi="Times New Roman" w:cs="Times New Roman"/>
          <w:sz w:val="28"/>
          <w:szCs w:val="28"/>
        </w:rPr>
        <w:t>г</w:t>
      </w:r>
      <w:r w:rsidR="004E34E1" w:rsidRPr="006F2BFF">
        <w:rPr>
          <w:rStyle w:val="blk"/>
          <w:rFonts w:ascii="Times New Roman" w:hAnsi="Times New Roman" w:cs="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w:t>
      </w:r>
      <w:r w:rsidR="007A1282">
        <w:rPr>
          <w:rStyle w:val="blk"/>
          <w:rFonts w:ascii="Times New Roman" w:hAnsi="Times New Roman" w:cs="Times New Roman"/>
          <w:sz w:val="28"/>
          <w:szCs w:val="28"/>
        </w:rPr>
        <w:t>;</w:t>
      </w:r>
    </w:p>
    <w:p w:rsidR="007A1282" w:rsidRPr="006F2BFF" w:rsidRDefault="007A1282" w:rsidP="006F2BFF">
      <w:pPr>
        <w:spacing w:after="0" w:line="240" w:lineRule="auto"/>
        <w:ind w:firstLine="539"/>
        <w:jc w:val="both"/>
        <w:rPr>
          <w:rFonts w:ascii="Times New Roman" w:hAnsi="Times New Roman" w:cs="Times New Roman"/>
          <w:sz w:val="28"/>
          <w:szCs w:val="28"/>
        </w:rPr>
      </w:pPr>
      <w:proofErr w:type="spellStart"/>
      <w:r>
        <w:rPr>
          <w:rStyle w:val="blk"/>
          <w:rFonts w:ascii="Times New Roman" w:hAnsi="Times New Roman" w:cs="Times New Roman"/>
          <w:sz w:val="28"/>
          <w:szCs w:val="28"/>
        </w:rPr>
        <w:t>д</w:t>
      </w:r>
      <w:proofErr w:type="spellEnd"/>
      <w:r>
        <w:rPr>
          <w:rStyle w:val="blk"/>
          <w:rFonts w:ascii="Times New Roman" w:hAnsi="Times New Roman" w:cs="Times New Roman"/>
          <w:sz w:val="28"/>
          <w:szCs w:val="28"/>
        </w:rPr>
        <w:t xml:space="preserve">) </w:t>
      </w:r>
      <w:r w:rsidRPr="007A1282">
        <w:rPr>
          <w:rFonts w:ascii="Times New Roman" w:hAnsi="Times New Roman" w:cs="Times New Roman"/>
          <w:sz w:val="28"/>
          <w:szCs w:val="28"/>
          <w:shd w:val="clear" w:color="auto" w:fill="FFFFFF"/>
        </w:rPr>
        <w:t>заявления, письма, жалобы граждан на неудовлетворительные условия проживания - по усмотрению заявителя.</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lastRenderedPageBreak/>
        <w:t xml:space="preserve">указанные заявление и документы заверяются электронной подписью в соответствии с </w:t>
      </w:r>
      <w:hyperlink r:id="rId10"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626563" w:rsidRPr="00626563" w:rsidRDefault="00626563" w:rsidP="00626563">
      <w:pPr>
        <w:spacing w:after="0" w:line="240" w:lineRule="auto"/>
        <w:ind w:firstLine="539"/>
        <w:jc w:val="both"/>
        <w:rPr>
          <w:rFonts w:ascii="Times New Roman" w:hAnsi="Times New Roman" w:cs="Times New Roman"/>
          <w:sz w:val="28"/>
          <w:szCs w:val="28"/>
        </w:rPr>
      </w:pPr>
      <w:r w:rsidRPr="00626563">
        <w:rPr>
          <w:rStyle w:val="blk"/>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6563" w:rsidRPr="00626563" w:rsidRDefault="00626563" w:rsidP="00626563">
      <w:pPr>
        <w:spacing w:after="0" w:line="240" w:lineRule="auto"/>
        <w:ind w:firstLine="539"/>
        <w:jc w:val="both"/>
        <w:rPr>
          <w:rFonts w:ascii="Times New Roman" w:hAnsi="Times New Roman" w:cs="Times New Roman"/>
          <w:sz w:val="28"/>
          <w:szCs w:val="28"/>
        </w:rPr>
      </w:pPr>
      <w:bookmarkStart w:id="7" w:name="dst17"/>
      <w:bookmarkEnd w:id="7"/>
      <w:r w:rsidRPr="00626563">
        <w:rPr>
          <w:rStyle w:val="blk"/>
          <w:rFonts w:ascii="Times New Roman" w:hAnsi="Times New Roman" w:cs="Times New Roman"/>
          <w:sz w:val="28"/>
          <w:szCs w:val="28"/>
        </w:rPr>
        <w:t>б) технический паспорт жилого помещения, а для нежилых помещений - технический план;</w:t>
      </w:r>
    </w:p>
    <w:p w:rsidR="00CD58DC" w:rsidRPr="00082329" w:rsidRDefault="00626563" w:rsidP="00626563">
      <w:pPr>
        <w:spacing w:after="0" w:line="240" w:lineRule="auto"/>
        <w:ind w:firstLine="539"/>
        <w:jc w:val="both"/>
        <w:rPr>
          <w:rFonts w:ascii="Times New Roman" w:hAnsi="Times New Roman" w:cs="Times New Roman"/>
          <w:sz w:val="28"/>
          <w:szCs w:val="28"/>
        </w:rPr>
      </w:pPr>
      <w:bookmarkStart w:id="8" w:name="dst18"/>
      <w:bookmarkEnd w:id="8"/>
      <w:r w:rsidRPr="00626563">
        <w:rPr>
          <w:rStyle w:val="blk"/>
          <w:rFonts w:ascii="Times New Roman" w:hAnsi="Times New Roman" w:cs="Times New Roman"/>
          <w:sz w:val="28"/>
          <w:szCs w:val="28"/>
        </w:rPr>
        <w:t>в) заключения (акты) соответствующих органов государственного надзора (контроля).</w:t>
      </w:r>
    </w:p>
    <w:p w:rsidR="004D54A3" w:rsidRPr="00082329" w:rsidRDefault="0062656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межведомственной комиссии</w:t>
      </w:r>
      <w:r w:rsidR="004D54A3" w:rsidRPr="00082329">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004D54A3"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004D54A3"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71FF4">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9" w:name="dst100013"/>
      <w:bookmarkEnd w:id="9"/>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10" w:name="dst100014"/>
      <w:bookmarkEnd w:id="10"/>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9127A9">
        <w:rPr>
          <w:b w:val="0"/>
          <w:szCs w:val="28"/>
          <w:shd w:val="clear" w:color="auto" w:fill="FFFFFF"/>
        </w:rPr>
        <w:t xml:space="preserve"> </w:t>
      </w:r>
      <w:r w:rsidR="00035181">
        <w:fldChar w:fldCharType="begin"/>
      </w:r>
      <w:r w:rsidR="00035181">
        <w:instrText>HYPERLINK "http://www.consultant.ru/document/cons_doc_LAW_321522/585cf44cd76d6cfd2491e5713fd663e8e56a3831/" \l "dst100056"</w:instrText>
      </w:r>
      <w:r w:rsidR="00035181">
        <w:fldChar w:fldCharType="separate"/>
      </w:r>
      <w:r w:rsidRPr="00671FF4">
        <w:rPr>
          <w:rStyle w:val="a4"/>
          <w:b w:val="0"/>
          <w:color w:val="auto"/>
          <w:szCs w:val="28"/>
          <w:shd w:val="clear" w:color="auto" w:fill="FFFFFF"/>
        </w:rPr>
        <w:t>части 1 статьи 9</w:t>
      </w:r>
      <w:r w:rsidR="00035181">
        <w:fldChar w:fldCharType="end"/>
      </w:r>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w:t>
      </w:r>
      <w:r w:rsidR="005A711D">
        <w:rPr>
          <w:rFonts w:ascii="Times New Roman" w:hAnsi="Times New Roman" w:cs="Times New Roman"/>
          <w:sz w:val="28"/>
          <w:szCs w:val="28"/>
        </w:rPr>
        <w:t>начно истолковать их содержание.</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lastRenderedPageBreak/>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непредставление документов, предусмотренных </w:t>
      </w:r>
      <w:hyperlink r:id="rId11" w:history="1">
        <w:r w:rsidRPr="00B53B84">
          <w:rPr>
            <w:rFonts w:ascii="Times New Roman" w:hAnsi="Times New Roman" w:cs="Times New Roman"/>
            <w:color w:val="0000FF"/>
            <w:sz w:val="28"/>
            <w:szCs w:val="28"/>
          </w:rPr>
          <w:t>пунктом 2.5</w:t>
        </w:r>
      </w:hyperlink>
      <w:r w:rsidRPr="00B53B84">
        <w:rPr>
          <w:rFonts w:ascii="Times New Roman" w:hAnsi="Times New Roman" w:cs="Times New Roman"/>
          <w:sz w:val="28"/>
          <w:szCs w:val="28"/>
        </w:rPr>
        <w:t xml:space="preserve"> регламента;</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поступление в</w:t>
      </w:r>
      <w:r w:rsidR="007A470B">
        <w:rPr>
          <w:rFonts w:ascii="Times New Roman" w:hAnsi="Times New Roman" w:cs="Times New Roman"/>
          <w:sz w:val="28"/>
          <w:szCs w:val="28"/>
        </w:rPr>
        <w:t xml:space="preserve"> межведомственную комиссию уведомления об отсутствии сведений об основных характеристиках объекта недвижимости в Едином государственном реестре</w:t>
      </w:r>
      <w:r w:rsidRPr="00B53B84">
        <w:rPr>
          <w:rFonts w:ascii="Times New Roman" w:hAnsi="Times New Roman" w:cs="Times New Roman"/>
          <w:sz w:val="28"/>
          <w:szCs w:val="28"/>
        </w:rPr>
        <w:t>;</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w:t>
      </w:r>
      <w:r w:rsidR="007A470B" w:rsidRPr="007A470B">
        <w:rPr>
          <w:rFonts w:ascii="Times New Roman" w:hAnsi="Times New Roman" w:cs="Times New Roman"/>
          <w:sz w:val="28"/>
          <w:szCs w:val="28"/>
        </w:rPr>
        <w:t xml:space="preserve"> </w:t>
      </w:r>
      <w:r w:rsidR="007A470B" w:rsidRPr="00B53B84">
        <w:rPr>
          <w:rFonts w:ascii="Times New Roman" w:hAnsi="Times New Roman" w:cs="Times New Roman"/>
          <w:sz w:val="28"/>
          <w:szCs w:val="28"/>
        </w:rPr>
        <w:t>поступление в</w:t>
      </w:r>
      <w:r w:rsidR="007A470B">
        <w:rPr>
          <w:rFonts w:ascii="Times New Roman" w:hAnsi="Times New Roman" w:cs="Times New Roman"/>
          <w:sz w:val="28"/>
          <w:szCs w:val="28"/>
        </w:rPr>
        <w:t xml:space="preserve"> межведомственную комиссию уведомления об отсутствии технического паспорта</w:t>
      </w:r>
      <w:r w:rsidR="00240BA4">
        <w:rPr>
          <w:rFonts w:ascii="Times New Roman" w:hAnsi="Times New Roman" w:cs="Times New Roman"/>
          <w:sz w:val="28"/>
          <w:szCs w:val="28"/>
        </w:rPr>
        <w:t xml:space="preserve"> </w:t>
      </w:r>
      <w:r w:rsidR="007A470B">
        <w:rPr>
          <w:rFonts w:ascii="Times New Roman" w:hAnsi="Times New Roman" w:cs="Times New Roman"/>
          <w:sz w:val="28"/>
          <w:szCs w:val="28"/>
        </w:rPr>
        <w:t xml:space="preserve"> на объект недвижимости</w:t>
      </w:r>
      <w:r w:rsidR="00392889">
        <w:rPr>
          <w:rFonts w:ascii="Times New Roman" w:hAnsi="Times New Roman" w:cs="Times New Roman"/>
          <w:sz w:val="28"/>
          <w:szCs w:val="28"/>
        </w:rPr>
        <w:t>.</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8B39DD" w:rsidRPr="00082329">
        <w:rPr>
          <w:rFonts w:ascii="Times New Roman" w:hAnsi="Times New Roman" w:cs="Times New Roman"/>
          <w:sz w:val="28"/>
          <w:szCs w:val="28"/>
        </w:rPr>
        <w:t xml:space="preserve"> </w:t>
      </w:r>
      <w:r w:rsidR="005443B2" w:rsidRPr="006F2BFF">
        <w:rPr>
          <w:rStyle w:val="blk"/>
          <w:rFonts w:ascii="Times New Roman" w:hAnsi="Times New Roman" w:cs="Times New Roman"/>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w:t>
      </w:r>
      <w:r w:rsidR="005443B2">
        <w:rPr>
          <w:rStyle w:val="blk"/>
          <w:rFonts w:ascii="Times New Roman" w:hAnsi="Times New Roman" w:cs="Times New Roman"/>
          <w:sz w:val="28"/>
          <w:szCs w:val="28"/>
        </w:rPr>
        <w:t>.</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634CF1" w:rsidRPr="00082329" w:rsidRDefault="00634CF1" w:rsidP="005A71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A711D" w:rsidRDefault="00B26AB1" w:rsidP="005A711D">
      <w:pPr>
        <w:spacing w:after="0" w:line="240" w:lineRule="auto"/>
        <w:ind w:firstLine="539"/>
        <w:jc w:val="both"/>
        <w:rPr>
          <w:rStyle w:val="blk"/>
          <w:rFonts w:ascii="Times New Roman" w:hAnsi="Times New Roman" w:cs="Times New Roman"/>
          <w:sz w:val="28"/>
          <w:szCs w:val="28"/>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Размер платы за </w:t>
      </w:r>
      <w:r w:rsidR="008B39DD" w:rsidRPr="00082329">
        <w:rPr>
          <w:rFonts w:ascii="Times New Roman" w:hAnsi="Times New Roman" w:cs="Times New Roman"/>
          <w:sz w:val="28"/>
          <w:szCs w:val="28"/>
        </w:rPr>
        <w:t>оформленны</w:t>
      </w:r>
      <w:r w:rsidR="005A711D">
        <w:rPr>
          <w:rFonts w:ascii="Times New Roman" w:hAnsi="Times New Roman" w:cs="Times New Roman"/>
          <w:sz w:val="28"/>
          <w:szCs w:val="28"/>
        </w:rPr>
        <w:t xml:space="preserve">й в установленном порядке заключение </w:t>
      </w:r>
      <w:r w:rsidR="005A711D" w:rsidRPr="006F2BFF">
        <w:rPr>
          <w:rStyle w:val="blk"/>
          <w:rFonts w:ascii="Times New Roman" w:hAnsi="Times New Roman" w:cs="Times New Roman"/>
          <w:sz w:val="28"/>
          <w:szCs w:val="28"/>
        </w:rPr>
        <w:t>специализированной организации по результатам обследования элементов ограждающих и несущих конструкций жилого помещения</w:t>
      </w:r>
      <w:r w:rsidR="001B12C6">
        <w:rPr>
          <w:rStyle w:val="blk"/>
          <w:rFonts w:ascii="Times New Roman" w:hAnsi="Times New Roman" w:cs="Times New Roman"/>
          <w:sz w:val="28"/>
          <w:szCs w:val="28"/>
        </w:rPr>
        <w:t xml:space="preserve">, устанавливаются договоров. </w:t>
      </w:r>
      <w:proofErr w:type="gramEnd"/>
    </w:p>
    <w:p w:rsidR="00634CF1" w:rsidRPr="00082329" w:rsidRDefault="00634CF1" w:rsidP="005A71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4CF1" w:rsidRDefault="00060263" w:rsidP="005443B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w:t>
      </w:r>
      <w:r w:rsidR="005443B2">
        <w:rPr>
          <w:rFonts w:ascii="Times New Roman" w:eastAsia="Times New Roman" w:hAnsi="Times New Roman" w:cs="Times New Roman"/>
          <w:b/>
          <w:sz w:val="28"/>
          <w:szCs w:val="28"/>
          <w:lang w:eastAsia="ru-RU"/>
        </w:rPr>
        <w:t>нии результата ее предоставления</w:t>
      </w:r>
    </w:p>
    <w:p w:rsidR="00634CF1" w:rsidRPr="00082329"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w:t>
      </w:r>
      <w:r w:rsidR="001F729F">
        <w:rPr>
          <w:rFonts w:ascii="Times New Roman" w:hAnsi="Times New Roman" w:cs="Times New Roman"/>
          <w:sz w:val="28"/>
          <w:szCs w:val="28"/>
        </w:rPr>
        <w:t xml:space="preserve"> администрацию Красноармейского муниципального района</w:t>
      </w:r>
      <w:r w:rsidRPr="00A93E5E">
        <w:rPr>
          <w:rFonts w:ascii="Times New Roman" w:hAnsi="Times New Roman" w:cs="Times New Roman"/>
          <w:sz w:val="28"/>
          <w:szCs w:val="28"/>
        </w:rPr>
        <w:t>.</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lastRenderedPageBreak/>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506E8">
        <w:rPr>
          <w:rFonts w:ascii="Times New Roman" w:eastAsia="Times New Roman" w:hAnsi="Times New Roman" w:cs="Times New Roman"/>
          <w:b/>
          <w:sz w:val="28"/>
          <w:szCs w:val="28"/>
          <w:lang w:eastAsia="ru-RU"/>
        </w:rPr>
        <w:t>Исче</w:t>
      </w:r>
      <w:r w:rsidRPr="00082329">
        <w:rPr>
          <w:rFonts w:ascii="Times New Roman" w:eastAsia="Times New Roman" w:hAnsi="Times New Roman" w:cs="Times New Roman"/>
          <w:b/>
          <w:sz w:val="28"/>
          <w:szCs w:val="28"/>
          <w:lang w:eastAsia="ru-RU"/>
        </w:rPr>
        <w:t>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в) </w:t>
      </w:r>
      <w:r w:rsidR="00917E58">
        <w:rPr>
          <w:rFonts w:ascii="Times New Roman" w:hAnsi="Times New Roman" w:cs="Times New Roman"/>
          <w:sz w:val="28"/>
          <w:szCs w:val="28"/>
        </w:rPr>
        <w:t>заседание межведомственной комиссии по вопросу рассмотрения заявления и предоставленных документов на предмет оценки технического состояния жилого помещения;</w:t>
      </w:r>
    </w:p>
    <w:p w:rsidR="00F506E8" w:rsidRDefault="00917E58" w:rsidP="00F50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направление решения (заключения) межведомственной комиссии в администрацию Красноармейского муниципального района для принятия решения о признании </w:t>
      </w:r>
      <w:r w:rsidR="00CC2011">
        <w:rPr>
          <w:rFonts w:ascii="Times New Roman" w:hAnsi="Times New Roman" w:cs="Times New Roman"/>
          <w:sz w:val="28"/>
          <w:szCs w:val="28"/>
        </w:rPr>
        <w:t>ж</w:t>
      </w:r>
      <w:r w:rsidR="00F506E8">
        <w:rPr>
          <w:rFonts w:ascii="Times New Roman" w:hAnsi="Times New Roman" w:cs="Times New Roman"/>
          <w:sz w:val="28"/>
          <w:szCs w:val="28"/>
        </w:rPr>
        <w:t xml:space="preserve">илого помещения </w:t>
      </w:r>
      <w:proofErr w:type="gramStart"/>
      <w:r w:rsidR="00F506E8">
        <w:rPr>
          <w:rFonts w:ascii="Times New Roman" w:hAnsi="Times New Roman" w:cs="Times New Roman"/>
          <w:sz w:val="28"/>
          <w:szCs w:val="28"/>
        </w:rPr>
        <w:t>пригодным</w:t>
      </w:r>
      <w:proofErr w:type="gramEnd"/>
      <w:r w:rsidR="00F506E8">
        <w:rPr>
          <w:rFonts w:ascii="Times New Roman" w:hAnsi="Times New Roman" w:cs="Times New Roman"/>
          <w:sz w:val="28"/>
          <w:szCs w:val="28"/>
        </w:rPr>
        <w:t xml:space="preserve"> для проживания, либо решение о признании жилого помещения непригодным для проживания;</w:t>
      </w:r>
    </w:p>
    <w:p w:rsidR="00F506E8" w:rsidRPr="00F506E8" w:rsidRDefault="00F506E8" w:rsidP="00F506E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направление заявителю результата муниципальной услуги.</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896257">
        <w:rPr>
          <w:rFonts w:ascii="Times New Roman" w:hAnsi="Times New Roman" w:cs="Times New Roman"/>
          <w:sz w:val="28"/>
          <w:szCs w:val="28"/>
        </w:rPr>
        <w:t xml:space="preserve">приложении № </w:t>
      </w:r>
      <w:r w:rsidR="00896257">
        <w:rPr>
          <w:rFonts w:ascii="Times New Roman" w:hAnsi="Times New Roman" w:cs="Times New Roman"/>
          <w:sz w:val="28"/>
          <w:szCs w:val="28"/>
        </w:rPr>
        <w:t>4</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lastRenderedPageBreak/>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72286B">
        <w:rPr>
          <w:rFonts w:ascii="Times New Roman" w:eastAsia="Times New Roman" w:hAnsi="Times New Roman" w:cs="Times New Roman"/>
          <w:color w:val="000000"/>
          <w:sz w:val="28"/>
          <w:szCs w:val="28"/>
          <w:lang w:eastAsia="ru-RU"/>
        </w:rPr>
        <w:t>межведомственную комиссию заявления</w:t>
      </w:r>
      <w:r w:rsidRPr="00082329">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72286B">
        <w:rPr>
          <w:rFonts w:ascii="Times New Roman" w:eastAsia="Times New Roman" w:hAnsi="Times New Roman" w:cs="Times New Roman"/>
          <w:sz w:val="28"/>
          <w:szCs w:val="28"/>
          <w:lang w:eastAsia="ru-RU"/>
        </w:rPr>
        <w:t xml:space="preserve"> межведомственную комиссию</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72286B"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Секретарь межведомственной комиссии</w:t>
      </w:r>
      <w:r w:rsidR="00060263" w:rsidRPr="00082329">
        <w:rPr>
          <w:rFonts w:ascii="Times New Roman" w:eastAsia="Times New Roman" w:hAnsi="Times New Roman" w:cs="Times New Roman"/>
          <w:color w:val="000000"/>
          <w:sz w:val="28"/>
          <w:szCs w:val="28"/>
          <w:lang w:eastAsia="ru-RU"/>
        </w:rPr>
        <w:t xml:space="preserve">,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00060263"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54E6A">
        <w:rPr>
          <w:rFonts w:ascii="Times New Roman" w:eastAsia="Times New Roman" w:hAnsi="Times New Roman" w:cs="Times New Roman"/>
          <w:color w:val="000000"/>
          <w:sz w:val="28"/>
          <w:szCs w:val="28"/>
          <w:lang w:eastAsia="ru-RU"/>
        </w:rPr>
        <w:t xml:space="preserve">оформляет уведомление о приеме документов </w:t>
      </w:r>
      <w:r w:rsidRPr="00896257">
        <w:rPr>
          <w:rFonts w:ascii="Times New Roman" w:eastAsia="Times New Roman" w:hAnsi="Times New Roman" w:cs="Times New Roman"/>
          <w:sz w:val="28"/>
          <w:szCs w:val="28"/>
          <w:lang w:eastAsia="ru-RU"/>
        </w:rPr>
        <w:t xml:space="preserve">(приложение № </w:t>
      </w:r>
      <w:r w:rsidR="00896257">
        <w:rPr>
          <w:rFonts w:ascii="Times New Roman" w:eastAsia="Times New Roman" w:hAnsi="Times New Roman" w:cs="Times New Roman"/>
          <w:sz w:val="28"/>
          <w:szCs w:val="28"/>
          <w:lang w:eastAsia="ru-RU"/>
        </w:rPr>
        <w:t>1</w:t>
      </w:r>
      <w:r w:rsidR="00235F28" w:rsidRPr="00235F28">
        <w:rPr>
          <w:rFonts w:ascii="Times New Roman" w:eastAsia="Times New Roman" w:hAnsi="Times New Roman" w:cs="Times New Roman"/>
          <w:color w:val="000000"/>
          <w:sz w:val="28"/>
          <w:szCs w:val="28"/>
          <w:lang w:eastAsia="ru-RU"/>
        </w:rPr>
        <w:t xml:space="preserve"> </w:t>
      </w:r>
      <w:r w:rsidRPr="00235F28">
        <w:rPr>
          <w:rFonts w:ascii="Times New Roman" w:eastAsia="Times New Roman" w:hAnsi="Times New Roman" w:cs="Times New Roman"/>
          <w:color w:val="000000"/>
          <w:sz w:val="28"/>
          <w:szCs w:val="28"/>
          <w:lang w:eastAsia="ru-RU"/>
        </w:rPr>
        <w:t>Административно</w:t>
      </w:r>
      <w:r w:rsidR="00AA4730" w:rsidRPr="00235F28">
        <w:rPr>
          <w:rFonts w:ascii="Times New Roman" w:eastAsia="Times New Roman" w:hAnsi="Times New Roman" w:cs="Times New Roman"/>
          <w:color w:val="000000"/>
          <w:sz w:val="28"/>
          <w:szCs w:val="28"/>
          <w:lang w:eastAsia="ru-RU"/>
        </w:rPr>
        <w:t>го</w:t>
      </w:r>
      <w:r w:rsidRPr="00235F28">
        <w:rPr>
          <w:rFonts w:ascii="Times New Roman" w:eastAsia="Times New Roman" w:hAnsi="Times New Roman" w:cs="Times New Roman"/>
          <w:color w:val="000000"/>
          <w:sz w:val="28"/>
          <w:szCs w:val="28"/>
          <w:lang w:eastAsia="ru-RU"/>
        </w:rPr>
        <w:t xml:space="preserve"> регламент</w:t>
      </w:r>
      <w:r w:rsidR="00AA4730" w:rsidRPr="00235F28">
        <w:rPr>
          <w:rFonts w:ascii="Times New Roman" w:eastAsia="Times New Roman" w:hAnsi="Times New Roman" w:cs="Times New Roman"/>
          <w:color w:val="000000"/>
          <w:sz w:val="28"/>
          <w:szCs w:val="28"/>
          <w:lang w:eastAsia="ru-RU"/>
        </w:rPr>
        <w:t>а</w:t>
      </w:r>
      <w:r w:rsidRPr="00235F28">
        <w:rPr>
          <w:rFonts w:ascii="Times New Roman" w:eastAsia="Times New Roman" w:hAnsi="Times New Roman" w:cs="Times New Roman"/>
          <w:color w:val="000000"/>
          <w:sz w:val="28"/>
          <w:szCs w:val="28"/>
          <w:lang w:eastAsia="ru-RU"/>
        </w:rPr>
        <w:t>) и вы</w:t>
      </w:r>
      <w:r w:rsidR="0072286B">
        <w:rPr>
          <w:rFonts w:ascii="Times New Roman" w:eastAsia="Times New Roman" w:hAnsi="Times New Roman" w:cs="Times New Roman"/>
          <w:color w:val="000000"/>
          <w:sz w:val="28"/>
          <w:szCs w:val="28"/>
          <w:lang w:eastAsia="ru-RU"/>
        </w:rPr>
        <w:t>дает (направляет) его заявителю.</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w:t>
      </w:r>
      <w:r w:rsidR="00F54E85">
        <w:rPr>
          <w:rFonts w:ascii="Times New Roman" w:hAnsi="Times New Roman" w:cs="Times New Roman"/>
          <w:color w:val="000000"/>
          <w:sz w:val="28"/>
          <w:szCs w:val="28"/>
        </w:rPr>
        <w:t>секретарь межведомственной комиссии</w:t>
      </w:r>
      <w:r w:rsidRPr="00082329">
        <w:rPr>
          <w:rFonts w:ascii="Times New Roman" w:hAnsi="Times New Roman" w:cs="Times New Roman"/>
          <w:color w:val="000000"/>
          <w:sz w:val="28"/>
          <w:szCs w:val="28"/>
        </w:rPr>
        <w:t>,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По требованию заявителя с</w:t>
      </w:r>
      <w:r w:rsidR="00F54E85">
        <w:rPr>
          <w:rFonts w:ascii="Times New Roman" w:hAnsi="Times New Roman" w:cs="Times New Roman"/>
          <w:color w:val="000000"/>
          <w:sz w:val="28"/>
          <w:szCs w:val="28"/>
        </w:rPr>
        <w:t>екретарь межведомственной комиссии</w:t>
      </w:r>
      <w:r w:rsidRPr="00854E6A">
        <w:rPr>
          <w:rFonts w:ascii="Times New Roman" w:hAnsi="Times New Roman" w:cs="Times New Roman"/>
          <w:color w:val="000000"/>
          <w:sz w:val="28"/>
          <w:szCs w:val="28"/>
        </w:rPr>
        <w:t xml:space="preserve">, ответственный за прием документов, готовит уведомление об отказе в приеме документов с указанием причин </w:t>
      </w:r>
      <w:r w:rsidRPr="00896257">
        <w:rPr>
          <w:rFonts w:ascii="Times New Roman" w:hAnsi="Times New Roman" w:cs="Times New Roman"/>
          <w:color w:val="000000"/>
          <w:sz w:val="28"/>
          <w:szCs w:val="28"/>
        </w:rPr>
        <w:t xml:space="preserve">отказа (приложение № </w:t>
      </w:r>
      <w:r w:rsidR="00896257" w:rsidRPr="00896257">
        <w:rPr>
          <w:rFonts w:ascii="Times New Roman" w:hAnsi="Times New Roman" w:cs="Times New Roman"/>
          <w:color w:val="000000"/>
          <w:sz w:val="28"/>
          <w:szCs w:val="28"/>
        </w:rPr>
        <w:t>2</w:t>
      </w:r>
      <w:r w:rsidRPr="00896257">
        <w:rPr>
          <w:rFonts w:ascii="Times New Roman" w:hAnsi="Times New Roman" w:cs="Times New Roman"/>
          <w:color w:val="000000"/>
          <w:sz w:val="28"/>
          <w:szCs w:val="28"/>
        </w:rPr>
        <w:t xml:space="preserve"> Административного</w:t>
      </w:r>
      <w:r w:rsidRPr="00854E6A">
        <w:rPr>
          <w:rFonts w:ascii="Times New Roman" w:hAnsi="Times New Roman" w:cs="Times New Roman"/>
          <w:color w:val="000000"/>
          <w:sz w:val="28"/>
          <w:szCs w:val="28"/>
        </w:rPr>
        <w:t xml:space="preserve"> регламента).</w:t>
      </w:r>
      <w:r w:rsidRPr="00235F28">
        <w:rPr>
          <w:rFonts w:ascii="Times New Roman" w:hAnsi="Times New Roman" w:cs="Times New Roman"/>
          <w:color w:val="000000"/>
          <w:sz w:val="28"/>
          <w:szCs w:val="28"/>
        </w:rPr>
        <w:t xml:space="preserve"> Подписанное </w:t>
      </w:r>
      <w:r w:rsidR="00F54E85">
        <w:rPr>
          <w:rFonts w:ascii="Times New Roman" w:hAnsi="Times New Roman" w:cs="Times New Roman"/>
          <w:color w:val="000000"/>
          <w:sz w:val="28"/>
          <w:szCs w:val="28"/>
        </w:rPr>
        <w:t xml:space="preserve">Председателем межведомственной комиссии </w:t>
      </w:r>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w:t>
      </w:r>
      <w:r w:rsidR="00F54E85">
        <w:rPr>
          <w:rFonts w:ascii="Times New Roman" w:eastAsia="Times New Roman" w:hAnsi="Times New Roman" w:cs="Times New Roman"/>
          <w:color w:val="000000"/>
          <w:sz w:val="28"/>
          <w:szCs w:val="28"/>
          <w:lang w:eastAsia="ru-RU"/>
        </w:rPr>
        <w:t xml:space="preserve"> секретарем межведомственной комиссии</w:t>
      </w:r>
      <w:r w:rsidRPr="00082329">
        <w:rPr>
          <w:rFonts w:ascii="Times New Roman" w:eastAsia="Times New Roman" w:hAnsi="Times New Roman" w:cs="Times New Roman"/>
          <w:color w:val="000000"/>
          <w:sz w:val="28"/>
          <w:szCs w:val="28"/>
          <w:lang w:eastAsia="ru-RU"/>
        </w:rPr>
        <w:t>,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F54E85"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Секретарь межведомственной комиссии</w:t>
      </w:r>
      <w:r w:rsidR="00175461" w:rsidRPr="00082329">
        <w:rPr>
          <w:rFonts w:ascii="Times New Roman" w:eastAsia="Times New Roman" w:hAnsi="Times New Roman" w:cs="Times New Roman"/>
          <w:color w:val="000000"/>
          <w:sz w:val="28"/>
          <w:szCs w:val="28"/>
          <w:lang w:eastAsia="ru-RU"/>
        </w:rPr>
        <w:t>,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направление документов на рассмотрение с</w:t>
      </w:r>
      <w:r w:rsidR="00F54E85">
        <w:rPr>
          <w:rFonts w:ascii="Times New Roman" w:eastAsia="Times New Roman" w:hAnsi="Times New Roman" w:cs="Times New Roman"/>
          <w:color w:val="000000"/>
          <w:sz w:val="28"/>
          <w:szCs w:val="28"/>
          <w:lang w:eastAsia="ru-RU"/>
        </w:rPr>
        <w:t>екретарем межведомственной комиссии</w:t>
      </w:r>
      <w:r w:rsidR="00175461" w:rsidRPr="00082329">
        <w:rPr>
          <w:rFonts w:ascii="Times New Roman" w:eastAsia="Times New Roman" w:hAnsi="Times New Roman" w:cs="Times New Roman"/>
          <w:color w:val="000000"/>
          <w:sz w:val="28"/>
          <w:szCs w:val="28"/>
          <w:lang w:eastAsia="ru-RU"/>
        </w:rPr>
        <w:t xml:space="preserve">.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F54E85"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присвоение секретарем межведомственной комиссии</w:t>
      </w:r>
      <w:r w:rsidR="00060263"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00060263"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w:t>
      </w:r>
      <w:r w:rsidRPr="00082329">
        <w:rPr>
          <w:rFonts w:ascii="Times New Roman" w:eastAsia="Times New Roman" w:hAnsi="Times New Roman" w:cs="Times New Roman"/>
          <w:sz w:val="28"/>
          <w:szCs w:val="28"/>
          <w:lang w:eastAsia="ru-RU"/>
        </w:rPr>
        <w:lastRenderedPageBreak/>
        <w:t>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F761BD">
        <w:rPr>
          <w:rFonts w:ascii="Times New Roman" w:eastAsia="Times New Roman" w:hAnsi="Times New Roman" w:cs="Times New Roman"/>
          <w:sz w:val="28"/>
          <w:szCs w:val="28"/>
          <w:lang w:eastAsia="ru-RU"/>
        </w:rPr>
        <w:t>не более 3</w:t>
      </w:r>
      <w:r w:rsidR="005E757A">
        <w:rPr>
          <w:rFonts w:ascii="Times New Roman" w:eastAsia="Times New Roman" w:hAnsi="Times New Roman" w:cs="Times New Roman"/>
          <w:sz w:val="28"/>
          <w:szCs w:val="28"/>
          <w:lang w:eastAsia="ru-RU"/>
        </w:rPr>
        <w:t xml:space="preserve">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w:t>
      </w:r>
      <w:r w:rsidR="00A42713">
        <w:rPr>
          <w:rFonts w:ascii="Times New Roman" w:eastAsia="Times New Roman" w:hAnsi="Times New Roman" w:cs="Times New Roman"/>
          <w:sz w:val="28"/>
          <w:szCs w:val="28"/>
          <w:lang w:eastAsia="ru-RU"/>
        </w:rPr>
        <w:t>в межведомственную комиссию</w:t>
      </w:r>
      <w:r w:rsidR="00A42713">
        <w:rPr>
          <w:rFonts w:ascii="Times New Roman" w:eastAsia="Times New Roman" w:hAnsi="Times New Roman" w:cs="Times New Roman"/>
          <w:color w:val="000000"/>
          <w:sz w:val="28"/>
          <w:szCs w:val="28"/>
          <w:lang w:eastAsia="ru-RU"/>
        </w:rPr>
        <w:t>.</w:t>
      </w:r>
      <w:r w:rsidR="0087609C" w:rsidRPr="00082329">
        <w:rPr>
          <w:rFonts w:ascii="Times New Roman" w:eastAsia="Times New Roman" w:hAnsi="Times New Roman" w:cs="Times New Roman"/>
          <w:color w:val="000000"/>
          <w:sz w:val="28"/>
          <w:szCs w:val="28"/>
          <w:lang w:eastAsia="ru-RU"/>
        </w:rPr>
        <w:t xml:space="preserve">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w:t>
      </w:r>
      <w:r w:rsidR="00A42713">
        <w:rPr>
          <w:rFonts w:ascii="Times New Roman" w:eastAsia="Times New Roman" w:hAnsi="Times New Roman" w:cs="Times New Roman"/>
          <w:sz w:val="28"/>
          <w:szCs w:val="28"/>
          <w:lang w:eastAsia="ru-RU"/>
        </w:rPr>
        <w:t xml:space="preserve"> секретарем межведомственной комиссии</w:t>
      </w:r>
      <w:r w:rsidRPr="00082329">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082329">
        <w:rPr>
          <w:rFonts w:ascii="Times New Roman" w:eastAsia="Times New Roman" w:hAnsi="Times New Roman" w:cs="Times New Roman"/>
          <w:sz w:val="28"/>
          <w:szCs w:val="28"/>
          <w:lang w:eastAsia="ru-RU"/>
        </w:rPr>
        <w:t>веб-сервисов</w:t>
      </w:r>
      <w:proofErr w:type="spellEnd"/>
      <w:r w:rsidRPr="00082329">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1) проводит проверку наличия документов, необходимых для принятия </w:t>
      </w:r>
      <w:r w:rsidRPr="00082329">
        <w:rPr>
          <w:rFonts w:ascii="Times New Roman" w:eastAsia="Times New Roman" w:hAnsi="Times New Roman" w:cs="Times New Roman"/>
          <w:sz w:val="28"/>
          <w:szCs w:val="28"/>
          <w:lang w:eastAsia="ru-RU"/>
        </w:rPr>
        <w:lastRenderedPageBreak/>
        <w:t>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w:t>
      </w:r>
      <w:r w:rsidR="00A42713" w:rsidRPr="00E71A8E">
        <w:rPr>
          <w:rFonts w:ascii="Times New Roman" w:hAnsi="Times New Roman" w:cs="Times New Roman"/>
          <w:sz w:val="28"/>
          <w:szCs w:val="28"/>
        </w:rPr>
        <w:t>назначается заседание межведомственной комиссии.</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00151F93">
        <w:rPr>
          <w:rFonts w:ascii="Times New Roman" w:hAnsi="Times New Roman" w:cs="Times New Roman"/>
          <w:sz w:val="28"/>
          <w:szCs w:val="28"/>
        </w:rPr>
        <w:t>регламента.</w:t>
      </w:r>
    </w:p>
    <w:p w:rsidR="00C46834"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Подготовленный проект </w:t>
      </w:r>
      <w:r w:rsidR="00151F93">
        <w:rPr>
          <w:rFonts w:ascii="Times New Roman" w:hAnsi="Times New Roman" w:cs="Times New Roman"/>
          <w:sz w:val="28"/>
          <w:szCs w:val="28"/>
        </w:rPr>
        <w:t>решения (заключени</w:t>
      </w:r>
      <w:r w:rsidR="00C46834">
        <w:rPr>
          <w:rFonts w:ascii="Times New Roman" w:hAnsi="Times New Roman" w:cs="Times New Roman"/>
          <w:sz w:val="28"/>
          <w:szCs w:val="28"/>
        </w:rPr>
        <w:t xml:space="preserve">я) межведомственной комиссии согласовывается членами комиссии. </w:t>
      </w:r>
    </w:p>
    <w:p w:rsidR="009C3467" w:rsidRPr="00082329" w:rsidRDefault="00C46834" w:rsidP="009C34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Подготовленный проект решения </w:t>
      </w:r>
      <w:r w:rsidR="007A0C6C">
        <w:rPr>
          <w:rFonts w:ascii="Times New Roman" w:hAnsi="Times New Roman" w:cs="Times New Roman"/>
          <w:sz w:val="28"/>
          <w:szCs w:val="28"/>
        </w:rPr>
        <w:t xml:space="preserve">о признании жилого помещения </w:t>
      </w:r>
      <w:proofErr w:type="gramStart"/>
      <w:r w:rsidR="007A0C6C">
        <w:rPr>
          <w:rFonts w:ascii="Times New Roman" w:hAnsi="Times New Roman" w:cs="Times New Roman"/>
          <w:sz w:val="28"/>
          <w:szCs w:val="28"/>
        </w:rPr>
        <w:t>пригодным</w:t>
      </w:r>
      <w:proofErr w:type="gramEnd"/>
      <w:r w:rsidR="007A0C6C">
        <w:rPr>
          <w:rFonts w:ascii="Times New Roman" w:hAnsi="Times New Roman" w:cs="Times New Roman"/>
          <w:sz w:val="28"/>
          <w:szCs w:val="28"/>
        </w:rPr>
        <w:t xml:space="preserve"> для проживания или проект решения о признании жилого помещения непригодным для проживания согласовывается главой </w:t>
      </w:r>
      <w:r w:rsidR="00DF67D3">
        <w:rPr>
          <w:rFonts w:ascii="Times New Roman" w:hAnsi="Times New Roman" w:cs="Times New Roman"/>
          <w:sz w:val="28"/>
          <w:szCs w:val="28"/>
        </w:rPr>
        <w:t xml:space="preserve"> Красноармейского</w:t>
      </w:r>
      <w:r w:rsidR="00151F93">
        <w:rPr>
          <w:rFonts w:ascii="Times New Roman" w:hAnsi="Times New Roman" w:cs="Times New Roman"/>
          <w:sz w:val="28"/>
          <w:szCs w:val="28"/>
        </w:rPr>
        <w:t xml:space="preserve"> </w:t>
      </w:r>
      <w:r w:rsidR="00DF67D3">
        <w:rPr>
          <w:rFonts w:ascii="Times New Roman" w:hAnsi="Times New Roman" w:cs="Times New Roman"/>
          <w:sz w:val="28"/>
          <w:szCs w:val="28"/>
        </w:rPr>
        <w:t>муниципального района</w:t>
      </w:r>
      <w:r w:rsidR="007A0C6C">
        <w:rPr>
          <w:rFonts w:ascii="Times New Roman" w:hAnsi="Times New Roman" w:cs="Times New Roman"/>
          <w:sz w:val="28"/>
          <w:szCs w:val="28"/>
        </w:rPr>
        <w:t xml:space="preserve">. </w:t>
      </w:r>
      <w:r w:rsidR="00151F93">
        <w:rPr>
          <w:rFonts w:ascii="Times New Roman" w:hAnsi="Times New Roman" w:cs="Times New Roman"/>
          <w:sz w:val="28"/>
          <w:szCs w:val="28"/>
        </w:rPr>
        <w:t xml:space="preserve">                                                                                                    </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7A0C6C">
        <w:rPr>
          <w:rFonts w:ascii="Times New Roman" w:eastAsia="Times New Roman" w:hAnsi="Times New Roman" w:cs="Times New Roman"/>
          <w:sz w:val="28"/>
          <w:szCs w:val="28"/>
          <w:lang w:eastAsia="ru-RU"/>
        </w:rPr>
        <w:t>60</w:t>
      </w:r>
      <w:r w:rsidRPr="00082329">
        <w:rPr>
          <w:rFonts w:ascii="Times New Roman" w:eastAsia="Times New Roman" w:hAnsi="Times New Roman" w:cs="Times New Roman"/>
          <w:sz w:val="28"/>
          <w:szCs w:val="28"/>
          <w:lang w:eastAsia="ru-RU"/>
        </w:rPr>
        <w:t xml:space="preserve"> </w:t>
      </w:r>
      <w:r w:rsidR="007A0C6C">
        <w:rPr>
          <w:rFonts w:ascii="Times New Roman" w:eastAsia="Times New Roman" w:hAnsi="Times New Roman" w:cs="Times New Roman"/>
          <w:sz w:val="28"/>
          <w:szCs w:val="28"/>
          <w:lang w:eastAsia="ru-RU"/>
        </w:rPr>
        <w:t xml:space="preserve">календарных </w:t>
      </w:r>
      <w:r w:rsidRPr="00082329">
        <w:rPr>
          <w:rFonts w:ascii="Times New Roman" w:eastAsia="Times New Roman" w:hAnsi="Times New Roman" w:cs="Times New Roman"/>
          <w:sz w:val="28"/>
          <w:szCs w:val="28"/>
          <w:lang w:eastAsia="ru-RU"/>
        </w:rPr>
        <w:t>д</w:t>
      </w:r>
      <w:r w:rsidR="00C26BE5" w:rsidRPr="00082329">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0B6B" w:rsidRPr="00716851" w:rsidRDefault="00060263" w:rsidP="00680B6B">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3.5. </w:t>
      </w:r>
      <w:r w:rsidR="00680B6B" w:rsidRPr="00716851">
        <w:rPr>
          <w:rFonts w:ascii="Times New Roman" w:eastAsia="Times New Roman" w:hAnsi="Times New Roman" w:cs="Times New Roman"/>
          <w:sz w:val="28"/>
          <w:szCs w:val="28"/>
          <w:lang w:eastAsia="ru-RU"/>
        </w:rPr>
        <w:t>Межведомственная к</w:t>
      </w:r>
      <w:r w:rsidR="00680B6B" w:rsidRPr="00716851">
        <w:rPr>
          <w:rFonts w:ascii="Times New Roman" w:hAnsi="Times New Roman" w:cs="Times New Roman"/>
          <w:sz w:val="28"/>
          <w:szCs w:val="28"/>
        </w:rPr>
        <w:t>омиссия в 5-дневный срок направляет по 1 экземпляру распоряжения и заключения комиссии заявителю.</w:t>
      </w:r>
    </w:p>
    <w:p w:rsidR="00716851" w:rsidRDefault="00680B6B" w:rsidP="00716851">
      <w:pPr>
        <w:spacing w:after="0" w:line="240" w:lineRule="auto"/>
        <w:ind w:firstLine="284"/>
        <w:jc w:val="both"/>
        <w:rPr>
          <w:rFonts w:ascii="Times New Roman" w:hAnsi="Times New Roman" w:cs="Times New Roman"/>
          <w:sz w:val="28"/>
          <w:szCs w:val="28"/>
        </w:rPr>
      </w:pPr>
      <w:proofErr w:type="gramStart"/>
      <w:r w:rsidRPr="00716851">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anchor="i117022" w:tooltip="Пункт 36" w:history="1">
        <w:r w:rsidRPr="00716851">
          <w:rPr>
            <w:rStyle w:val="a4"/>
            <w:rFonts w:ascii="Times New Roman" w:hAnsi="Times New Roman" w:cs="Times New Roman"/>
            <w:color w:val="auto"/>
            <w:sz w:val="28"/>
            <w:szCs w:val="28"/>
          </w:rPr>
          <w:t>пунктом 36</w:t>
        </w:r>
      </w:hyperlink>
      <w:r w:rsidRPr="00716851">
        <w:rPr>
          <w:rFonts w:ascii="Times New Roman" w:hAnsi="Times New Roman" w:cs="Times New Roman"/>
          <w:sz w:val="28"/>
          <w:szCs w:val="28"/>
        </w:rPr>
        <w:t xml:space="preserve"> Положения </w:t>
      </w:r>
      <w:r w:rsidRPr="00716851">
        <w:rPr>
          <w:rFonts w:ascii="Times New Roman" w:hAnsi="Times New Roman" w:cs="Times New Roman"/>
          <w:bCs/>
          <w:sz w:val="28"/>
          <w:szCs w:val="28"/>
          <w:shd w:val="clear" w:color="auto" w:fill="FFFFFF"/>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716851">
        <w:rPr>
          <w:rFonts w:ascii="Times New Roman" w:hAnsi="Times New Roman" w:cs="Times New Roman"/>
          <w:bCs/>
          <w:sz w:val="28"/>
          <w:szCs w:val="28"/>
          <w:shd w:val="clear" w:color="auto" w:fill="FFFFFF"/>
        </w:rPr>
        <w:t xml:space="preserve"> жилым домом и жилого дома садовым домом </w:t>
      </w:r>
      <w:r w:rsidRPr="00716851">
        <w:rPr>
          <w:rFonts w:ascii="Times New Roman" w:hAnsi="Times New Roman" w:cs="Times New Roman"/>
          <w:sz w:val="28"/>
          <w:szCs w:val="28"/>
        </w:rPr>
        <w:t>решение направляется в орган местного самоуправления, собственнику жилья и заявителю не позднее рабочего дня, следующего за днем оформления решения.</w:t>
      </w:r>
    </w:p>
    <w:p w:rsidR="00060263" w:rsidRPr="00716851" w:rsidRDefault="00060263" w:rsidP="00716851">
      <w:pPr>
        <w:spacing w:after="0" w:line="240" w:lineRule="auto"/>
        <w:ind w:firstLine="284"/>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w:t>
      </w:r>
      <w:r w:rsidR="00716851">
        <w:rPr>
          <w:rFonts w:ascii="Times New Roman" w:eastAsia="Times New Roman" w:hAnsi="Times New Roman" w:cs="Times New Roman"/>
          <w:sz w:val="28"/>
          <w:szCs w:val="28"/>
          <w:lang w:eastAsia="ru-RU"/>
        </w:rPr>
        <w:t xml:space="preserve"> процедуры составляет не более 5</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w:t>
      </w:r>
      <w:r w:rsidR="00716851">
        <w:rPr>
          <w:rFonts w:ascii="Times New Roman" w:eastAsia="Times New Roman" w:hAnsi="Times New Roman" w:cs="Times New Roman"/>
          <w:sz w:val="28"/>
          <w:szCs w:val="28"/>
          <w:lang w:eastAsia="ru-RU"/>
        </w:rPr>
        <w:t xml:space="preserve">календарных </w:t>
      </w:r>
      <w:r w:rsidR="001F7272" w:rsidRPr="00082329">
        <w:rPr>
          <w:rFonts w:ascii="Times New Roman" w:eastAsia="Times New Roman" w:hAnsi="Times New Roman" w:cs="Times New Roman"/>
          <w:sz w:val="28"/>
          <w:szCs w:val="28"/>
          <w:lang w:eastAsia="ru-RU"/>
        </w:rPr>
        <w:t>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 xml:space="preserve">IV. Порядок и формы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 xml:space="preserve">Порядок осуществления текущего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w:t>
      </w:r>
      <w:r w:rsidRPr="00082329">
        <w:rPr>
          <w:rFonts w:ascii="Times New Roman" w:hAnsi="Times New Roman" w:cs="Times New Roman"/>
          <w:sz w:val="28"/>
          <w:szCs w:val="28"/>
        </w:rPr>
        <w:lastRenderedPageBreak/>
        <w:t xml:space="preserve">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34CF1">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4"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w:t>
      </w:r>
      <w:r w:rsidRPr="00082329">
        <w:rPr>
          <w:rFonts w:ascii="Times New Roman" w:hAnsi="Times New Roman" w:cs="Times New Roman"/>
          <w:bCs/>
          <w:sz w:val="28"/>
          <w:szCs w:val="28"/>
        </w:rPr>
        <w:lastRenderedPageBreak/>
        <w:t>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 xml:space="preserve">и формам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4.8. Заявители имеют право осуществлять </w:t>
      </w:r>
      <w:proofErr w:type="gramStart"/>
      <w:r w:rsidRPr="00082329">
        <w:rPr>
          <w:rFonts w:ascii="Times New Roman" w:hAnsi="Times New Roman" w:cs="Times New Roman"/>
          <w:iCs/>
          <w:sz w:val="28"/>
          <w:szCs w:val="28"/>
        </w:rPr>
        <w:t>контроль за</w:t>
      </w:r>
      <w:proofErr w:type="gramEnd"/>
      <w:r w:rsidRPr="00082329">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lastRenderedPageBreak/>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11" w:name="dst100022"/>
      <w:bookmarkEnd w:id="11"/>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lastRenderedPageBreak/>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r w:rsidR="006E087E"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6"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082329">
        <w:rPr>
          <w:rFonts w:ascii="Times New Roman" w:eastAsia="Times New Roman" w:hAnsi="Times New Roman" w:cs="Times New Roman"/>
          <w:sz w:val="28"/>
          <w:szCs w:val="28"/>
          <w:lang w:eastAsia="ru-RU"/>
        </w:rPr>
        <w:lastRenderedPageBreak/>
        <w:t xml:space="preserve">подтверждающего полномочия на осуществление действий от имени заявителя, может быть </w:t>
      </w:r>
      <w:proofErr w:type="gramStart"/>
      <w:r w:rsidRPr="00082329">
        <w:rPr>
          <w:rFonts w:ascii="Times New Roman" w:eastAsia="Times New Roman" w:hAnsi="Times New Roman" w:cs="Times New Roman"/>
          <w:sz w:val="28"/>
          <w:szCs w:val="28"/>
          <w:lang w:eastAsia="ru-RU"/>
        </w:rPr>
        <w:t>представлена</w:t>
      </w:r>
      <w:proofErr w:type="gramEnd"/>
      <w:r w:rsidRPr="00082329">
        <w:rPr>
          <w:rFonts w:ascii="Times New Roman" w:eastAsia="Times New Roman" w:hAnsi="Times New Roman" w:cs="Times New Roman"/>
          <w:sz w:val="28"/>
          <w:szCs w:val="28"/>
          <w:lang w:eastAsia="ru-RU"/>
        </w:rPr>
        <w:t>:</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82329">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dst298"/>
      <w:bookmarkEnd w:id="12"/>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в случае</w:t>
      </w:r>
      <w:proofErr w:type="gramStart"/>
      <w:r w:rsidRPr="00082329">
        <w:rPr>
          <w:rFonts w:ascii="Times New Roman" w:eastAsia="Times New Roman" w:hAnsi="Times New Roman" w:cs="Times New Roman"/>
          <w:sz w:val="28"/>
          <w:szCs w:val="28"/>
          <w:lang w:eastAsia="ru-RU"/>
        </w:rPr>
        <w:t>,</w:t>
      </w:r>
      <w:proofErr w:type="gramEnd"/>
      <w:r w:rsidRPr="00082329">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C1FA0" w:rsidRDefault="00DC1FA0" w:rsidP="009C3467">
      <w:pPr>
        <w:pStyle w:val="ConsPlusNormal"/>
        <w:jc w:val="right"/>
      </w:pPr>
    </w:p>
    <w:p w:rsidR="00DC1FA0" w:rsidRDefault="00DC1FA0" w:rsidP="009C3467">
      <w:pPr>
        <w:pStyle w:val="ConsPlusNormal"/>
        <w:jc w:val="right"/>
      </w:pPr>
    </w:p>
    <w:p w:rsidR="009C3467" w:rsidRPr="00DC1FA0" w:rsidRDefault="003D4B2F" w:rsidP="009C3467">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1</w:t>
      </w:r>
      <w:r w:rsidR="001703CF" w:rsidRPr="00DC1FA0">
        <w:rPr>
          <w:rFonts w:ascii="Times New Roman" w:hAnsi="Times New Roman" w:cs="Times New Roman"/>
          <w:sz w:val="28"/>
          <w:szCs w:val="28"/>
        </w:rPr>
        <w:t xml:space="preserve"> </w:t>
      </w:r>
      <w:proofErr w:type="gramStart"/>
      <w:r w:rsidR="009C3467" w:rsidRPr="00DC1FA0">
        <w:rPr>
          <w:rFonts w:ascii="Times New Roman" w:hAnsi="Times New Roman" w:cs="Times New Roman"/>
          <w:sz w:val="28"/>
          <w:szCs w:val="28"/>
        </w:rPr>
        <w:t>к</w:t>
      </w:r>
      <w:proofErr w:type="gramEnd"/>
    </w:p>
    <w:p w:rsidR="009C3467" w:rsidRPr="00DC1FA0" w:rsidRDefault="009C3467" w:rsidP="009C3467">
      <w:pPr>
        <w:pStyle w:val="ConsPlusNormal"/>
        <w:jc w:val="right"/>
        <w:rPr>
          <w:rFonts w:ascii="Times New Roman" w:hAnsi="Times New Roman" w:cs="Times New Roman"/>
          <w:sz w:val="28"/>
          <w:szCs w:val="28"/>
        </w:rPr>
      </w:pPr>
      <w:r w:rsidRPr="00DC1FA0">
        <w:rPr>
          <w:rFonts w:ascii="Times New Roman" w:hAnsi="Times New Roman" w:cs="Times New Roman"/>
          <w:sz w:val="28"/>
          <w:szCs w:val="28"/>
        </w:rPr>
        <w:t xml:space="preserve"> Административному регламенту</w:t>
      </w:r>
    </w:p>
    <w:p w:rsidR="009C3467" w:rsidRPr="00082329" w:rsidRDefault="009C3467" w:rsidP="009C3467">
      <w:pPr>
        <w:pStyle w:val="ConsPlusNormal"/>
        <w:jc w:val="center"/>
      </w:pPr>
    </w:p>
    <w:p w:rsidR="003D4B2F" w:rsidRPr="003D4B2F" w:rsidRDefault="003D4B2F" w:rsidP="003D4B2F">
      <w:pPr>
        <w:spacing w:after="0" w:line="240" w:lineRule="auto"/>
        <w:ind w:right="-171"/>
        <w:jc w:val="center"/>
        <w:rPr>
          <w:sz w:val="28"/>
        </w:rPr>
      </w:pPr>
      <w:r>
        <w:rPr>
          <w:noProof/>
          <w:sz w:val="28"/>
          <w:lang w:eastAsia="ru-RU"/>
        </w:rPr>
        <w:drawing>
          <wp:inline distT="0" distB="0" distL="0" distR="0">
            <wp:extent cx="752475" cy="10572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3D4B2F" w:rsidRPr="00924E90" w:rsidRDefault="003D4B2F" w:rsidP="003D4B2F">
      <w:pPr>
        <w:pStyle w:val="1"/>
        <w:rPr>
          <w:sz w:val="24"/>
        </w:rPr>
      </w:pPr>
      <w:r w:rsidRPr="00924E90">
        <w:rPr>
          <w:sz w:val="24"/>
        </w:rPr>
        <w:t>АДМИНИСТРАЦИЯ</w:t>
      </w:r>
    </w:p>
    <w:p w:rsidR="003D4B2F" w:rsidRPr="003D4B2F" w:rsidRDefault="003D4B2F" w:rsidP="003D4B2F">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КРАСНОАРМЕЙСКОГО МУНИЦИПАЛЬНОГО РАЙОНА</w:t>
      </w:r>
    </w:p>
    <w:p w:rsidR="003D4B2F" w:rsidRPr="003D4B2F" w:rsidRDefault="003D4B2F" w:rsidP="003D4B2F">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САРАТОВСКОЙ ОБЛАСТИ</w:t>
      </w:r>
    </w:p>
    <w:p w:rsidR="003D4B2F" w:rsidRPr="00924E90" w:rsidRDefault="003D4B2F" w:rsidP="003D4B2F">
      <w:pPr>
        <w:spacing w:after="0" w:line="240" w:lineRule="auto"/>
      </w:pPr>
    </w:p>
    <w:tbl>
      <w:tblPr>
        <w:tblpPr w:leftFromText="180" w:rightFromText="180" w:vertAnchor="text" w:horzAnchor="margin" w:tblpY="-40"/>
        <w:tblW w:w="10053" w:type="dxa"/>
        <w:tblBorders>
          <w:bottom w:val="thickThinSmallGap" w:sz="24" w:space="0" w:color="auto"/>
        </w:tblBorders>
        <w:tblLayout w:type="fixed"/>
        <w:tblLook w:val="0000"/>
      </w:tblPr>
      <w:tblGrid>
        <w:gridCol w:w="10053"/>
      </w:tblGrid>
      <w:tr w:rsidR="003D4B2F" w:rsidTr="003D4B2F">
        <w:trPr>
          <w:trHeight w:val="87"/>
        </w:trPr>
        <w:tc>
          <w:tcPr>
            <w:tcW w:w="10053" w:type="dxa"/>
            <w:tcBorders>
              <w:bottom w:val="thinThickSmallGap" w:sz="24" w:space="0" w:color="auto"/>
            </w:tcBorders>
          </w:tcPr>
          <w:p w:rsidR="003D4B2F" w:rsidRPr="003D4B2F" w:rsidRDefault="003D4B2F" w:rsidP="003D4B2F">
            <w:pPr>
              <w:rPr>
                <w:rFonts w:ascii="Times New Roman" w:hAnsi="Times New Roman" w:cs="Times New Roman"/>
                <w:sz w:val="20"/>
                <w:szCs w:val="20"/>
              </w:rPr>
            </w:pPr>
            <w:r w:rsidRPr="003D4B2F">
              <w:rPr>
                <w:rFonts w:ascii="Times New Roman" w:hAnsi="Times New Roman" w:cs="Times New Roman"/>
                <w:sz w:val="20"/>
                <w:szCs w:val="20"/>
              </w:rPr>
              <w:t xml:space="preserve">( ИНН 6442007645  ОГРН </w:t>
            </w:r>
            <w:r w:rsidRPr="003D4B2F">
              <w:rPr>
                <w:rFonts w:ascii="Times New Roman" w:hAnsi="Times New Roman" w:cs="Times New Roman"/>
                <w:color w:val="000000"/>
                <w:sz w:val="20"/>
                <w:szCs w:val="20"/>
                <w:shd w:val="clear" w:color="auto" w:fill="FFFFFF"/>
              </w:rPr>
              <w:t xml:space="preserve">1026401734578   КПП </w:t>
            </w:r>
            <w:r w:rsidRPr="003D4B2F">
              <w:rPr>
                <w:rFonts w:ascii="Times New Roman" w:hAnsi="Times New Roman" w:cs="Times New Roman"/>
                <w:sz w:val="20"/>
                <w:szCs w:val="20"/>
              </w:rPr>
              <w:t xml:space="preserve">644201001  ОКПО </w:t>
            </w:r>
            <w:r w:rsidRPr="003D4B2F">
              <w:rPr>
                <w:rFonts w:ascii="Times New Roman" w:hAnsi="Times New Roman" w:cs="Times New Roman"/>
                <w:color w:val="000000"/>
                <w:sz w:val="20"/>
                <w:szCs w:val="20"/>
                <w:shd w:val="clear" w:color="auto" w:fill="FFFFFF"/>
              </w:rPr>
              <w:t xml:space="preserve">43736326 </w:t>
            </w:r>
            <w:r w:rsidRPr="003D4B2F">
              <w:rPr>
                <w:rFonts w:ascii="Times New Roman" w:hAnsi="Times New Roman" w:cs="Times New Roman"/>
                <w:sz w:val="20"/>
                <w:szCs w:val="20"/>
              </w:rPr>
              <w:t>ул. Ленина, 62, г. Красноармейск     Саратовская область, 412800 Тел</w:t>
            </w:r>
            <w:proofErr w:type="gramStart"/>
            <w:r w:rsidRPr="003D4B2F">
              <w:rPr>
                <w:rFonts w:ascii="Times New Roman" w:hAnsi="Times New Roman" w:cs="Times New Roman"/>
                <w:sz w:val="20"/>
                <w:szCs w:val="20"/>
              </w:rPr>
              <w:t xml:space="preserve"> :</w:t>
            </w:r>
            <w:proofErr w:type="gramEnd"/>
            <w:r w:rsidRPr="003D4B2F">
              <w:rPr>
                <w:rFonts w:ascii="Times New Roman" w:hAnsi="Times New Roman" w:cs="Times New Roman"/>
                <w:sz w:val="20"/>
                <w:szCs w:val="20"/>
              </w:rPr>
              <w:t xml:space="preserve">  (845-50) 2-13-09 Факс:  (845-50) 2-25-34</w:t>
            </w:r>
            <w:r w:rsidRPr="003D4B2F">
              <w:rPr>
                <w:rFonts w:ascii="Times New Roman" w:hAnsi="Times New Roman" w:cs="Times New Roman"/>
                <w:color w:val="000000"/>
                <w:sz w:val="20"/>
                <w:szCs w:val="20"/>
                <w:shd w:val="clear" w:color="auto" w:fill="FFFFFF"/>
              </w:rPr>
              <w:t xml:space="preserve">  </w:t>
            </w:r>
            <w:r w:rsidRPr="003D4B2F">
              <w:rPr>
                <w:rFonts w:ascii="Times New Roman" w:hAnsi="Times New Roman" w:cs="Times New Roman"/>
                <w:sz w:val="20"/>
                <w:szCs w:val="20"/>
              </w:rPr>
              <w:t>Е-</w:t>
            </w:r>
            <w:r w:rsidRPr="003D4B2F">
              <w:rPr>
                <w:rFonts w:ascii="Times New Roman" w:hAnsi="Times New Roman" w:cs="Times New Roman"/>
                <w:sz w:val="20"/>
                <w:szCs w:val="20"/>
                <w:lang w:val="en-US"/>
              </w:rPr>
              <w:t>mail</w:t>
            </w:r>
            <w:r w:rsidRPr="003D4B2F">
              <w:rPr>
                <w:rFonts w:ascii="Times New Roman" w:hAnsi="Times New Roman" w:cs="Times New Roman"/>
                <w:sz w:val="20"/>
                <w:szCs w:val="20"/>
              </w:rPr>
              <w:t xml:space="preserve"> </w:t>
            </w:r>
            <w:hyperlink r:id="rId17" w:history="1">
              <w:r w:rsidRPr="003D4B2F">
                <w:rPr>
                  <w:rStyle w:val="a4"/>
                  <w:rFonts w:ascii="Times New Roman" w:hAnsi="Times New Roman" w:cs="Times New Roman"/>
                  <w:sz w:val="20"/>
                  <w:szCs w:val="20"/>
                  <w:lang w:val="en-US"/>
                </w:rPr>
                <w:t>org</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kmr</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mail</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ru</w:t>
              </w:r>
            </w:hyperlink>
            <w:r w:rsidRPr="003D4B2F">
              <w:rPr>
                <w:rStyle w:val="a4"/>
                <w:rFonts w:ascii="Times New Roman" w:hAnsi="Times New Roman" w:cs="Times New Roman"/>
                <w:sz w:val="20"/>
                <w:szCs w:val="20"/>
              </w:rPr>
              <w:t xml:space="preserve"> )</w:t>
            </w:r>
          </w:p>
        </w:tc>
      </w:tr>
    </w:tbl>
    <w:p w:rsidR="003D4B2F" w:rsidRPr="00DC1FA0" w:rsidRDefault="003D4B2F" w:rsidP="003D4B2F">
      <w:pPr>
        <w:pStyle w:val="ConsPlusNormal"/>
        <w:ind w:firstLine="0"/>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r w:rsidRPr="004468E5">
        <w:rPr>
          <w:rFonts w:ascii="Times New Roman" w:hAnsi="Times New Roman" w:cs="Times New Roman"/>
          <w:sz w:val="28"/>
          <w:szCs w:val="28"/>
        </w:rPr>
        <w:t xml:space="preserve">Настоящим уведомляем о том, что для получения муниципальной услуги </w:t>
      </w:r>
      <w:r w:rsidR="007A4064" w:rsidRPr="004468E5">
        <w:rPr>
          <w:rFonts w:ascii="Times New Roman" w:hAnsi="Times New Roman" w:cs="Times New Roman"/>
          <w:sz w:val="28"/>
          <w:szCs w:val="28"/>
        </w:rPr>
        <w:t>«</w:t>
      </w:r>
      <w:r w:rsidR="004468E5">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7A4064" w:rsidRPr="004468E5">
        <w:rPr>
          <w:rFonts w:ascii="Times New Roman" w:hAnsi="Times New Roman" w:cs="Times New Roman"/>
          <w:sz w:val="28"/>
          <w:szCs w:val="28"/>
        </w:rPr>
        <w:t>»</w:t>
      </w:r>
      <w:r w:rsidRPr="004468E5">
        <w:rPr>
          <w:rFonts w:ascii="Times New Roman" w:hAnsi="Times New Roman" w:cs="Times New Roman"/>
          <w:sz w:val="28"/>
          <w:szCs w:val="28"/>
        </w:rPr>
        <w:t>, от Вас</w:t>
      </w:r>
      <w:r w:rsidRPr="00DC1FA0">
        <w:rPr>
          <w:rFonts w:ascii="Times New Roman" w:hAnsi="Times New Roman" w:cs="Times New Roman"/>
          <w:sz w:val="28"/>
          <w:szCs w:val="28"/>
        </w:rPr>
        <w:t xml:space="preserve">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spellStart"/>
            <w:proofErr w:type="gramStart"/>
            <w:r w:rsidRPr="00DC1FA0">
              <w:rPr>
                <w:rFonts w:ascii="Times New Roman" w:hAnsi="Times New Roman" w:cs="Times New Roman"/>
                <w:sz w:val="28"/>
                <w:szCs w:val="28"/>
              </w:rPr>
              <w:t>п</w:t>
            </w:r>
            <w:proofErr w:type="spellEnd"/>
            <w:proofErr w:type="gramEnd"/>
            <w:r w:rsidRPr="00DC1FA0">
              <w:rPr>
                <w:rFonts w:ascii="Times New Roman" w:hAnsi="Times New Roman" w:cs="Times New Roman"/>
                <w:sz w:val="28"/>
                <w:szCs w:val="28"/>
              </w:rPr>
              <w:t>/</w:t>
            </w:r>
            <w:proofErr w:type="spellStart"/>
            <w:r w:rsidRPr="00DC1FA0">
              <w:rPr>
                <w:rFonts w:ascii="Times New Roman" w:hAnsi="Times New Roman" w:cs="Times New Roman"/>
                <w:sz w:val="28"/>
                <w:szCs w:val="28"/>
              </w:rPr>
              <w:t>п</w:t>
            </w:r>
            <w:proofErr w:type="spellEnd"/>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lastRenderedPageBreak/>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Default="009C3467"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Pr="00082329" w:rsidRDefault="004468E5"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4468E5">
        <w:rPr>
          <w:rFonts w:ascii="Times New Roman" w:hAnsi="Times New Roman" w:cs="Times New Roman"/>
          <w:sz w:val="28"/>
          <w:szCs w:val="28"/>
        </w:rPr>
        <w:t>Приложение № 2</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9C3467"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4468E5" w:rsidRPr="003D4B2F" w:rsidRDefault="004468E5" w:rsidP="004468E5">
      <w:pPr>
        <w:spacing w:after="0" w:line="240" w:lineRule="auto"/>
        <w:ind w:right="-171"/>
        <w:jc w:val="center"/>
        <w:rPr>
          <w:sz w:val="28"/>
        </w:rPr>
      </w:pPr>
      <w:r>
        <w:rPr>
          <w:noProof/>
          <w:sz w:val="28"/>
          <w:lang w:eastAsia="ru-RU"/>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4468E5" w:rsidRPr="00924E90" w:rsidRDefault="004468E5" w:rsidP="004468E5">
      <w:pPr>
        <w:pStyle w:val="1"/>
        <w:rPr>
          <w:sz w:val="24"/>
        </w:rPr>
      </w:pPr>
      <w:r w:rsidRPr="00924E90">
        <w:rPr>
          <w:sz w:val="24"/>
        </w:rPr>
        <w:t>АДМИНИСТРАЦИЯ</w:t>
      </w:r>
    </w:p>
    <w:p w:rsidR="004468E5" w:rsidRPr="003D4B2F" w:rsidRDefault="004468E5" w:rsidP="004468E5">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КРАСНОАРМЕЙСКОГО МУНИЦИПАЛЬНОГО РАЙОНА</w:t>
      </w:r>
    </w:p>
    <w:p w:rsidR="004468E5" w:rsidRPr="003D4B2F" w:rsidRDefault="004468E5" w:rsidP="004468E5">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САРАТОВСКОЙ ОБЛАСТИ</w:t>
      </w:r>
    </w:p>
    <w:p w:rsidR="004468E5" w:rsidRPr="00924E90" w:rsidRDefault="004468E5" w:rsidP="004468E5">
      <w:pPr>
        <w:spacing w:after="0" w:line="240" w:lineRule="auto"/>
      </w:pPr>
    </w:p>
    <w:tbl>
      <w:tblPr>
        <w:tblpPr w:leftFromText="180" w:rightFromText="180" w:vertAnchor="text" w:horzAnchor="margin" w:tblpY="-40"/>
        <w:tblW w:w="10053" w:type="dxa"/>
        <w:tblBorders>
          <w:bottom w:val="thickThinSmallGap" w:sz="24" w:space="0" w:color="auto"/>
        </w:tblBorders>
        <w:tblLayout w:type="fixed"/>
        <w:tblLook w:val="0000"/>
      </w:tblPr>
      <w:tblGrid>
        <w:gridCol w:w="10053"/>
      </w:tblGrid>
      <w:tr w:rsidR="004468E5" w:rsidTr="004468E5">
        <w:trPr>
          <w:trHeight w:val="87"/>
        </w:trPr>
        <w:tc>
          <w:tcPr>
            <w:tcW w:w="10053" w:type="dxa"/>
            <w:tcBorders>
              <w:bottom w:val="thinThickSmallGap" w:sz="24" w:space="0" w:color="auto"/>
            </w:tcBorders>
          </w:tcPr>
          <w:p w:rsidR="004468E5" w:rsidRPr="003D4B2F" w:rsidRDefault="004468E5" w:rsidP="004468E5">
            <w:pPr>
              <w:rPr>
                <w:rFonts w:ascii="Times New Roman" w:hAnsi="Times New Roman" w:cs="Times New Roman"/>
                <w:sz w:val="20"/>
                <w:szCs w:val="20"/>
              </w:rPr>
            </w:pPr>
            <w:r w:rsidRPr="003D4B2F">
              <w:rPr>
                <w:rFonts w:ascii="Times New Roman" w:hAnsi="Times New Roman" w:cs="Times New Roman"/>
                <w:sz w:val="20"/>
                <w:szCs w:val="20"/>
              </w:rPr>
              <w:t xml:space="preserve">( ИНН 6442007645  ОГРН </w:t>
            </w:r>
            <w:r w:rsidRPr="003D4B2F">
              <w:rPr>
                <w:rFonts w:ascii="Times New Roman" w:hAnsi="Times New Roman" w:cs="Times New Roman"/>
                <w:color w:val="000000"/>
                <w:sz w:val="20"/>
                <w:szCs w:val="20"/>
                <w:shd w:val="clear" w:color="auto" w:fill="FFFFFF"/>
              </w:rPr>
              <w:t xml:space="preserve">1026401734578   КПП </w:t>
            </w:r>
            <w:r w:rsidRPr="003D4B2F">
              <w:rPr>
                <w:rFonts w:ascii="Times New Roman" w:hAnsi="Times New Roman" w:cs="Times New Roman"/>
                <w:sz w:val="20"/>
                <w:szCs w:val="20"/>
              </w:rPr>
              <w:t xml:space="preserve">644201001  ОКПО </w:t>
            </w:r>
            <w:r w:rsidRPr="003D4B2F">
              <w:rPr>
                <w:rFonts w:ascii="Times New Roman" w:hAnsi="Times New Roman" w:cs="Times New Roman"/>
                <w:color w:val="000000"/>
                <w:sz w:val="20"/>
                <w:szCs w:val="20"/>
                <w:shd w:val="clear" w:color="auto" w:fill="FFFFFF"/>
              </w:rPr>
              <w:t xml:space="preserve">43736326 </w:t>
            </w:r>
            <w:r w:rsidRPr="003D4B2F">
              <w:rPr>
                <w:rFonts w:ascii="Times New Roman" w:hAnsi="Times New Roman" w:cs="Times New Roman"/>
                <w:sz w:val="20"/>
                <w:szCs w:val="20"/>
              </w:rPr>
              <w:t>ул. Ленина, 62, г. Красноармейск     Саратовская область, 412800 Тел</w:t>
            </w:r>
            <w:proofErr w:type="gramStart"/>
            <w:r w:rsidRPr="003D4B2F">
              <w:rPr>
                <w:rFonts w:ascii="Times New Roman" w:hAnsi="Times New Roman" w:cs="Times New Roman"/>
                <w:sz w:val="20"/>
                <w:szCs w:val="20"/>
              </w:rPr>
              <w:t xml:space="preserve"> :</w:t>
            </w:r>
            <w:proofErr w:type="gramEnd"/>
            <w:r w:rsidRPr="003D4B2F">
              <w:rPr>
                <w:rFonts w:ascii="Times New Roman" w:hAnsi="Times New Roman" w:cs="Times New Roman"/>
                <w:sz w:val="20"/>
                <w:szCs w:val="20"/>
              </w:rPr>
              <w:t xml:space="preserve">  (845-50) 2-13-09 Факс:  (845-50) 2-25-34</w:t>
            </w:r>
            <w:r w:rsidRPr="003D4B2F">
              <w:rPr>
                <w:rFonts w:ascii="Times New Roman" w:hAnsi="Times New Roman" w:cs="Times New Roman"/>
                <w:color w:val="000000"/>
                <w:sz w:val="20"/>
                <w:szCs w:val="20"/>
                <w:shd w:val="clear" w:color="auto" w:fill="FFFFFF"/>
              </w:rPr>
              <w:t xml:space="preserve">  </w:t>
            </w:r>
            <w:r w:rsidRPr="003D4B2F">
              <w:rPr>
                <w:rFonts w:ascii="Times New Roman" w:hAnsi="Times New Roman" w:cs="Times New Roman"/>
                <w:sz w:val="20"/>
                <w:szCs w:val="20"/>
              </w:rPr>
              <w:t>Е-</w:t>
            </w:r>
            <w:r w:rsidRPr="003D4B2F">
              <w:rPr>
                <w:rFonts w:ascii="Times New Roman" w:hAnsi="Times New Roman" w:cs="Times New Roman"/>
                <w:sz w:val="20"/>
                <w:szCs w:val="20"/>
                <w:lang w:val="en-US"/>
              </w:rPr>
              <w:t>mail</w:t>
            </w:r>
            <w:r w:rsidRPr="003D4B2F">
              <w:rPr>
                <w:rFonts w:ascii="Times New Roman" w:hAnsi="Times New Roman" w:cs="Times New Roman"/>
                <w:sz w:val="20"/>
                <w:szCs w:val="20"/>
              </w:rPr>
              <w:t xml:space="preserve"> </w:t>
            </w:r>
            <w:hyperlink r:id="rId18" w:history="1">
              <w:r w:rsidRPr="003D4B2F">
                <w:rPr>
                  <w:rStyle w:val="a4"/>
                  <w:rFonts w:ascii="Times New Roman" w:hAnsi="Times New Roman" w:cs="Times New Roman"/>
                  <w:sz w:val="20"/>
                  <w:szCs w:val="20"/>
                  <w:lang w:val="en-US"/>
                </w:rPr>
                <w:t>org</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kmr</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mail</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ru</w:t>
              </w:r>
            </w:hyperlink>
            <w:r w:rsidRPr="003D4B2F">
              <w:rPr>
                <w:rStyle w:val="a4"/>
                <w:rFonts w:ascii="Times New Roman" w:hAnsi="Times New Roman" w:cs="Times New Roman"/>
                <w:sz w:val="20"/>
                <w:szCs w:val="20"/>
              </w:rPr>
              <w:t xml:space="preserve"> )</w:t>
            </w:r>
          </w:p>
        </w:tc>
      </w:tr>
    </w:tbl>
    <w:p w:rsidR="009C3467" w:rsidRPr="00264E1F" w:rsidRDefault="009C3467" w:rsidP="009C3467">
      <w:pPr>
        <w:pStyle w:val="ConsPlusNormal"/>
        <w:jc w:val="both"/>
        <w:rPr>
          <w:rFonts w:ascii="Times New Roman" w:hAnsi="Times New Roman" w:cs="Times New Roman"/>
        </w:rPr>
      </w:pP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3" w:name="P395"/>
      <w:bookmarkEnd w:id="13"/>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4468E5" w:rsidRPr="004468E5">
        <w:rPr>
          <w:rFonts w:ascii="Times New Roman" w:hAnsi="Times New Roman" w:cs="Times New Roman"/>
          <w:sz w:val="28"/>
          <w:szCs w:val="28"/>
        </w:rPr>
        <w:t>«</w:t>
      </w:r>
      <w:r w:rsidR="004468E5">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4468E5" w:rsidRPr="004468E5">
        <w:rPr>
          <w:rFonts w:ascii="Times New Roman" w:hAnsi="Times New Roman" w:cs="Times New Roman"/>
          <w:sz w:val="28"/>
          <w:szCs w:val="28"/>
        </w:rPr>
        <w:t>»</w:t>
      </w:r>
      <w:r w:rsidR="004468E5">
        <w:rPr>
          <w:rFonts w:ascii="Times New Roman" w:hAnsi="Times New Roman" w:cs="Times New Roman"/>
          <w:sz w:val="28"/>
          <w:szCs w:val="28"/>
        </w:rPr>
        <w:t xml:space="preserve">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4468E5" w:rsidRPr="00DC1FA0" w:rsidRDefault="004468E5" w:rsidP="009C3467">
      <w:pPr>
        <w:pStyle w:val="ConsPlusNonformat"/>
        <w:pBdr>
          <w:bottom w:val="single" w:sz="12" w:space="1" w:color="auto"/>
        </w:pBdr>
        <w:jc w:val="both"/>
        <w:rPr>
          <w:rFonts w:ascii="Times New Roman" w:hAnsi="Times New Roman" w:cs="Times New Roman"/>
          <w:sz w:val="28"/>
          <w:szCs w:val="28"/>
        </w:rPr>
      </w:pP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4468E5"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E1F"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264E1F" w:rsidRPr="00264E1F" w:rsidRDefault="00264E1F"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7A4064" w:rsidRDefault="007A4064" w:rsidP="007A4064">
      <w:pPr>
        <w:pStyle w:val="ConsPlusNormal"/>
        <w:jc w:val="center"/>
        <w:rPr>
          <w:rFonts w:asciiTheme="minorHAnsi" w:hAnsiTheme="minorHAnsi" w:cstheme="minorHAnsi"/>
          <w:sz w:val="28"/>
          <w:szCs w:val="28"/>
        </w:rPr>
      </w:pPr>
    </w:p>
    <w:p w:rsidR="00264E1F" w:rsidRDefault="00264E1F" w:rsidP="00110E91">
      <w:pPr>
        <w:pStyle w:val="ConsPlusNormal"/>
        <w:jc w:val="both"/>
        <w:rPr>
          <w:rFonts w:ascii="Times New Roman" w:hAnsi="Times New Roman" w:cs="Times New Roman"/>
        </w:rPr>
      </w:pPr>
    </w:p>
    <w:p w:rsidR="00264E1F" w:rsidRDefault="00264E1F" w:rsidP="00110E91">
      <w:pPr>
        <w:pStyle w:val="ConsPlusNormal"/>
        <w:jc w:val="both"/>
        <w:rPr>
          <w:rFonts w:ascii="Times New Roman" w:hAnsi="Times New Roman" w:cs="Times New Roman"/>
        </w:rPr>
      </w:pP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Заключение</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об оценке соответствия помещения (многоквартирного дома)</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требованиям, установленным в Положении о признании помещения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жилым помещением, жилого помещения непригодным для проживания,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многоквартирного дома аварийным и подлежащим сносу</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или реконструкции, садового дома жилым домом</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жилого дома садовым домом</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4" w:name="dst100112"/>
      <w:bookmarkEnd w:id="14"/>
      <w:r w:rsidRPr="004468E5">
        <w:rPr>
          <w:rFonts w:ascii="&amp;quot" w:eastAsia="Times New Roman" w:hAnsi="&amp;quot" w:cs="Courier New"/>
          <w:color w:val="000000"/>
          <w:sz w:val="27"/>
          <w:lang w:eastAsia="ru-RU"/>
        </w:rPr>
        <w:t>N ________________________ 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w:t>
      </w:r>
      <w:r>
        <w:rPr>
          <w:rFonts w:ascii="&amp;quot" w:eastAsia="Times New Roman" w:hAnsi="&amp;quot" w:cs="Courier New"/>
          <w:color w:val="000000"/>
          <w:sz w:val="27"/>
          <w:lang w:eastAsia="ru-RU"/>
        </w:rPr>
        <w:t xml:space="preserve">                                          </w:t>
      </w:r>
      <w:r w:rsidRPr="004468E5">
        <w:rPr>
          <w:rFonts w:ascii="&amp;quot" w:eastAsia="Times New Roman" w:hAnsi="&amp;quot" w:cs="Courier New"/>
          <w:color w:val="000000"/>
          <w:sz w:val="27"/>
          <w:lang w:eastAsia="ru-RU"/>
        </w:rPr>
        <w:t>(дата)</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4468E5">
        <w:rPr>
          <w:rFonts w:ascii="&amp;quot" w:eastAsia="Times New Roman" w:hAnsi="&amp;quot" w:cs="Courier New"/>
          <w:color w:val="000000"/>
          <w:sz w:val="16"/>
          <w:szCs w:val="16"/>
          <w:lang w:eastAsia="ru-RU"/>
        </w:rPr>
        <w:t>(месторасположение помещения, в том числе наименования</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населенного пункта и улицы, номера дома и квартиры)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5" w:name="dst100172"/>
      <w:bookmarkEnd w:id="15"/>
      <w:r w:rsidRPr="004468E5">
        <w:rPr>
          <w:rFonts w:ascii="&amp;quot" w:eastAsia="Times New Roman" w:hAnsi="&amp;quot" w:cs="Courier New"/>
          <w:color w:val="000000"/>
          <w:sz w:val="27"/>
          <w:lang w:eastAsia="ru-RU"/>
        </w:rPr>
        <w:t xml:space="preserve">    Межведомственная            комиссия,              назначенная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proofErr w:type="gramStart"/>
      <w:r w:rsidRPr="004468E5">
        <w:rPr>
          <w:rFonts w:ascii="&amp;quot" w:eastAsia="Times New Roman" w:hAnsi="&amp;quot" w:cs="Courier New"/>
          <w:color w:val="000000"/>
          <w:sz w:val="18"/>
          <w:szCs w:val="18"/>
          <w:lang w:eastAsia="ru-RU"/>
        </w:rPr>
        <w:t>(кем назначена, наименование федерального органа исполнительной</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власти, органа исполнительной власти субъекта Российской</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Федерации, органа местного самоуправления, дата, номер решения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о созыве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в составе председателя ______________________________</w:t>
      </w:r>
      <w:r>
        <w:rPr>
          <w:rFonts w:ascii="&amp;quot" w:eastAsia="Times New Roman" w:hAnsi="&amp;quot" w:cs="Courier New"/>
          <w:color w:val="000000"/>
          <w:sz w:val="27"/>
          <w:lang w:eastAsia="ru-RU"/>
        </w:rPr>
        <w:t>________</w:t>
      </w:r>
      <w:r w:rsidRPr="004468E5">
        <w:rPr>
          <w:rFonts w:ascii="&amp;quot" w:eastAsia="Times New Roman" w:hAnsi="&amp;quot" w:cs="Courier New"/>
          <w:color w:val="000000"/>
          <w:sz w:val="27"/>
          <w:lang w:eastAsia="ru-RU"/>
        </w:rPr>
        <w:t>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членов комиссии ___________________</w:t>
      </w:r>
      <w:r>
        <w:rPr>
          <w:rFonts w:ascii="&amp;quot" w:eastAsia="Times New Roman" w:hAnsi="&amp;quot" w:cs="Courier New"/>
          <w:color w:val="000000"/>
          <w:sz w:val="27"/>
          <w:lang w:eastAsia="ru-RU"/>
        </w:rPr>
        <w:t>______</w:t>
      </w:r>
      <w:r w:rsidRPr="004468E5">
        <w:rPr>
          <w:rFonts w:ascii="&amp;quot" w:eastAsia="Times New Roman" w:hAnsi="&amp;quot" w:cs="Courier New"/>
          <w:color w:val="000000"/>
          <w:sz w:val="27"/>
          <w:lang w:eastAsia="ru-RU"/>
        </w:rPr>
        <w:t>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при участии приглашенных экспертов _____________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приглашенного собственника помещения или уполномоченного им лица</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по результатам рассмотренных документов 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(приводится перечень документов)</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и   на  основании акта межведомственной комиссии, составленного </w:t>
      </w:r>
      <w:proofErr w:type="gramStart"/>
      <w:r w:rsidRPr="004468E5">
        <w:rPr>
          <w:rFonts w:ascii="&amp;quot" w:eastAsia="Times New Roman" w:hAnsi="&amp;quot" w:cs="Courier New"/>
          <w:color w:val="000000"/>
          <w:sz w:val="27"/>
          <w:lang w:eastAsia="ru-RU"/>
        </w:rPr>
        <w:t>по</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результатам обследования, __________________________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(приводится заключение, взятое из акта обследования (в случае</w:t>
      </w:r>
      <w:proofErr w:type="gramEnd"/>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проведения обследования), или указывается, что на основании</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решения межведомственной комиссии обследование не проводилось)</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приняла заключение о ________________________</w:t>
      </w:r>
      <w:r w:rsidR="00DC1596">
        <w:rPr>
          <w:rFonts w:ascii="&amp;quot" w:eastAsia="Times New Roman" w:hAnsi="&amp;quot" w:cs="Courier New"/>
          <w:color w:val="000000"/>
          <w:sz w:val="27"/>
          <w:lang w:eastAsia="ru-RU"/>
        </w:rPr>
        <w:t>______</w:t>
      </w:r>
      <w:r w:rsidRPr="004468E5">
        <w:rPr>
          <w:rFonts w:ascii="&amp;quot" w:eastAsia="Times New Roman" w:hAnsi="&amp;quot" w:cs="Courier New"/>
          <w:color w:val="000000"/>
          <w:sz w:val="27"/>
          <w:lang w:eastAsia="ru-RU"/>
        </w:rPr>
        <w:t>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lastRenderedPageBreak/>
        <w:t>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(приводится обоснование принятого межведомственной комиссией</w:t>
      </w:r>
      <w:proofErr w:type="gramEnd"/>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заключения об оценке соответствия помещения</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(многоквартирного дома) требованиям, установленным в Положении</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о признании помещения жилым помещением, жилого помещения</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непригодным</w:t>
      </w:r>
      <w:proofErr w:type="gramEnd"/>
      <w:r w:rsidRPr="00DC1596">
        <w:rPr>
          <w:rFonts w:ascii="&amp;quot" w:eastAsia="Times New Roman" w:hAnsi="&amp;quot" w:cs="Courier New"/>
          <w:color w:val="000000"/>
          <w:sz w:val="16"/>
          <w:szCs w:val="16"/>
          <w:lang w:eastAsia="ru-RU"/>
        </w:rPr>
        <w:t xml:space="preserve"> для проживания и многоквартирного дома аварийным</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и подлежащим сносу или реконструкции)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6" w:name="dst100114"/>
      <w:bookmarkEnd w:id="16"/>
      <w:r w:rsidRPr="004468E5">
        <w:rPr>
          <w:rFonts w:ascii="&amp;quot" w:eastAsia="Times New Roman" w:hAnsi="&amp;quot" w:cs="Courier New"/>
          <w:color w:val="000000"/>
          <w:sz w:val="27"/>
          <w:lang w:eastAsia="ru-RU"/>
        </w:rPr>
        <w:t>Приложение к заключению:</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7" w:name="dst100115"/>
      <w:bookmarkEnd w:id="17"/>
      <w:r w:rsidRPr="004468E5">
        <w:rPr>
          <w:rFonts w:ascii="&amp;quot" w:eastAsia="Times New Roman" w:hAnsi="&amp;quot" w:cs="Courier New"/>
          <w:color w:val="000000"/>
          <w:sz w:val="27"/>
          <w:lang w:eastAsia="ru-RU"/>
        </w:rPr>
        <w:t>а) перечень рассмотренных документов;</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8" w:name="dst100116"/>
      <w:bookmarkEnd w:id="18"/>
      <w:r w:rsidRPr="004468E5">
        <w:rPr>
          <w:rFonts w:ascii="&amp;quot" w:eastAsia="Times New Roman" w:hAnsi="&amp;quot" w:cs="Courier New"/>
          <w:color w:val="000000"/>
          <w:sz w:val="27"/>
          <w:lang w:eastAsia="ru-RU"/>
        </w:rPr>
        <w:t>б) акт обследования помещения (в случае проведения обследования);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9" w:name="dst100117"/>
      <w:bookmarkEnd w:id="19"/>
      <w:r w:rsidRPr="004468E5">
        <w:rPr>
          <w:rFonts w:ascii="&amp;quot" w:eastAsia="Times New Roman" w:hAnsi="&amp;quot" w:cs="Courier New"/>
          <w:color w:val="000000"/>
          <w:sz w:val="27"/>
          <w:lang w:eastAsia="ru-RU"/>
        </w:rPr>
        <w:t xml:space="preserve">в) перечень   других   материалов,   запрошенных  </w:t>
      </w:r>
      <w:proofErr w:type="gramStart"/>
      <w:r w:rsidRPr="004468E5">
        <w:rPr>
          <w:rFonts w:ascii="&amp;quot" w:eastAsia="Times New Roman" w:hAnsi="&amp;quot" w:cs="Courier New"/>
          <w:color w:val="000000"/>
          <w:sz w:val="27"/>
          <w:lang w:eastAsia="ru-RU"/>
        </w:rPr>
        <w:t>межведомственной</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комиссией;</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20" w:name="dst100118"/>
      <w:bookmarkEnd w:id="20"/>
      <w:r w:rsidRPr="004468E5">
        <w:rPr>
          <w:rFonts w:ascii="&amp;quot" w:eastAsia="Times New Roman" w:hAnsi="&amp;quot" w:cs="Courier New"/>
          <w:color w:val="000000"/>
          <w:sz w:val="27"/>
          <w:lang w:eastAsia="ru-RU"/>
        </w:rPr>
        <w:t>г) особое мнение членов межведомственной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Председатель межведомственной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Члены межведомственной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468E5">
      <w:pPr>
        <w:spacing w:after="0" w:line="288" w:lineRule="auto"/>
        <w:jc w:val="both"/>
        <w:rPr>
          <w:rFonts w:ascii="Arial" w:eastAsia="Times New Roman" w:hAnsi="Arial" w:cs="Arial"/>
          <w:color w:val="333333"/>
          <w:sz w:val="27"/>
          <w:szCs w:val="27"/>
          <w:lang w:eastAsia="ru-RU"/>
        </w:rPr>
      </w:pPr>
      <w:r w:rsidRPr="004468E5">
        <w:rPr>
          <w:rFonts w:ascii="Arial" w:eastAsia="Times New Roman" w:hAnsi="Arial" w:cs="Arial"/>
          <w:color w:val="333333"/>
          <w:sz w:val="27"/>
          <w:lang w:eastAsia="ru-RU"/>
        </w:rPr>
        <w:t> </w:t>
      </w:r>
    </w:p>
    <w:p w:rsidR="007A4064" w:rsidRDefault="007A4064" w:rsidP="009C3467"/>
    <w:p w:rsidR="007A4064" w:rsidRDefault="007A4064" w:rsidP="009C3467"/>
    <w:p w:rsidR="007A4064" w:rsidRDefault="007A4064" w:rsidP="009C3467"/>
    <w:p w:rsidR="007A4064" w:rsidRDefault="007A4064" w:rsidP="009C3467"/>
    <w:p w:rsidR="007A4064" w:rsidRDefault="007A4064"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Pr="00DC1FA0" w:rsidRDefault="00DC1596" w:rsidP="009C3467">
      <w:pPr>
        <w:rPr>
          <w:rFonts w:ascii="Times New Roman" w:eastAsia="Times New Roman" w:hAnsi="Times New Roman" w:cs="Times New Roman"/>
          <w:sz w:val="28"/>
          <w:szCs w:val="28"/>
          <w:lang w:eastAsia="ru-RU"/>
        </w:rPr>
      </w:pPr>
    </w:p>
    <w:p w:rsidR="009C3467" w:rsidRPr="00DC1FA0" w:rsidRDefault="00DC1596" w:rsidP="009C34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F57E1B"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p>
    <w:p w:rsidR="009C3467" w:rsidRPr="00DC1FA0" w:rsidRDefault="00F57E1B" w:rsidP="009C3467">
      <w:pPr>
        <w:autoSpaceDE w:val="0"/>
        <w:autoSpaceDN w:val="0"/>
        <w:adjustRightInd w:val="0"/>
        <w:spacing w:after="0" w:line="240" w:lineRule="auto"/>
        <w:jc w:val="center"/>
        <w:rPr>
          <w:rFonts w:ascii="Times New Roman" w:hAnsi="Times New Roman" w:cs="Times New Roman"/>
          <w:sz w:val="28"/>
          <w:szCs w:val="28"/>
        </w:rPr>
      </w:pPr>
      <w:r w:rsidRPr="00A72829">
        <w:rPr>
          <w:rFonts w:ascii="Times New Roman" w:hAnsi="Times New Roman" w:cs="Times New Roman"/>
          <w:sz w:val="28"/>
          <w:szCs w:val="28"/>
        </w:rPr>
        <w:t>«</w:t>
      </w:r>
      <w:r>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Pr="00A72829">
        <w:rPr>
          <w:rFonts w:ascii="Times New Roman" w:hAnsi="Times New Roman" w:cs="Times New Roman"/>
          <w:sz w:val="28"/>
          <w:szCs w:val="28"/>
        </w:rPr>
        <w:t>»</w:t>
      </w:r>
    </w:p>
    <w:p w:rsidR="007A4064" w:rsidRPr="00DC1FA0" w:rsidRDefault="00035181"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7" style="position:absolute;left:0;text-align:left;margin-left:0;margin-top:452.4pt;width:162pt;height:90pt;z-index:251678720">
            <v:textbox>
              <w:txbxContent>
                <w:p w:rsidR="00B60785" w:rsidRPr="00F57E1B" w:rsidRDefault="00B60785">
                  <w:pPr>
                    <w:rPr>
                      <w:rFonts w:ascii="Times New Roman" w:hAnsi="Times New Roman" w:cs="Times New Roman"/>
                      <w:sz w:val="24"/>
                      <w:szCs w:val="24"/>
                    </w:rPr>
                  </w:pPr>
                  <w:r w:rsidRPr="00F57E1B">
                    <w:rPr>
                      <w:rFonts w:ascii="Times New Roman" w:hAnsi="Times New Roman" w:cs="Times New Roman"/>
                      <w:sz w:val="24"/>
                      <w:szCs w:val="24"/>
                    </w:rPr>
                    <w:t>Направление результата предостав</w:t>
                  </w:r>
                  <w:r w:rsidR="00F57E1B" w:rsidRPr="00F57E1B">
                    <w:rPr>
                      <w:rFonts w:ascii="Times New Roman" w:hAnsi="Times New Roman" w:cs="Times New Roman"/>
                      <w:sz w:val="24"/>
                      <w:szCs w:val="24"/>
                    </w:rPr>
                    <w:t>л</w:t>
                  </w:r>
                  <w:r w:rsidRPr="00F57E1B">
                    <w:rPr>
                      <w:rFonts w:ascii="Times New Roman" w:hAnsi="Times New Roman" w:cs="Times New Roman"/>
                      <w:sz w:val="24"/>
                      <w:szCs w:val="24"/>
                    </w:rPr>
                    <w:t>ения муниципальной услуги заявителю</w:t>
                  </w:r>
                </w:p>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6" type="#_x0000_t32" style="position:absolute;left:0;text-align:left;margin-left:45pt;margin-top:434.4pt;width:0;height:18pt;z-index:251677696" o:connectortype="straight">
            <v:stroke endarrow="block"/>
          </v:shape>
        </w:pict>
      </w:r>
      <w:r>
        <w:rPr>
          <w:rFonts w:ascii="Times New Roman" w:hAnsi="Times New Roman" w:cs="Times New Roman"/>
          <w:noProof/>
          <w:color w:val="000000" w:themeColor="text1"/>
          <w:sz w:val="28"/>
          <w:szCs w:val="28"/>
          <w:lang w:eastAsia="ru-RU"/>
        </w:rPr>
        <w:pict>
          <v:rect id="_x0000_s1045" style="position:absolute;left:0;text-align:left;margin-left:0;margin-top:398.4pt;width:162pt;height:36pt;z-index:251676672">
            <v:textbox>
              <w:txbxContent>
                <w:p w:rsidR="00B60785" w:rsidRPr="00B60785" w:rsidRDefault="00B60785">
                  <w:pPr>
                    <w:rPr>
                      <w:rFonts w:ascii="Times New Roman" w:hAnsi="Times New Roman" w:cs="Times New Roman"/>
                      <w:sz w:val="24"/>
                      <w:szCs w:val="24"/>
                    </w:rPr>
                  </w:pPr>
                  <w:r w:rsidRPr="00B60785">
                    <w:rPr>
                      <w:rFonts w:ascii="Times New Roman" w:hAnsi="Times New Roman" w:cs="Times New Roman"/>
                      <w:sz w:val="24"/>
                      <w:szCs w:val="24"/>
                    </w:rPr>
                    <w:t>Подготовка решения Главы КМР</w:t>
                  </w:r>
                </w:p>
              </w:txbxContent>
            </v:textbox>
          </v:rect>
        </w:pict>
      </w:r>
      <w:r>
        <w:rPr>
          <w:rFonts w:ascii="Times New Roman" w:hAnsi="Times New Roman" w:cs="Times New Roman"/>
          <w:noProof/>
          <w:color w:val="000000" w:themeColor="text1"/>
          <w:sz w:val="28"/>
          <w:szCs w:val="28"/>
          <w:lang w:eastAsia="ru-RU"/>
        </w:rPr>
        <w:pict>
          <v:shape id="_x0000_s1044" type="#_x0000_t32" style="position:absolute;left:0;text-align:left;margin-left:45pt;margin-top:380.4pt;width:0;height:18pt;z-index:251675648" o:connectortype="straight">
            <v:stroke endarrow="block"/>
          </v:shape>
        </w:pict>
      </w:r>
      <w:r>
        <w:rPr>
          <w:rFonts w:ascii="Times New Roman" w:hAnsi="Times New Roman" w:cs="Times New Roman"/>
          <w:noProof/>
          <w:color w:val="000000" w:themeColor="text1"/>
          <w:sz w:val="28"/>
          <w:szCs w:val="28"/>
          <w:lang w:eastAsia="ru-RU"/>
        </w:rPr>
        <w:pict>
          <v:shape id="_x0000_s1043" type="#_x0000_t32" style="position:absolute;left:0;text-align:left;margin-left:234pt;margin-top:191.4pt;width:9pt;height:0;z-index:251674624" o:connectortype="straight"/>
        </w:pict>
      </w:r>
      <w:r>
        <w:rPr>
          <w:rFonts w:ascii="Times New Roman" w:hAnsi="Times New Roman" w:cs="Times New Roman"/>
          <w:noProof/>
          <w:color w:val="000000" w:themeColor="text1"/>
          <w:sz w:val="28"/>
          <w:szCs w:val="28"/>
          <w:lang w:eastAsia="ru-RU"/>
        </w:rPr>
        <w:pict>
          <v:rect id="_x0000_s1036" style="position:absolute;left:0;text-align:left;margin-left:243pt;margin-top:173.4pt;width:261pt;height:1in;z-index:251668480">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rect id="_x0000_s1041" style="position:absolute;left:0;text-align:left;margin-left:3in;margin-top:327.95pt;width:207pt;height:52.45pt;z-index:251672576">
            <v:textbox>
              <w:txbxContent>
                <w:p w:rsidR="00B60785" w:rsidRPr="00B60785" w:rsidRDefault="00B60785">
                  <w:pPr>
                    <w:rPr>
                      <w:rFonts w:ascii="Times New Roman" w:hAnsi="Times New Roman" w:cs="Times New Roman"/>
                      <w:sz w:val="24"/>
                      <w:szCs w:val="24"/>
                    </w:rPr>
                  </w:pPr>
                  <w:r w:rsidRPr="00B60785">
                    <w:rPr>
                      <w:rFonts w:ascii="Times New Roman" w:hAnsi="Times New Roman" w:cs="Times New Roman"/>
                      <w:sz w:val="24"/>
                      <w:szCs w:val="24"/>
                    </w:rPr>
                    <w:t>Отказ в предоставлении муниципальной услуги, согласно п. 2.9. настоящего регламента</w:t>
                  </w:r>
                </w:p>
              </w:txbxContent>
            </v:textbox>
          </v:rect>
        </w:pict>
      </w:r>
      <w:r>
        <w:rPr>
          <w:rFonts w:ascii="Times New Roman" w:hAnsi="Times New Roman" w:cs="Times New Roman"/>
          <w:noProof/>
          <w:color w:val="000000" w:themeColor="text1"/>
          <w:sz w:val="28"/>
          <w:szCs w:val="28"/>
          <w:lang w:eastAsia="ru-RU"/>
        </w:rPr>
        <w:pict>
          <v:shape id="_x0000_s1040" type="#_x0000_t32" style="position:absolute;left:0;text-align:left;margin-left:171pt;margin-top:308.4pt;width:45pt;height:16.45pt;z-index:251671552" o:connectortype="straight">
            <v:stroke endarrow="block"/>
          </v:shape>
        </w:pict>
      </w:r>
      <w:r>
        <w:rPr>
          <w:rFonts w:ascii="Times New Roman" w:hAnsi="Times New Roman" w:cs="Times New Roman"/>
          <w:noProof/>
          <w:color w:val="000000" w:themeColor="text1"/>
          <w:sz w:val="28"/>
          <w:szCs w:val="28"/>
          <w:lang w:eastAsia="ru-RU"/>
        </w:rPr>
        <w:pict>
          <v:rect id="_x0000_s1038" style="position:absolute;left:0;text-align:left;margin-left:0;margin-top:327.95pt;width:162pt;height:52.45pt;z-index:251670528">
            <v:textbox>
              <w:txbxContent>
                <w:p w:rsidR="004468E5" w:rsidRDefault="00B60785">
                  <w:r>
                    <w:rPr>
                      <w:rFonts w:ascii="Times New Roman" w:hAnsi="Times New Roman" w:cs="Times New Roman"/>
                      <w:sz w:val="24"/>
                      <w:szCs w:val="24"/>
                    </w:rPr>
                    <w:t>Подготовка решения межведомственной комиссии, виде заключения</w:t>
                  </w:r>
                </w:p>
              </w:txbxContent>
            </v:textbox>
          </v:rect>
        </w:pict>
      </w:r>
      <w:r>
        <w:rPr>
          <w:rFonts w:ascii="Times New Roman" w:hAnsi="Times New Roman" w:cs="Times New Roman"/>
          <w:noProof/>
          <w:color w:val="000000" w:themeColor="text1"/>
          <w:sz w:val="28"/>
          <w:szCs w:val="28"/>
          <w:lang w:eastAsia="ru-RU"/>
        </w:rPr>
        <w:pict>
          <v:shape id="_x0000_s1037" type="#_x0000_t32" style="position:absolute;left:0;text-align:left;margin-left:45pt;margin-top:308.4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35" style="position:absolute;left:0;text-align:left;margin-left:0;margin-top:236.4pt;width:171pt;height:1in;z-index:251667456">
            <v:textbox>
              <w:txbxContent>
                <w:p w:rsidR="004468E5" w:rsidRPr="00DC1FA0" w:rsidRDefault="00DC1596">
                  <w:pPr>
                    <w:rPr>
                      <w:rFonts w:ascii="Times New Roman" w:hAnsi="Times New Roman" w:cs="Times New Roman"/>
                      <w:sz w:val="24"/>
                      <w:szCs w:val="24"/>
                    </w:rPr>
                  </w:pPr>
                  <w:r>
                    <w:rPr>
                      <w:rFonts w:ascii="Times New Roman" w:hAnsi="Times New Roman" w:cs="Times New Roman"/>
                      <w:sz w:val="24"/>
                      <w:szCs w:val="24"/>
                    </w:rPr>
                    <w:t>Заседание межведомственной комиссии по оценке технического состояния жилого помещения</w:t>
                  </w:r>
                </w:p>
              </w:txbxContent>
            </v:textbox>
          </v:rect>
        </w:pict>
      </w:r>
      <w:r>
        <w:rPr>
          <w:rFonts w:ascii="Times New Roman" w:hAnsi="Times New Roman" w:cs="Times New Roman"/>
          <w:noProof/>
          <w:color w:val="000000" w:themeColor="text1"/>
          <w:sz w:val="28"/>
          <w:szCs w:val="28"/>
          <w:lang w:eastAsia="ru-RU"/>
        </w:rPr>
        <w:pict>
          <v:rect id="_x0000_s1032" style="position:absolute;left:0;text-align:left;margin-left:0;margin-top:173.4pt;width:234pt;height:36pt;z-index:251664384">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46.4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34.45pt;z-index:251662336">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34.45pt;z-index:251661312">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A72829">
      <w:pgSz w:w="11906" w:h="16838"/>
      <w:pgMar w:top="426"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A9F33BA"/>
    <w:multiLevelType w:val="hybridMultilevel"/>
    <w:tmpl w:val="ABBE2532"/>
    <w:lvl w:ilvl="0" w:tplc="4712074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35181"/>
    <w:rsid w:val="00047436"/>
    <w:rsid w:val="00051369"/>
    <w:rsid w:val="00056126"/>
    <w:rsid w:val="00060263"/>
    <w:rsid w:val="00064A78"/>
    <w:rsid w:val="00072B3D"/>
    <w:rsid w:val="0008195E"/>
    <w:rsid w:val="00082329"/>
    <w:rsid w:val="00086F9C"/>
    <w:rsid w:val="0009146A"/>
    <w:rsid w:val="00093F6E"/>
    <w:rsid w:val="00094BEA"/>
    <w:rsid w:val="00096AAF"/>
    <w:rsid w:val="000A0EF5"/>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26DE4"/>
    <w:rsid w:val="00131E1C"/>
    <w:rsid w:val="00143899"/>
    <w:rsid w:val="00151F93"/>
    <w:rsid w:val="00163786"/>
    <w:rsid w:val="00164A3C"/>
    <w:rsid w:val="001703CF"/>
    <w:rsid w:val="00170BE4"/>
    <w:rsid w:val="00171D5D"/>
    <w:rsid w:val="00175461"/>
    <w:rsid w:val="00176372"/>
    <w:rsid w:val="001766DF"/>
    <w:rsid w:val="00177ADA"/>
    <w:rsid w:val="00186C13"/>
    <w:rsid w:val="0019392E"/>
    <w:rsid w:val="001968A5"/>
    <w:rsid w:val="001A270B"/>
    <w:rsid w:val="001A301F"/>
    <w:rsid w:val="001A30A4"/>
    <w:rsid w:val="001A5545"/>
    <w:rsid w:val="001A5F35"/>
    <w:rsid w:val="001A7C0A"/>
    <w:rsid w:val="001B12C6"/>
    <w:rsid w:val="001C03CA"/>
    <w:rsid w:val="001C617D"/>
    <w:rsid w:val="001F2D8D"/>
    <w:rsid w:val="001F65C6"/>
    <w:rsid w:val="001F7272"/>
    <w:rsid w:val="001F729F"/>
    <w:rsid w:val="00204800"/>
    <w:rsid w:val="00205146"/>
    <w:rsid w:val="00212801"/>
    <w:rsid w:val="002166B2"/>
    <w:rsid w:val="00223CF4"/>
    <w:rsid w:val="00224B67"/>
    <w:rsid w:val="00226CE9"/>
    <w:rsid w:val="00234D76"/>
    <w:rsid w:val="00235F28"/>
    <w:rsid w:val="00240229"/>
    <w:rsid w:val="00240BA4"/>
    <w:rsid w:val="002432DF"/>
    <w:rsid w:val="00243B23"/>
    <w:rsid w:val="002452D2"/>
    <w:rsid w:val="00246752"/>
    <w:rsid w:val="00261BE4"/>
    <w:rsid w:val="00264E1F"/>
    <w:rsid w:val="00284AF5"/>
    <w:rsid w:val="00286A3A"/>
    <w:rsid w:val="002871A6"/>
    <w:rsid w:val="002924B0"/>
    <w:rsid w:val="002A5468"/>
    <w:rsid w:val="002A690B"/>
    <w:rsid w:val="002A7378"/>
    <w:rsid w:val="002B34A2"/>
    <w:rsid w:val="002C2F77"/>
    <w:rsid w:val="002C5134"/>
    <w:rsid w:val="002C5401"/>
    <w:rsid w:val="002C701E"/>
    <w:rsid w:val="002E4B1B"/>
    <w:rsid w:val="002F126D"/>
    <w:rsid w:val="002F3507"/>
    <w:rsid w:val="002F4314"/>
    <w:rsid w:val="0030146E"/>
    <w:rsid w:val="00306CB5"/>
    <w:rsid w:val="00310732"/>
    <w:rsid w:val="0031246E"/>
    <w:rsid w:val="00330F6C"/>
    <w:rsid w:val="00332F1A"/>
    <w:rsid w:val="00334F84"/>
    <w:rsid w:val="003361EE"/>
    <w:rsid w:val="003415AC"/>
    <w:rsid w:val="00355553"/>
    <w:rsid w:val="00364BA3"/>
    <w:rsid w:val="00366F45"/>
    <w:rsid w:val="003813F9"/>
    <w:rsid w:val="00387115"/>
    <w:rsid w:val="00392889"/>
    <w:rsid w:val="003973C8"/>
    <w:rsid w:val="003A0B82"/>
    <w:rsid w:val="003A78ED"/>
    <w:rsid w:val="003C0843"/>
    <w:rsid w:val="003C1E67"/>
    <w:rsid w:val="003D4B2F"/>
    <w:rsid w:val="003E26C6"/>
    <w:rsid w:val="003E6153"/>
    <w:rsid w:val="003E645A"/>
    <w:rsid w:val="003F11ED"/>
    <w:rsid w:val="003F2844"/>
    <w:rsid w:val="003F5782"/>
    <w:rsid w:val="00406876"/>
    <w:rsid w:val="00411BC3"/>
    <w:rsid w:val="004201D5"/>
    <w:rsid w:val="0042239D"/>
    <w:rsid w:val="00432C70"/>
    <w:rsid w:val="0043325E"/>
    <w:rsid w:val="0044688C"/>
    <w:rsid w:val="004468E5"/>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E34E1"/>
    <w:rsid w:val="004F19D2"/>
    <w:rsid w:val="005018EB"/>
    <w:rsid w:val="005020B4"/>
    <w:rsid w:val="00502FFD"/>
    <w:rsid w:val="00503527"/>
    <w:rsid w:val="005078E9"/>
    <w:rsid w:val="00507FD4"/>
    <w:rsid w:val="00526600"/>
    <w:rsid w:val="005269CB"/>
    <w:rsid w:val="00532092"/>
    <w:rsid w:val="0054074F"/>
    <w:rsid w:val="005443B2"/>
    <w:rsid w:val="00552DC3"/>
    <w:rsid w:val="005677D9"/>
    <w:rsid w:val="005817F4"/>
    <w:rsid w:val="00587C76"/>
    <w:rsid w:val="005A074E"/>
    <w:rsid w:val="005A5AD6"/>
    <w:rsid w:val="005A711D"/>
    <w:rsid w:val="005B0CEC"/>
    <w:rsid w:val="005B21BE"/>
    <w:rsid w:val="005B689C"/>
    <w:rsid w:val="005D2443"/>
    <w:rsid w:val="005D2CEB"/>
    <w:rsid w:val="005E4CD7"/>
    <w:rsid w:val="005E757A"/>
    <w:rsid w:val="00603DA9"/>
    <w:rsid w:val="006056AD"/>
    <w:rsid w:val="00610CC0"/>
    <w:rsid w:val="006173E2"/>
    <w:rsid w:val="00623D96"/>
    <w:rsid w:val="0062508D"/>
    <w:rsid w:val="00626563"/>
    <w:rsid w:val="00630BF8"/>
    <w:rsid w:val="00634248"/>
    <w:rsid w:val="00634CF1"/>
    <w:rsid w:val="00642073"/>
    <w:rsid w:val="00646068"/>
    <w:rsid w:val="00646E0E"/>
    <w:rsid w:val="0065067B"/>
    <w:rsid w:val="00652751"/>
    <w:rsid w:val="0065719A"/>
    <w:rsid w:val="00664BF1"/>
    <w:rsid w:val="00671FF4"/>
    <w:rsid w:val="00680B6B"/>
    <w:rsid w:val="00690B05"/>
    <w:rsid w:val="006928A7"/>
    <w:rsid w:val="00693954"/>
    <w:rsid w:val="006B4A05"/>
    <w:rsid w:val="006C0BF9"/>
    <w:rsid w:val="006D1FE8"/>
    <w:rsid w:val="006D30D0"/>
    <w:rsid w:val="006D447B"/>
    <w:rsid w:val="006D6A96"/>
    <w:rsid w:val="006E087E"/>
    <w:rsid w:val="006E1B3F"/>
    <w:rsid w:val="006E3799"/>
    <w:rsid w:val="006F1D4B"/>
    <w:rsid w:val="006F2BFF"/>
    <w:rsid w:val="00700BDD"/>
    <w:rsid w:val="00701281"/>
    <w:rsid w:val="00702C9C"/>
    <w:rsid w:val="00705C67"/>
    <w:rsid w:val="0070684C"/>
    <w:rsid w:val="00716851"/>
    <w:rsid w:val="00717167"/>
    <w:rsid w:val="0072286B"/>
    <w:rsid w:val="0073085C"/>
    <w:rsid w:val="0074601E"/>
    <w:rsid w:val="007469CE"/>
    <w:rsid w:val="00767BE0"/>
    <w:rsid w:val="00771C90"/>
    <w:rsid w:val="00784F84"/>
    <w:rsid w:val="00792227"/>
    <w:rsid w:val="0079637D"/>
    <w:rsid w:val="00796D12"/>
    <w:rsid w:val="007A0C6C"/>
    <w:rsid w:val="007A1282"/>
    <w:rsid w:val="007A4064"/>
    <w:rsid w:val="007A470B"/>
    <w:rsid w:val="007C260C"/>
    <w:rsid w:val="007C2EEB"/>
    <w:rsid w:val="007D2BD3"/>
    <w:rsid w:val="007D2D02"/>
    <w:rsid w:val="007F3331"/>
    <w:rsid w:val="00803E81"/>
    <w:rsid w:val="008115D4"/>
    <w:rsid w:val="00821D02"/>
    <w:rsid w:val="008309E1"/>
    <w:rsid w:val="008350DC"/>
    <w:rsid w:val="0083628F"/>
    <w:rsid w:val="00844711"/>
    <w:rsid w:val="0085383F"/>
    <w:rsid w:val="00854E6A"/>
    <w:rsid w:val="0086089E"/>
    <w:rsid w:val="00861980"/>
    <w:rsid w:val="0087609C"/>
    <w:rsid w:val="008826B1"/>
    <w:rsid w:val="008905CE"/>
    <w:rsid w:val="00896257"/>
    <w:rsid w:val="0089688A"/>
    <w:rsid w:val="008A5C25"/>
    <w:rsid w:val="008A6191"/>
    <w:rsid w:val="008B0AF1"/>
    <w:rsid w:val="008B39DD"/>
    <w:rsid w:val="009127A9"/>
    <w:rsid w:val="00913574"/>
    <w:rsid w:val="009156B3"/>
    <w:rsid w:val="00917E58"/>
    <w:rsid w:val="00943BAF"/>
    <w:rsid w:val="009447BF"/>
    <w:rsid w:val="009527F9"/>
    <w:rsid w:val="00955FA8"/>
    <w:rsid w:val="00957499"/>
    <w:rsid w:val="00960D91"/>
    <w:rsid w:val="0097422E"/>
    <w:rsid w:val="00987822"/>
    <w:rsid w:val="009B04D7"/>
    <w:rsid w:val="009C23ED"/>
    <w:rsid w:val="009C3467"/>
    <w:rsid w:val="009E7ADC"/>
    <w:rsid w:val="009F71A0"/>
    <w:rsid w:val="00A00BD3"/>
    <w:rsid w:val="00A02266"/>
    <w:rsid w:val="00A02FC9"/>
    <w:rsid w:val="00A0316B"/>
    <w:rsid w:val="00A221A4"/>
    <w:rsid w:val="00A22221"/>
    <w:rsid w:val="00A24539"/>
    <w:rsid w:val="00A42713"/>
    <w:rsid w:val="00A51F18"/>
    <w:rsid w:val="00A56995"/>
    <w:rsid w:val="00A56B67"/>
    <w:rsid w:val="00A617B7"/>
    <w:rsid w:val="00A6312F"/>
    <w:rsid w:val="00A65D94"/>
    <w:rsid w:val="00A70042"/>
    <w:rsid w:val="00A72829"/>
    <w:rsid w:val="00A92173"/>
    <w:rsid w:val="00A93E5E"/>
    <w:rsid w:val="00A95109"/>
    <w:rsid w:val="00A96291"/>
    <w:rsid w:val="00A976BA"/>
    <w:rsid w:val="00AA186E"/>
    <w:rsid w:val="00AA4730"/>
    <w:rsid w:val="00AB4795"/>
    <w:rsid w:val="00B173CE"/>
    <w:rsid w:val="00B26AB1"/>
    <w:rsid w:val="00B30A39"/>
    <w:rsid w:val="00B348BA"/>
    <w:rsid w:val="00B418A0"/>
    <w:rsid w:val="00B4775E"/>
    <w:rsid w:val="00B47A91"/>
    <w:rsid w:val="00B53B84"/>
    <w:rsid w:val="00B60785"/>
    <w:rsid w:val="00B61E8C"/>
    <w:rsid w:val="00B70225"/>
    <w:rsid w:val="00B7613D"/>
    <w:rsid w:val="00B83C51"/>
    <w:rsid w:val="00B920B5"/>
    <w:rsid w:val="00B9294C"/>
    <w:rsid w:val="00BA268F"/>
    <w:rsid w:val="00BB4752"/>
    <w:rsid w:val="00BC65EC"/>
    <w:rsid w:val="00BD740B"/>
    <w:rsid w:val="00BE4F2A"/>
    <w:rsid w:val="00BF4C50"/>
    <w:rsid w:val="00BF699F"/>
    <w:rsid w:val="00C06330"/>
    <w:rsid w:val="00C12876"/>
    <w:rsid w:val="00C26BE5"/>
    <w:rsid w:val="00C3126A"/>
    <w:rsid w:val="00C32A26"/>
    <w:rsid w:val="00C417F3"/>
    <w:rsid w:val="00C43BF3"/>
    <w:rsid w:val="00C46834"/>
    <w:rsid w:val="00C56539"/>
    <w:rsid w:val="00C659F2"/>
    <w:rsid w:val="00C7514F"/>
    <w:rsid w:val="00C75B5D"/>
    <w:rsid w:val="00C95B5D"/>
    <w:rsid w:val="00C97CCC"/>
    <w:rsid w:val="00CB3DCA"/>
    <w:rsid w:val="00CB4EFC"/>
    <w:rsid w:val="00CB5C94"/>
    <w:rsid w:val="00CB7D12"/>
    <w:rsid w:val="00CC2011"/>
    <w:rsid w:val="00CC2D8B"/>
    <w:rsid w:val="00CC5144"/>
    <w:rsid w:val="00CC63B3"/>
    <w:rsid w:val="00CD58DC"/>
    <w:rsid w:val="00CF0156"/>
    <w:rsid w:val="00CF62C0"/>
    <w:rsid w:val="00D02701"/>
    <w:rsid w:val="00D22159"/>
    <w:rsid w:val="00D240AF"/>
    <w:rsid w:val="00D248A9"/>
    <w:rsid w:val="00D26201"/>
    <w:rsid w:val="00D51E8B"/>
    <w:rsid w:val="00D6535E"/>
    <w:rsid w:val="00D9778A"/>
    <w:rsid w:val="00DA09D8"/>
    <w:rsid w:val="00DA6BF2"/>
    <w:rsid w:val="00DA72BA"/>
    <w:rsid w:val="00DC1596"/>
    <w:rsid w:val="00DC1FA0"/>
    <w:rsid w:val="00DC2D66"/>
    <w:rsid w:val="00DC323C"/>
    <w:rsid w:val="00DD2173"/>
    <w:rsid w:val="00DD3BC9"/>
    <w:rsid w:val="00DE71BC"/>
    <w:rsid w:val="00DF33AA"/>
    <w:rsid w:val="00DF67D3"/>
    <w:rsid w:val="00E062C4"/>
    <w:rsid w:val="00E10AA4"/>
    <w:rsid w:val="00E21038"/>
    <w:rsid w:val="00E2336C"/>
    <w:rsid w:val="00E25E27"/>
    <w:rsid w:val="00E30C82"/>
    <w:rsid w:val="00E448EE"/>
    <w:rsid w:val="00E45E01"/>
    <w:rsid w:val="00E52855"/>
    <w:rsid w:val="00E5346B"/>
    <w:rsid w:val="00E56147"/>
    <w:rsid w:val="00E71A8E"/>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13189"/>
    <w:rsid w:val="00F14482"/>
    <w:rsid w:val="00F15E37"/>
    <w:rsid w:val="00F20033"/>
    <w:rsid w:val="00F211A5"/>
    <w:rsid w:val="00F216F9"/>
    <w:rsid w:val="00F3172F"/>
    <w:rsid w:val="00F3342E"/>
    <w:rsid w:val="00F506E8"/>
    <w:rsid w:val="00F51330"/>
    <w:rsid w:val="00F528B3"/>
    <w:rsid w:val="00F54E85"/>
    <w:rsid w:val="00F57E1B"/>
    <w:rsid w:val="00F67541"/>
    <w:rsid w:val="00F70162"/>
    <w:rsid w:val="00F73740"/>
    <w:rsid w:val="00F75EA4"/>
    <w:rsid w:val="00F761BD"/>
    <w:rsid w:val="00F84D36"/>
    <w:rsid w:val="00F85870"/>
    <w:rsid w:val="00F85E6E"/>
    <w:rsid w:val="00F9491D"/>
    <w:rsid w:val="00FA670E"/>
    <w:rsid w:val="00FB6774"/>
    <w:rsid w:val="00FC217F"/>
    <w:rsid w:val="00FC3F86"/>
    <w:rsid w:val="00FD4BD7"/>
    <w:rsid w:val="00FE348F"/>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28"/>
        <o:r id="V:Rule10" type="connector" idref="#_x0000_s1040"/>
        <o:r id="V:Rule11" type="connector" idref="#_x0000_s1037"/>
        <o:r id="V:Rule12" type="connector" idref="#_x0000_s1044"/>
        <o:r id="V:Rule13" type="connector" idref="#_x0000_s1046"/>
        <o:r id="V:Rule14" type="connector" idref="#_x0000_s1031"/>
        <o:r id="V:Rule15" type="connector" idref="#_x0000_s1043"/>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3D4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 w:type="paragraph" w:styleId="ab">
    <w:name w:val="Normal (Web)"/>
    <w:basedOn w:val="a"/>
    <w:uiPriority w:val="99"/>
    <w:unhideWhenUsed/>
    <w:rsid w:val="000A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D4B2F"/>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68E5"/>
    <w:rPr>
      <w:rFonts w:ascii="Courier New" w:eastAsia="Times New Roman" w:hAnsi="Courier New" w:cs="Courier New"/>
      <w:sz w:val="20"/>
      <w:szCs w:val="20"/>
      <w:lang w:eastAsia="ru-RU"/>
    </w:rPr>
  </w:style>
  <w:style w:type="character" w:customStyle="1" w:styleId="nobr">
    <w:name w:val="nobr"/>
    <w:basedOn w:val="a0"/>
    <w:rsid w:val="004468E5"/>
  </w:style>
</w:styles>
</file>

<file path=word/webSettings.xml><?xml version="1.0" encoding="utf-8"?>
<w:webSettings xmlns:r="http://schemas.openxmlformats.org/officeDocument/2006/relationships" xmlns:w="http://schemas.openxmlformats.org/wordprocessingml/2006/main">
  <w:divs>
    <w:div w:id="312418797">
      <w:bodyDiv w:val="1"/>
      <w:marLeft w:val="0"/>
      <w:marRight w:val="0"/>
      <w:marTop w:val="0"/>
      <w:marBottom w:val="0"/>
      <w:divBdr>
        <w:top w:val="none" w:sz="0" w:space="0" w:color="auto"/>
        <w:left w:val="none" w:sz="0" w:space="0" w:color="auto"/>
        <w:bottom w:val="none" w:sz="0" w:space="0" w:color="auto"/>
        <w:right w:val="none" w:sz="0" w:space="0" w:color="auto"/>
      </w:divBdr>
    </w:div>
    <w:div w:id="60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65984750">
          <w:marLeft w:val="0"/>
          <w:marRight w:val="0"/>
          <w:marTop w:val="120"/>
          <w:marBottom w:val="0"/>
          <w:divBdr>
            <w:top w:val="none" w:sz="0" w:space="0" w:color="auto"/>
            <w:left w:val="none" w:sz="0" w:space="0" w:color="auto"/>
            <w:bottom w:val="none" w:sz="0" w:space="0" w:color="auto"/>
            <w:right w:val="none" w:sz="0" w:space="0" w:color="auto"/>
          </w:divBdr>
        </w:div>
        <w:div w:id="1341158970">
          <w:marLeft w:val="0"/>
          <w:marRight w:val="0"/>
          <w:marTop w:val="120"/>
          <w:marBottom w:val="0"/>
          <w:divBdr>
            <w:top w:val="none" w:sz="0" w:space="0" w:color="auto"/>
            <w:left w:val="none" w:sz="0" w:space="0" w:color="auto"/>
            <w:bottom w:val="none" w:sz="0" w:space="0" w:color="auto"/>
            <w:right w:val="none" w:sz="0" w:space="0" w:color="auto"/>
          </w:divBdr>
        </w:div>
        <w:div w:id="1034189374">
          <w:marLeft w:val="0"/>
          <w:marRight w:val="0"/>
          <w:marTop w:val="120"/>
          <w:marBottom w:val="0"/>
          <w:divBdr>
            <w:top w:val="none" w:sz="0" w:space="0" w:color="auto"/>
            <w:left w:val="none" w:sz="0" w:space="0" w:color="auto"/>
            <w:bottom w:val="none" w:sz="0" w:space="0" w:color="auto"/>
            <w:right w:val="none" w:sz="0" w:space="0" w:color="auto"/>
          </w:divBdr>
        </w:div>
        <w:div w:id="1097940750">
          <w:marLeft w:val="0"/>
          <w:marRight w:val="0"/>
          <w:marTop w:val="120"/>
          <w:marBottom w:val="0"/>
          <w:divBdr>
            <w:top w:val="none" w:sz="0" w:space="0" w:color="auto"/>
            <w:left w:val="none" w:sz="0" w:space="0" w:color="auto"/>
            <w:bottom w:val="none" w:sz="0" w:space="0" w:color="auto"/>
            <w:right w:val="none" w:sz="0" w:space="0" w:color="auto"/>
          </w:divBdr>
        </w:div>
        <w:div w:id="257324915">
          <w:marLeft w:val="0"/>
          <w:marRight w:val="0"/>
          <w:marTop w:val="120"/>
          <w:marBottom w:val="0"/>
          <w:divBdr>
            <w:top w:val="none" w:sz="0" w:space="0" w:color="auto"/>
            <w:left w:val="none" w:sz="0" w:space="0" w:color="auto"/>
            <w:bottom w:val="none" w:sz="0" w:space="0" w:color="auto"/>
            <w:right w:val="none" w:sz="0" w:space="0" w:color="auto"/>
          </w:divBdr>
        </w:div>
        <w:div w:id="796874535">
          <w:marLeft w:val="0"/>
          <w:marRight w:val="0"/>
          <w:marTop w:val="120"/>
          <w:marBottom w:val="0"/>
          <w:divBdr>
            <w:top w:val="none" w:sz="0" w:space="0" w:color="auto"/>
            <w:left w:val="none" w:sz="0" w:space="0" w:color="auto"/>
            <w:bottom w:val="none" w:sz="0" w:space="0" w:color="auto"/>
            <w:right w:val="none" w:sz="0" w:space="0" w:color="auto"/>
          </w:divBdr>
        </w:div>
      </w:divsChild>
    </w:div>
    <w:div w:id="713308212">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0530053">
      <w:bodyDiv w:val="1"/>
      <w:marLeft w:val="0"/>
      <w:marRight w:val="0"/>
      <w:marTop w:val="0"/>
      <w:marBottom w:val="0"/>
      <w:divBdr>
        <w:top w:val="none" w:sz="0" w:space="0" w:color="auto"/>
        <w:left w:val="none" w:sz="0" w:space="0" w:color="auto"/>
        <w:bottom w:val="none" w:sz="0" w:space="0" w:color="auto"/>
        <w:right w:val="none" w:sz="0" w:space="0" w:color="auto"/>
      </w:divBdr>
      <w:divsChild>
        <w:div w:id="657153990">
          <w:marLeft w:val="0"/>
          <w:marRight w:val="0"/>
          <w:marTop w:val="120"/>
          <w:marBottom w:val="0"/>
          <w:divBdr>
            <w:top w:val="none" w:sz="0" w:space="0" w:color="auto"/>
            <w:left w:val="none" w:sz="0" w:space="0" w:color="auto"/>
            <w:bottom w:val="none" w:sz="0" w:space="0" w:color="auto"/>
            <w:right w:val="none" w:sz="0" w:space="0" w:color="auto"/>
          </w:divBdr>
        </w:div>
      </w:divsChild>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32355873">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711957111">
      <w:bodyDiv w:val="1"/>
      <w:marLeft w:val="0"/>
      <w:marRight w:val="0"/>
      <w:marTop w:val="0"/>
      <w:marBottom w:val="0"/>
      <w:divBdr>
        <w:top w:val="none" w:sz="0" w:space="0" w:color="auto"/>
        <w:left w:val="none" w:sz="0" w:space="0" w:color="auto"/>
        <w:bottom w:val="none" w:sz="0" w:space="0" w:color="auto"/>
        <w:right w:val="none" w:sz="0" w:space="0" w:color="auto"/>
      </w:divBdr>
      <w:divsChild>
        <w:div w:id="572661248">
          <w:marLeft w:val="0"/>
          <w:marRight w:val="0"/>
          <w:marTop w:val="120"/>
          <w:marBottom w:val="0"/>
          <w:divBdr>
            <w:top w:val="none" w:sz="0" w:space="0" w:color="auto"/>
            <w:left w:val="none" w:sz="0" w:space="0" w:color="auto"/>
            <w:bottom w:val="none" w:sz="0" w:space="0" w:color="auto"/>
            <w:right w:val="none" w:sz="0" w:space="0" w:color="auto"/>
          </w:divBdr>
        </w:div>
        <w:div w:id="1764300580">
          <w:marLeft w:val="0"/>
          <w:marRight w:val="0"/>
          <w:marTop w:val="120"/>
          <w:marBottom w:val="0"/>
          <w:divBdr>
            <w:top w:val="none" w:sz="0" w:space="0" w:color="auto"/>
            <w:left w:val="none" w:sz="0" w:space="0" w:color="auto"/>
            <w:bottom w:val="none" w:sz="0" w:space="0" w:color="auto"/>
            <w:right w:val="none" w:sz="0" w:space="0" w:color="auto"/>
          </w:divBdr>
        </w:div>
        <w:div w:id="1555778394">
          <w:marLeft w:val="0"/>
          <w:marRight w:val="0"/>
          <w:marTop w:val="120"/>
          <w:marBottom w:val="0"/>
          <w:divBdr>
            <w:top w:val="none" w:sz="0" w:space="0" w:color="auto"/>
            <w:left w:val="none" w:sz="0" w:space="0" w:color="auto"/>
            <w:bottom w:val="none" w:sz="0" w:space="0" w:color="auto"/>
            <w:right w:val="none" w:sz="0" w:space="0" w:color="auto"/>
          </w:divBdr>
        </w:div>
      </w:divsChild>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64.ru/" TargetMode="External"/><Relationship Id="rId13" Type="http://schemas.openxmlformats.org/officeDocument/2006/relationships/hyperlink" Target="consultantplus://offline/ref=517EFAB1354FB569EE267971A5F45BBCDFE4B2C02556DA698C4D52F85456746F430478C9D4C7C08A991763a4i9H" TargetMode="External"/><Relationship Id="rId18" Type="http://schemas.openxmlformats.org/officeDocument/2006/relationships/hyperlink" Target="mailto:org.kmr@mail.ru" TargetMode="External"/><Relationship Id="rId3" Type="http://schemas.openxmlformats.org/officeDocument/2006/relationships/settings" Target="settings.xml"/><Relationship Id="rId7" Type="http://schemas.openxmlformats.org/officeDocument/2006/relationships/hyperlink" Target="https://krasnoarmeysk64.ru/" TargetMode="External"/><Relationship Id="rId12" Type="http://schemas.openxmlformats.org/officeDocument/2006/relationships/hyperlink" Target="https://docplan.ru/Data1/46/46550/index.htm" TargetMode="External"/><Relationship Id="rId17" Type="http://schemas.openxmlformats.org/officeDocument/2006/relationships/hyperlink" Target="mailto:org.kmr@mail.ru" TargetMode="External"/><Relationship Id="rId2" Type="http://schemas.openxmlformats.org/officeDocument/2006/relationships/styles" Target="styles.xml"/><Relationship Id="rId16" Type="http://schemas.openxmlformats.org/officeDocument/2006/relationships/hyperlink" Target="consultantplus://offline/ref=9BEE26B22C6BECCE56B02BF7315200528BD850A21580B8EC6783A99920DD1889DC4A9A1E8AI8s4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consultantplus://offline/ref=441C8E14ED00D5C20A9BCB7ACE54646B5654565DF41042651CC5E259D941B0D9EA8C237478489789869A6238JBj0H" TargetMode="External"/><Relationship Id="rId5" Type="http://schemas.openxmlformats.org/officeDocument/2006/relationships/image" Target="media/image1.png"/><Relationship Id="rId15"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voronov</dc:creator>
  <cp:lastModifiedBy>Владелец</cp:lastModifiedBy>
  <cp:revision>12</cp:revision>
  <cp:lastPrinted>2020-02-07T07:54:00Z</cp:lastPrinted>
  <dcterms:created xsi:type="dcterms:W3CDTF">2020-03-05T05:42:00Z</dcterms:created>
  <dcterms:modified xsi:type="dcterms:W3CDTF">2022-12-20T07:23:00Z</dcterms:modified>
</cp:coreProperties>
</file>