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-262890</wp:posOffset>
            </wp:positionV>
            <wp:extent cx="752475" cy="1057275"/>
            <wp:effectExtent l="19050" t="0" r="9525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C27">
        <w:rPr>
          <w:rFonts w:ascii="Times New Roman" w:hAnsi="Times New Roman" w:cs="Times New Roman"/>
          <w:sz w:val="28"/>
          <w:szCs w:val="28"/>
        </w:rPr>
        <w:t xml:space="preserve"> </w:t>
      </w:r>
      <w:r w:rsidR="006B1236">
        <w:rPr>
          <w:rFonts w:ascii="Times New Roman" w:hAnsi="Times New Roman" w:cs="Times New Roman"/>
          <w:sz w:val="28"/>
          <w:szCs w:val="28"/>
        </w:rPr>
        <w:t xml:space="preserve"> </w:t>
      </w:r>
      <w:r w:rsidR="00B70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6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6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КРАСНОАРМЕЙСК КРАСНОАРМЕЙСКОГО МУНИЦИПАЛЬНОГО РАЙОНА</w:t>
      </w:r>
      <w:r w:rsidR="001E6C69">
        <w:rPr>
          <w:rFonts w:ascii="Times New Roman" w:hAnsi="Times New Roman" w:cs="Times New Roman"/>
          <w:b/>
          <w:sz w:val="28"/>
          <w:szCs w:val="28"/>
        </w:rPr>
        <w:br/>
      </w:r>
      <w:r w:rsidRPr="00B1576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576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615B6D" w:rsidRPr="00B15762" w:rsidRDefault="005A76CF" w:rsidP="000D58AE">
      <w:pPr>
        <w:pStyle w:val="1"/>
        <w:tabs>
          <w:tab w:val="left" w:pos="284"/>
          <w:tab w:val="left" w:pos="851"/>
        </w:tabs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 Е Ш Е Н И Е    </w:t>
      </w:r>
    </w:p>
    <w:tbl>
      <w:tblPr>
        <w:tblW w:w="4417" w:type="dxa"/>
        <w:tblLook w:val="0000"/>
      </w:tblPr>
      <w:tblGrid>
        <w:gridCol w:w="561"/>
        <w:gridCol w:w="1660"/>
        <w:gridCol w:w="557"/>
        <w:gridCol w:w="1639"/>
      </w:tblGrid>
      <w:tr w:rsidR="00615B6D" w:rsidRPr="00B15762" w:rsidTr="00491D3D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615B6D" w:rsidRPr="00B15762" w:rsidRDefault="00615B6D" w:rsidP="000D58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6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5B6D" w:rsidRPr="00B15762" w:rsidRDefault="00CD6CF4" w:rsidP="000D58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663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5A76C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557" w:type="dxa"/>
            <w:vMerge w:val="restart"/>
            <w:vAlign w:val="bottom"/>
          </w:tcPr>
          <w:p w:rsidR="00615B6D" w:rsidRPr="00B15762" w:rsidRDefault="00615B6D" w:rsidP="000D58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5B6D" w:rsidRPr="00B15762" w:rsidRDefault="005A76CF" w:rsidP="00CD6CF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</w:t>
            </w:r>
            <w:r w:rsidR="00FA6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5B6D" w:rsidRPr="00B15762" w:rsidTr="00491D3D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615B6D" w:rsidRPr="00B15762" w:rsidRDefault="00615B6D" w:rsidP="000D58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5B6D" w:rsidRPr="00B15762" w:rsidRDefault="00615B6D" w:rsidP="000D58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15B6D" w:rsidRPr="00B15762" w:rsidRDefault="00615B6D" w:rsidP="000D58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15B6D" w:rsidRPr="00B15762" w:rsidRDefault="00615B6D" w:rsidP="000D58AE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tblLook w:val="0000"/>
      </w:tblPr>
      <w:tblGrid>
        <w:gridCol w:w="10021"/>
      </w:tblGrid>
      <w:tr w:rsidR="00615B6D" w:rsidRPr="00B15762" w:rsidTr="00EA35E5">
        <w:trPr>
          <w:trHeight w:val="687"/>
        </w:trPr>
        <w:tc>
          <w:tcPr>
            <w:tcW w:w="10021" w:type="dxa"/>
          </w:tcPr>
          <w:p w:rsidR="00615B6D" w:rsidRDefault="00FA6639" w:rsidP="00EA35E5">
            <w:pPr>
              <w:tabs>
                <w:tab w:val="left" w:pos="60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</w:t>
            </w:r>
            <w:r w:rsidR="00615B6D" w:rsidRPr="00B15762">
              <w:rPr>
                <w:rFonts w:ascii="Times New Roman" w:hAnsi="Times New Roman" w:cs="Times New Roman"/>
                <w:sz w:val="28"/>
                <w:szCs w:val="28"/>
              </w:rPr>
              <w:t xml:space="preserve"> Устав м</w:t>
            </w:r>
            <w:r w:rsidR="00EA35E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город </w:t>
            </w:r>
            <w:r w:rsidR="00615B6D" w:rsidRPr="00B1576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 </w:t>
            </w:r>
            <w:r w:rsidR="00615B6D" w:rsidRPr="00B1576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Красноармейского муниципаль</w:t>
            </w:r>
            <w:r w:rsidR="00C8226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ного района Саратовской области</w:t>
            </w:r>
          </w:p>
          <w:p w:rsidR="00073A6F" w:rsidRPr="00B15762" w:rsidRDefault="00073A6F" w:rsidP="00073A6F">
            <w:pPr>
              <w:tabs>
                <w:tab w:val="left" w:pos="284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B15762">
        <w:rPr>
          <w:rFonts w:ascii="Times New Roman" w:hAnsi="Times New Roman" w:cs="Times New Roman"/>
          <w:sz w:val="28"/>
          <w:szCs w:val="28"/>
        </w:rPr>
        <w:t>В</w:t>
      </w:r>
      <w:r w:rsidRPr="00B15762">
        <w:rPr>
          <w:rFonts w:ascii="Times New Roman" w:hAnsi="Times New Roman" w:cs="Times New Roman"/>
          <w:spacing w:val="9"/>
          <w:sz w:val="28"/>
          <w:szCs w:val="28"/>
        </w:rPr>
        <w:t xml:space="preserve"> соответствии с Федеральным законом от 06 октября 2003года </w:t>
      </w:r>
    </w:p>
    <w:p w:rsidR="00615B6D" w:rsidRPr="00B15762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762">
        <w:rPr>
          <w:rFonts w:ascii="Times New Roman" w:hAnsi="Times New Roman" w:cs="Times New Roman"/>
          <w:spacing w:val="9"/>
          <w:sz w:val="28"/>
          <w:szCs w:val="28"/>
        </w:rPr>
        <w:t xml:space="preserve">№ 131-ФЗ </w:t>
      </w:r>
      <w:r w:rsidRPr="00B15762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15762">
        <w:rPr>
          <w:rFonts w:ascii="Times New Roman" w:hAnsi="Times New Roman" w:cs="Times New Roman"/>
          <w:sz w:val="28"/>
          <w:szCs w:val="28"/>
        </w:rPr>
        <w:t xml:space="preserve">, Федеральным законом от 21.07.2005 № 97-ФЗ «О государственной регистрации уставов муниципальных образований», </w:t>
      </w:r>
      <w:r w:rsidR="002A14C1" w:rsidRPr="00B15762">
        <w:rPr>
          <w:rFonts w:ascii="Times New Roman" w:hAnsi="Times New Roman" w:cs="Times New Roman"/>
          <w:sz w:val="28"/>
          <w:szCs w:val="28"/>
        </w:rPr>
        <w:t>руководствуясь</w:t>
      </w:r>
      <w:r w:rsidRPr="00B1576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157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 Красноармейск </w:t>
      </w:r>
      <w:r w:rsidRPr="00B157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Красноармейского муниципального района Саратовской области, </w:t>
      </w:r>
      <w:r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Совет </w:t>
      </w:r>
      <w:r w:rsidRPr="00B157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образования город Красноармейск Красноармейского муниципального района Саратовской области </w:t>
      </w:r>
      <w:r w:rsidRPr="00B1576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РЕШИЛ:</w:t>
      </w:r>
    </w:p>
    <w:p w:rsidR="002013AD" w:rsidRDefault="00615B6D" w:rsidP="00073A6F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15762">
        <w:rPr>
          <w:rFonts w:ascii="Times New Roman" w:hAnsi="Times New Roman" w:cs="Times New Roman"/>
          <w:b/>
          <w:sz w:val="28"/>
          <w:szCs w:val="28"/>
        </w:rPr>
        <w:t>1</w:t>
      </w:r>
      <w:r w:rsidRPr="00B15762">
        <w:rPr>
          <w:rFonts w:ascii="Times New Roman" w:hAnsi="Times New Roman" w:cs="Times New Roman"/>
          <w:sz w:val="28"/>
          <w:szCs w:val="28"/>
        </w:rPr>
        <w:t>.Внести в</w:t>
      </w:r>
      <w:r w:rsidRPr="00B1576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Устав муниципального образования город Красноармейск </w:t>
      </w:r>
      <w:r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Красноармейского муниципального района Саратовской области</w:t>
      </w:r>
      <w:r w:rsidR="002A14C1"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>, принятый решением Совет</w:t>
      </w:r>
      <w:r w:rsidR="00150B4F">
        <w:rPr>
          <w:rFonts w:ascii="Times New Roman" w:hAnsi="Times New Roman" w:cs="Times New Roman"/>
          <w:color w:val="000000"/>
          <w:spacing w:val="2"/>
          <w:sz w:val="28"/>
          <w:szCs w:val="28"/>
        </w:rPr>
        <w:t>а 12 декабря 2005 года № 7/28 (</w:t>
      </w:r>
      <w:r w:rsidR="002A14C1"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>с изменениями и дополнениями внесенными решениями Совета муниципального образования г. Красноармейск Красноармейского муниципального района Саратовской области от 27.10.2006 г. №97, от 21.03.2008 г.</w:t>
      </w:r>
      <w:r w:rsidR="00B83997"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 16/4, от 02.12.2009 г. № 134/30, от 05.08.2010г. № 06/57, от 06.06.2011 г. №06/40, от 31.08.2011 г. №09/56, от18.04.2012 г. №04/30, от 05.06.2013г. №06/32, от 24.10.2014 г. №04/22, от 12.12.2014 г.№06/41, от 20.05.2015 г. № 05/26, от 01.06.2016 г. № 09/49,от 29.03.2017 г. № 03/14, от 28.02.</w:t>
      </w:r>
      <w:r w:rsidR="00D00F40"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>2018 № 16</w:t>
      </w:r>
      <w:r w:rsidR="00B83997"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), </w:t>
      </w:r>
      <w:r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следующие изменения и дополнения:</w:t>
      </w:r>
    </w:p>
    <w:p w:rsidR="00FF1B01" w:rsidRDefault="00FF1B01" w:rsidP="00FF1B01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26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настоящий Устав статьей </w:t>
      </w:r>
      <w:r w:rsidRPr="002C77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9.1</w:t>
      </w:r>
      <w:r w:rsidRPr="002C7723">
        <w:rPr>
          <w:rFonts w:ascii="Times New Roman" w:hAnsi="Times New Roman" w:cs="Times New Roman"/>
          <w:sz w:val="28"/>
          <w:szCs w:val="28"/>
        </w:rPr>
        <w:t xml:space="preserve"> </w:t>
      </w:r>
      <w:r w:rsidRPr="0076053B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 w:rsidR="00501780">
        <w:rPr>
          <w:rFonts w:ascii="Times New Roman" w:hAnsi="Times New Roman" w:cs="Times New Roman"/>
          <w:sz w:val="28"/>
          <w:szCs w:val="28"/>
        </w:rPr>
        <w:t>:</w:t>
      </w:r>
    </w:p>
    <w:p w:rsidR="00FF1B01" w:rsidRPr="00471BAB" w:rsidRDefault="00FF1B01" w:rsidP="00FF1B01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Д</w:t>
      </w:r>
      <w:r w:rsidRPr="00471BAB">
        <w:rPr>
          <w:rFonts w:ascii="Times New Roman" w:hAnsi="Times New Roman" w:cs="Times New Roman"/>
          <w:sz w:val="28"/>
          <w:szCs w:val="28"/>
        </w:rPr>
        <w:t>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</w:t>
      </w:r>
      <w:r w:rsidR="0063448A">
        <w:rPr>
          <w:rFonts w:ascii="Times New Roman" w:hAnsi="Times New Roman" w:cs="Times New Roman"/>
          <w:sz w:val="28"/>
          <w:szCs w:val="28"/>
        </w:rPr>
        <w:t xml:space="preserve">кте, расположенном в поселении, </w:t>
      </w:r>
      <w:r w:rsidRPr="00471BAB">
        <w:rPr>
          <w:rFonts w:ascii="Times New Roman" w:hAnsi="Times New Roman" w:cs="Times New Roman"/>
          <w:sz w:val="28"/>
          <w:szCs w:val="28"/>
        </w:rPr>
        <w:t>на межселенной территории, может назначаться староста сельского населенного пункта.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 xml:space="preserve"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</w:t>
      </w:r>
      <w:r w:rsidRPr="00B80ECB">
        <w:rPr>
          <w:sz w:val="28"/>
          <w:szCs w:val="28"/>
        </w:rPr>
        <w:lastRenderedPageBreak/>
        <w:t>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FF1B01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2) признанное судом недееспособным или ограниченно дееспособным;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3) имеющее непогашенную или неснятую судимость.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31C03">
        <w:rPr>
          <w:sz w:val="28"/>
          <w:szCs w:val="28"/>
        </w:rPr>
        <w:t>5</w:t>
      </w:r>
      <w:r w:rsidRPr="00931C03">
        <w:rPr>
          <w:b/>
          <w:sz w:val="28"/>
          <w:szCs w:val="28"/>
        </w:rPr>
        <w:t>.</w:t>
      </w:r>
      <w:r w:rsidRPr="00B80ECB">
        <w:rPr>
          <w:sz w:val="28"/>
          <w:szCs w:val="28"/>
        </w:rPr>
        <w:t xml:space="preserve"> Срок полномочий старосты сельского населенного пункта </w:t>
      </w:r>
      <w:r w:rsidR="0063448A">
        <w:rPr>
          <w:sz w:val="28"/>
          <w:szCs w:val="28"/>
        </w:rPr>
        <w:t>составляет  5 лет.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</w:t>
      </w:r>
      <w:hyperlink r:id="rId6" w:tooltip="Статья 40. Статус депутата, члена выборного органа местного самоуправления, выборного должностного лица местного самоуправления" w:history="1">
        <w:r w:rsidRPr="00B80ECB">
          <w:rPr>
            <w:rStyle w:val="a5"/>
            <w:sz w:val="28"/>
            <w:szCs w:val="28"/>
          </w:rPr>
          <w:t>статьи 40</w:t>
        </w:r>
      </w:hyperlink>
      <w:r w:rsidR="0063448A">
        <w:rPr>
          <w:sz w:val="28"/>
          <w:szCs w:val="28"/>
        </w:rPr>
        <w:t xml:space="preserve"> Федерального закона от 06 октября 2003 г</w:t>
      </w:r>
      <w:r w:rsidR="00C734DC">
        <w:rPr>
          <w:sz w:val="28"/>
          <w:szCs w:val="28"/>
        </w:rPr>
        <w:t xml:space="preserve"> №</w:t>
      </w:r>
      <w:r w:rsidR="0063448A">
        <w:rPr>
          <w:sz w:val="28"/>
          <w:szCs w:val="28"/>
        </w:rPr>
        <w:t>131</w:t>
      </w:r>
      <w:r w:rsidR="00C734DC">
        <w:rPr>
          <w:sz w:val="28"/>
          <w:szCs w:val="28"/>
        </w:rPr>
        <w:t>-ФЗ «Об общих принципах организации местного самоуправления в Российской Федерации».</w:t>
      </w:r>
      <w:r w:rsidR="0063448A">
        <w:rPr>
          <w:sz w:val="28"/>
          <w:szCs w:val="28"/>
        </w:rPr>
        <w:t xml:space="preserve"> </w:t>
      </w:r>
    </w:p>
    <w:p w:rsidR="00FF1B01" w:rsidRPr="00B80ECB" w:rsidRDefault="0020277D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Староста сельского насел</w:t>
      </w:r>
      <w:r w:rsidR="00FF1B01" w:rsidRPr="00B80ECB">
        <w:rPr>
          <w:sz w:val="28"/>
          <w:szCs w:val="28"/>
        </w:rPr>
        <w:t>енного пункта для решения возложенных на него задач: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F1B01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F1B01" w:rsidRPr="00B80ECB" w:rsidRDefault="00FF1B01" w:rsidP="00FF1B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80ECB">
        <w:rPr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уставом муниципального образования </w:t>
      </w:r>
      <w:r w:rsidRPr="00B80ECB">
        <w:rPr>
          <w:sz w:val="28"/>
          <w:szCs w:val="28"/>
        </w:rPr>
        <w:lastRenderedPageBreak/>
        <w:t>и (или) нормативным правовым актом представительного органа муниципального образования в соответствии с законо</w:t>
      </w:r>
      <w:r>
        <w:rPr>
          <w:sz w:val="28"/>
          <w:szCs w:val="28"/>
        </w:rPr>
        <w:t>м субъекта Российской Федерации».</w:t>
      </w:r>
    </w:p>
    <w:p w:rsidR="006157CF" w:rsidRDefault="00C82267" w:rsidP="00615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</w:t>
      </w:r>
      <w:r w:rsidR="00FF1B01" w:rsidRPr="00A2251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="00615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Устав дополнить статьей  </w:t>
      </w:r>
      <w:r w:rsidR="006157CF" w:rsidRPr="001F7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615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5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57CF" w:rsidRPr="00094B38">
        <w:rPr>
          <w:rFonts w:ascii="Times New Roman" w:hAnsi="Times New Roman" w:cs="Times New Roman"/>
          <w:iCs/>
          <w:sz w:val="28"/>
          <w:szCs w:val="28"/>
        </w:rPr>
        <w:t xml:space="preserve">рава органов местного самоуправления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городского поселения </w:t>
      </w:r>
      <w:r w:rsidR="006157CF" w:rsidRPr="00094B38">
        <w:rPr>
          <w:rFonts w:ascii="Times New Roman" w:hAnsi="Times New Roman" w:cs="Times New Roman"/>
          <w:iCs/>
          <w:sz w:val="28"/>
          <w:szCs w:val="28"/>
        </w:rPr>
        <w:t>на решение во</w:t>
      </w:r>
      <w:r w:rsidR="006157CF">
        <w:rPr>
          <w:rFonts w:ascii="Times New Roman" w:hAnsi="Times New Roman" w:cs="Times New Roman"/>
          <w:iCs/>
          <w:sz w:val="28"/>
          <w:szCs w:val="28"/>
        </w:rPr>
        <w:t>просов,  не отнесенных к вопросам местного значения поселения</w:t>
      </w:r>
      <w:r w:rsidR="0063448A">
        <w:rPr>
          <w:rFonts w:ascii="Times New Roman" w:hAnsi="Times New Roman" w:cs="Times New Roman"/>
          <w:iCs/>
          <w:sz w:val="28"/>
          <w:szCs w:val="28"/>
        </w:rPr>
        <w:t>:</w:t>
      </w:r>
    </w:p>
    <w:p w:rsidR="006157CF" w:rsidRPr="00330C74" w:rsidRDefault="006157CF" w:rsidP="006157C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330C74">
        <w:rPr>
          <w:sz w:val="28"/>
          <w:szCs w:val="28"/>
        </w:rPr>
        <w:t>Органы местного самоу</w:t>
      </w:r>
      <w:r>
        <w:rPr>
          <w:sz w:val="28"/>
          <w:szCs w:val="28"/>
        </w:rPr>
        <w:t xml:space="preserve">правления городского </w:t>
      </w:r>
      <w:r w:rsidRPr="00330C74">
        <w:rPr>
          <w:sz w:val="28"/>
          <w:szCs w:val="28"/>
        </w:rPr>
        <w:t>поселения имеют право на:</w:t>
      </w:r>
    </w:p>
    <w:p w:rsidR="006157CF" w:rsidRPr="00330C74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30C74">
        <w:rPr>
          <w:sz w:val="28"/>
          <w:szCs w:val="28"/>
        </w:rPr>
        <w:t>1) создание музеев поселения;</w:t>
      </w:r>
    </w:p>
    <w:p w:rsidR="006157CF" w:rsidRPr="00330C74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30C74">
        <w:rPr>
          <w:sz w:val="28"/>
          <w:szCs w:val="28"/>
        </w:rPr>
        <w:t>совершение нотариальных действий, предусмотренных законодательством, в случае отсутствия в поселении нотариуса;</w:t>
      </w:r>
    </w:p>
    <w:p w:rsidR="006157CF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0C74">
        <w:rPr>
          <w:sz w:val="28"/>
          <w:szCs w:val="28"/>
        </w:rPr>
        <w:t>) участие в осуществлении деятельности по опеке и попечительству;</w:t>
      </w:r>
    </w:p>
    <w:p w:rsidR="006157CF" w:rsidRPr="00330C74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0C74">
        <w:rPr>
          <w:sz w:val="28"/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157CF" w:rsidRPr="00330C74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0C74">
        <w:rPr>
          <w:sz w:val="28"/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157CF" w:rsidRPr="00330C74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0C74">
        <w:rPr>
          <w:sz w:val="28"/>
          <w:szCs w:val="28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157CF" w:rsidRPr="00330C74" w:rsidRDefault="003F17C5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6157CF" w:rsidRPr="00330C74">
        <w:rPr>
          <w:sz w:val="28"/>
          <w:szCs w:val="28"/>
        </w:rPr>
        <w:t>) создание муниципальной пожарной охраны;</w:t>
      </w:r>
    </w:p>
    <w:p w:rsidR="006157CF" w:rsidRPr="00330C74" w:rsidRDefault="003F17C5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7CF" w:rsidRPr="00330C74">
        <w:rPr>
          <w:sz w:val="28"/>
          <w:szCs w:val="28"/>
        </w:rPr>
        <w:t>) создание условий для развития туризма;</w:t>
      </w:r>
    </w:p>
    <w:p w:rsidR="006157CF" w:rsidRPr="00330C74" w:rsidRDefault="003F17C5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57CF" w:rsidRPr="00330C74">
        <w:rPr>
          <w:sz w:val="28"/>
          <w:szCs w:val="28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6157CF" w:rsidRPr="00330C74" w:rsidRDefault="003F17C5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57CF" w:rsidRPr="00330C74">
        <w:rPr>
          <w:sz w:val="28"/>
          <w:szCs w:val="28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Федерации";</w:t>
      </w:r>
    </w:p>
    <w:p w:rsidR="006157CF" w:rsidRPr="00330C74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7C5">
        <w:rPr>
          <w:sz w:val="28"/>
          <w:szCs w:val="28"/>
        </w:rPr>
        <w:t>0</w:t>
      </w:r>
      <w:r w:rsidRPr="00330C74">
        <w:rPr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157CF" w:rsidRPr="00330C74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7C5">
        <w:rPr>
          <w:sz w:val="28"/>
          <w:szCs w:val="28"/>
        </w:rPr>
        <w:t>1</w:t>
      </w:r>
      <w:r w:rsidRPr="00330C74">
        <w:rPr>
          <w:sz w:val="28"/>
          <w:szCs w:val="28"/>
        </w:rPr>
        <w:t>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6157CF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17C5">
        <w:rPr>
          <w:sz w:val="28"/>
          <w:szCs w:val="28"/>
        </w:rPr>
        <w:t>2</w:t>
      </w:r>
      <w:r w:rsidRPr="00330C74">
        <w:rPr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C734DC">
        <w:rPr>
          <w:sz w:val="28"/>
          <w:szCs w:val="28"/>
        </w:rPr>
        <w:t>й культуры и адаптивного спорта;</w:t>
      </w:r>
    </w:p>
    <w:p w:rsidR="00C734DC" w:rsidRDefault="00C734DC" w:rsidP="00501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4DC">
        <w:rPr>
          <w:rFonts w:ascii="Times New Roman" w:hAnsi="Times New Roman" w:cs="Times New Roman"/>
          <w:sz w:val="28"/>
          <w:szCs w:val="28"/>
        </w:rPr>
        <w:t xml:space="preserve">13) осуществление </w:t>
      </w:r>
      <w:hyperlink r:id="rId7" w:history="1">
        <w:r w:rsidRPr="00C734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деятельности</w:t>
        </w:r>
      </w:hyperlink>
      <w:r w:rsidRPr="00C734DC">
        <w:rPr>
          <w:rFonts w:ascii="Times New Roman" w:hAnsi="Times New Roman" w:cs="Times New Roman"/>
          <w:sz w:val="28"/>
          <w:szCs w:val="28"/>
        </w:rPr>
        <w:t xml:space="preserve"> по обращению с животными без владельцев, обитающими на территории поселения;</w:t>
      </w:r>
    </w:p>
    <w:p w:rsidR="00C734DC" w:rsidRPr="00C734DC" w:rsidRDefault="00C734DC" w:rsidP="00501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4DC">
        <w:rPr>
          <w:rFonts w:ascii="Times New Roman" w:hAnsi="Times New Roman" w:cs="Times New Roman"/>
          <w:sz w:val="28"/>
          <w:szCs w:val="28"/>
        </w:rPr>
        <w:t>14)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57CF" w:rsidRDefault="006157CF" w:rsidP="006157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30C74">
        <w:rPr>
          <w:sz w:val="28"/>
          <w:szCs w:val="28"/>
        </w:rPr>
        <w:t xml:space="preserve">2. Органы местного самоуправления городского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</w:t>
      </w:r>
      <w:hyperlink r:id="rId8" w:tooltip="Статья 19. Порядок наделения органов местного самоуправления отдельными государственными полномочиями" w:history="1">
        <w:r w:rsidRPr="00330C74">
          <w:rPr>
            <w:rStyle w:val="a5"/>
            <w:sz w:val="28"/>
            <w:szCs w:val="28"/>
          </w:rPr>
          <w:t>статьей 19</w:t>
        </w:r>
      </w:hyperlink>
      <w:r w:rsidRPr="00330C74">
        <w:rPr>
          <w:sz w:val="28"/>
          <w:szCs w:val="28"/>
        </w:rPr>
        <w:t xml:space="preserve"> Федерального закона</w:t>
      </w:r>
      <w:r w:rsidR="0063448A">
        <w:rPr>
          <w:sz w:val="28"/>
          <w:szCs w:val="28"/>
        </w:rPr>
        <w:t xml:space="preserve"> </w:t>
      </w:r>
      <w:r w:rsidR="00501780">
        <w:rPr>
          <w:sz w:val="28"/>
          <w:szCs w:val="28"/>
        </w:rPr>
        <w:t>от 06 октября 2003 г. №131-ФЗ «Об общих принципах организации местного самоуправления в Российской Федерации»</w:t>
      </w:r>
      <w:r w:rsidRPr="00330C74">
        <w:rPr>
          <w:sz w:val="28"/>
          <w:szCs w:val="28"/>
        </w:rPr>
        <w:t xml:space="preserve">), если это </w:t>
      </w:r>
      <w:r w:rsidRPr="00330C74">
        <w:rPr>
          <w:sz w:val="28"/>
          <w:szCs w:val="28"/>
        </w:rPr>
        <w:lastRenderedPageBreak/>
        <w:t>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</w:t>
      </w:r>
      <w:r>
        <w:rPr>
          <w:sz w:val="28"/>
          <w:szCs w:val="28"/>
        </w:rPr>
        <w:t>нительным нормативам отчислений»;</w:t>
      </w:r>
    </w:p>
    <w:p w:rsidR="00550EA4" w:rsidRDefault="000D58AE" w:rsidP="00533882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931C0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</w:t>
      </w:r>
      <w:r w:rsidR="0043537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0178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</w:t>
      </w:r>
      <w:r w:rsidR="00D00F40" w:rsidRPr="00931C0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</w:t>
      </w:r>
      <w:r w:rsidR="00073A6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50EA4" w:rsidRPr="00550EA4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550EA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50EA4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550EA4" w:rsidRPr="00550EA4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тать</w:t>
      </w:r>
      <w:r w:rsidR="00550EA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550EA4" w:rsidRPr="00550EA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11</w:t>
      </w:r>
      <w:r w:rsidR="00550E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73A6F" w:rsidRDefault="00550EA4" w:rsidP="00F9299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9299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част</w:t>
      </w:r>
      <w:r w:rsidR="00C843DF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="005017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 </w:t>
      </w:r>
      <w:r w:rsidR="00D515C3"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 слов «главы муниципального образования» дополнить словами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F9299D" w:rsidRDefault="005E1508" w:rsidP="00F9299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D515C3" w:rsidRPr="00B1576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«или главы местной администрации, осуществляющего свои полномочия на основе контракта»</w:t>
      </w:r>
      <w:r w:rsidR="00550EA4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2C7723" w:rsidRPr="00F9299D" w:rsidRDefault="00550EA4" w:rsidP="00F9299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9299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б)</w:t>
      </w:r>
      <w:r w:rsidR="005017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пункт 6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части 3</w:t>
      </w:r>
      <w:r w:rsidRPr="00550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eastAsia="Calibri" w:hAnsi="Times New Roman" w:cs="Times New Roman"/>
          <w:sz w:val="28"/>
          <w:szCs w:val="28"/>
        </w:rPr>
        <w:t>«по проектам и вопросам, указанным в части 3 настоящей статьи»</w:t>
      </w:r>
      <w:r w:rsidR="00EA35E5">
        <w:rPr>
          <w:rFonts w:ascii="Times New Roman" w:hAnsi="Times New Roman"/>
          <w:sz w:val="28"/>
          <w:szCs w:val="28"/>
        </w:rPr>
        <w:t>.</w:t>
      </w:r>
    </w:p>
    <w:p w:rsidR="00654902" w:rsidRPr="00B15762" w:rsidRDefault="00931C03" w:rsidP="00533882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01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654902" w:rsidRPr="00931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54902"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A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780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22 части 1 статьи</w:t>
      </w:r>
      <w:r w:rsidR="00654902"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изложить в новой редакции</w:t>
      </w:r>
      <w:r w:rsidR="005017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54902" w:rsidRPr="00B15762" w:rsidRDefault="005E1508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54902"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54902" w:rsidRPr="00B1576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утверждение генеральных планов муниципального образования, правил землепользования и застройки, утверждение подготовительной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утверждение местных нормативов градостроительного проектирования муниципального образования, резервирование земель и изъятие земельных участков в границах муниципального образования для муниципальных нужд, осуществление муниципального земельного контроля в границах муниципального образования , осуществление в случаях, предусмотренных градостроительным кодексом Российской Федерации, осмотров зданий, сооружений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</w:t>
      </w:r>
      <w:r w:rsidR="00654902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индивидуального жилищного строительства или садового дома (далее-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 образований, принятие в соответствии с гражданским законодательством </w:t>
      </w:r>
      <w:r w:rsidR="00654902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 разрешенного строительства, установленными правилами землепользования и застройки,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</w:t>
      </w:r>
      <w:r w:rsidR="00EA35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1ECB" w:rsidRPr="00B15762" w:rsidRDefault="000D58AE" w:rsidP="00533882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31C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31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017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E270D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3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 статьи </w:t>
      </w:r>
      <w:r w:rsidR="00802A17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 </w:t>
      </w:r>
      <w:r w:rsidR="00EC1ECB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новой редакции</w:t>
      </w:r>
      <w:r w:rsidR="005017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1ECB" w:rsidRPr="00B15762" w:rsidRDefault="00EC1ECB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157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Муниципальное образование вправе создавать муниципальные</w:t>
      </w:r>
      <w:r w:rsidRPr="00B157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B157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предприятия и учреждения, участвовать в создании хозяйственных обществ в форме непубличных акционерных обществ и обществ с ограниченной ответственностью,</w:t>
      </w:r>
      <w:r w:rsidRPr="00B157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необходимых для осуществления </w:t>
      </w:r>
      <w:r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по решению вопросов местного значения»</w:t>
      </w:r>
      <w:r w:rsidR="00EA35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CBC" w:rsidRDefault="000D58AE" w:rsidP="00533882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31C03" w:rsidRPr="00931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31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17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EC1ECB" w:rsidRPr="00931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C1ECB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3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 части 8 статьи </w:t>
      </w:r>
      <w:r w:rsidR="00EC1ECB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 w:rsidR="0063448A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</w:t>
      </w:r>
      <w:r w:rsidR="00116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501780">
        <w:rPr>
          <w:rFonts w:ascii="Times New Roman" w:hAnsi="Times New Roman" w:cs="Times New Roman"/>
          <w:b/>
          <w:sz w:val="28"/>
          <w:szCs w:val="28"/>
        </w:rPr>
        <w:t>:</w:t>
      </w:r>
    </w:p>
    <w:p w:rsidR="001161F1" w:rsidRPr="001161F1" w:rsidRDefault="001161F1" w:rsidP="00F9299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16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EA3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AD9" w:rsidRPr="00B15762" w:rsidRDefault="000D58AE" w:rsidP="00533882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017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B82CBC" w:rsidRPr="00931C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E1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AD9"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>Част</w:t>
      </w:r>
      <w:r w:rsidR="00501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4 статьи </w:t>
      </w:r>
      <w:r w:rsidR="00B82CBC"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="00CB0AD9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новой редакции</w:t>
      </w:r>
      <w:r w:rsidR="005017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0AD9" w:rsidRPr="00B15762" w:rsidRDefault="00CB0AD9" w:rsidP="00F9299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157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Выборы в Совет муниципального образования проводятся на основе </w:t>
      </w:r>
      <w:r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мажоритарной избирательной системы по одномандатным избирательным </w:t>
      </w:r>
      <w:r w:rsidRPr="00B1576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округам. Избранными по одномандатному избирательному округу </w:t>
      </w:r>
      <w:r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считаются зарегистрированные кандидаты в количестве, не превышающем </w:t>
      </w:r>
      <w:r w:rsidRPr="00B1576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число замещаемых в соответствующем одномандатном избирательном округе </w:t>
      </w:r>
      <w:r w:rsidRPr="00B1576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мандатов, набравшие наибольшее число голосов избирателей, </w:t>
      </w:r>
      <w:r w:rsidRPr="00B157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принявших участие в голосовании»</w:t>
      </w:r>
      <w:r w:rsidR="00EA3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B0AD9" w:rsidRPr="00B15762" w:rsidRDefault="000D58AE" w:rsidP="00533882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C0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    </w:t>
      </w:r>
      <w:r w:rsidR="0050178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8</w:t>
      </w:r>
      <w:r w:rsidR="00CB0AD9" w:rsidRPr="00B157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EA35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0AD9" w:rsidRPr="00B157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Пункт 20</w:t>
      </w:r>
      <w:r w:rsidR="005017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0AD9" w:rsidRPr="00B157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части 1</w:t>
      </w:r>
      <w:r w:rsidR="00CB0AD9"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7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статьи </w:t>
      </w:r>
      <w:r w:rsidR="00501780" w:rsidRPr="00B157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5017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0AD9"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</w:t>
      </w:r>
      <w:r w:rsidR="0050178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B0AD9" w:rsidRPr="00B15762" w:rsidRDefault="00CB0AD9" w:rsidP="00F9299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B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</w:t>
      </w:r>
      <w:r w:rsidR="005338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</w:t>
      </w:r>
      <w:r w:rsidRPr="00B1576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</w:t>
      </w:r>
      <w:r w:rsidR="00EA35E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ию твердых коммунальных отходов».</w:t>
      </w:r>
    </w:p>
    <w:p w:rsidR="00D82C8E" w:rsidRPr="00361823" w:rsidRDefault="00501780" w:rsidP="0036182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9</w:t>
      </w:r>
      <w:r w:rsidR="00B15762" w:rsidRPr="00931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5 части 1 статьи </w:t>
      </w:r>
      <w:r w:rsidR="00B15762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после слов «осуществление муниципального контроля </w:t>
      </w:r>
      <w:r w:rsidR="00533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762" w:rsidRPr="00B1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сохранностью </w:t>
      </w:r>
      <w:r w:rsidR="00B15762" w:rsidRPr="00B1576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автомобильных дорог местного значения в границах населенных пунктов </w:t>
      </w:r>
      <w:r w:rsidR="00B15762" w:rsidRPr="00B1576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муниципального образования» дополнить словами:</w:t>
      </w:r>
    </w:p>
    <w:p w:rsidR="00EC00FE" w:rsidRPr="00901271" w:rsidRDefault="00B15762" w:rsidP="00901271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</w:pPr>
      <w:r w:rsidRPr="00B1576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«организация дорожного движения»</w:t>
      </w:r>
      <w:r w:rsidR="0036182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;</w:t>
      </w:r>
    </w:p>
    <w:p w:rsidR="004E0860" w:rsidRPr="00073A6F" w:rsidRDefault="00073A6F" w:rsidP="00EC00FE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0178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48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3FB">
        <w:rPr>
          <w:rFonts w:ascii="Times New Roman" w:eastAsia="Times New Roman" w:hAnsi="Times New Roman" w:cs="Times New Roman"/>
          <w:sz w:val="28"/>
          <w:szCs w:val="28"/>
        </w:rPr>
        <w:t>Пункт 4 статьи 9 изложить в новой редакции</w:t>
      </w:r>
      <w:r w:rsidR="00501780">
        <w:rPr>
          <w:rFonts w:ascii="Times New Roman" w:hAnsi="Times New Roman" w:cs="Times New Roman"/>
          <w:b/>
          <w:sz w:val="28"/>
          <w:szCs w:val="28"/>
        </w:rPr>
        <w:t>:</w:t>
      </w:r>
    </w:p>
    <w:p w:rsidR="00B313FB" w:rsidRDefault="00600C94" w:rsidP="00931C03">
      <w:pPr>
        <w:shd w:val="clear" w:color="auto" w:fill="FFFFFF"/>
        <w:tabs>
          <w:tab w:val="left" w:pos="284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00C9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F92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3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4887">
        <w:rPr>
          <w:rFonts w:ascii="Times New Roman" w:eastAsia="Times New Roman" w:hAnsi="Times New Roman" w:cs="Times New Roman"/>
          <w:sz w:val="28"/>
          <w:szCs w:val="28"/>
        </w:rPr>
        <w:t xml:space="preserve"> границы те</w:t>
      </w:r>
      <w:r w:rsidR="00B313F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8488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13FB">
        <w:rPr>
          <w:rFonts w:ascii="Times New Roman" w:eastAsia="Times New Roman" w:hAnsi="Times New Roman" w:cs="Times New Roman"/>
          <w:sz w:val="28"/>
          <w:szCs w:val="28"/>
        </w:rPr>
        <w:t>итории на которой осуществляется территориальное общественное самоуправление, устанавливаются по предложению населения, проживающего на территории муниципального образования, Советом муниципального образования город Красноармейск Красноармейского муниципального района»</w:t>
      </w:r>
    </w:p>
    <w:p w:rsidR="004E0860" w:rsidRDefault="00600C94" w:rsidP="00931C03">
      <w:pPr>
        <w:shd w:val="clear" w:color="auto" w:fill="FFFFFF"/>
        <w:tabs>
          <w:tab w:val="left" w:pos="284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</w:t>
      </w:r>
      <w:r w:rsidRPr="00600C94">
        <w:rPr>
          <w:rFonts w:ascii="Times New Roman" w:hAnsi="Times New Roman" w:cs="Times New Roman"/>
          <w:color w:val="000000"/>
          <w:spacing w:val="2"/>
          <w:sz w:val="28"/>
          <w:szCs w:val="28"/>
        </w:rPr>
        <w:t>б)</w:t>
      </w:r>
      <w:r w:rsidR="004E086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4E08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ополнить статью </w:t>
      </w:r>
      <w:r w:rsidR="004E0860" w:rsidRPr="00EA35E5">
        <w:rPr>
          <w:rFonts w:ascii="Times New Roman" w:hAnsi="Times New Roman" w:cs="Times New Roman"/>
          <w:color w:val="000000"/>
          <w:spacing w:val="2"/>
          <w:sz w:val="28"/>
          <w:szCs w:val="28"/>
        </w:rPr>
        <w:t>9</w:t>
      </w:r>
      <w:r w:rsidR="004E08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пункт</w:t>
      </w:r>
      <w:r w:rsidR="009539E7">
        <w:rPr>
          <w:rFonts w:ascii="Times New Roman" w:hAnsi="Times New Roman" w:cs="Times New Roman"/>
          <w:color w:val="000000"/>
          <w:spacing w:val="2"/>
          <w:sz w:val="28"/>
          <w:szCs w:val="28"/>
        </w:rPr>
        <w:t>ом</w:t>
      </w:r>
      <w:r w:rsidR="004E08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A35E5" w:rsidRPr="00EA35E5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4E0860" w:rsidRPr="00B51B9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4E0860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следующего содержания:</w:t>
      </w:r>
    </w:p>
    <w:p w:rsidR="004E0860" w:rsidRDefault="00501780" w:rsidP="004E0860">
      <w:pPr>
        <w:shd w:val="clear" w:color="auto" w:fill="FFFFFF"/>
        <w:tabs>
          <w:tab w:val="left" w:pos="284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4E08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самоуправления, </w:t>
      </w:r>
      <w:r w:rsidR="004E0860">
        <w:rPr>
          <w:rFonts w:ascii="Times New Roman" w:eastAsia="Times New Roman" w:hAnsi="Times New Roman" w:cs="Times New Roman"/>
          <w:sz w:val="28"/>
          <w:szCs w:val="28"/>
        </w:rPr>
        <w:t>Советом муниципального образования город Красноармейск Красноармейского муниципального района</w:t>
      </w:r>
      <w:r w:rsidR="00A2251E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4E08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4AF2" w:rsidRDefault="004E0860" w:rsidP="00931C03">
      <w:pPr>
        <w:shd w:val="clear" w:color="auto" w:fill="FFFFFF"/>
        <w:tabs>
          <w:tab w:val="left" w:pos="284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регистрации Устава территориального общественного самоуправления определяется представительным органом Советом муниципального образования город Красноармейск Красноармейского муниципального района</w:t>
      </w:r>
      <w:r w:rsidR="00A2251E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3A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860" w:rsidRPr="002C4AF2" w:rsidRDefault="0043537C" w:rsidP="00931C03">
      <w:pPr>
        <w:shd w:val="clear" w:color="auto" w:fill="FFFFFF"/>
        <w:tabs>
          <w:tab w:val="left" w:pos="284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615B6D" w:rsidRPr="000D58AE" w:rsidRDefault="004E0860" w:rsidP="00533882">
      <w:pPr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</w:t>
      </w:r>
      <w:r w:rsidR="00615B6D" w:rsidRPr="000D58AE">
        <w:rPr>
          <w:rFonts w:ascii="Times New Roman" w:hAnsi="Times New Roman" w:cs="Times New Roman"/>
          <w:b/>
          <w:sz w:val="28"/>
          <w:szCs w:val="28"/>
        </w:rPr>
        <w:t>.</w:t>
      </w:r>
      <w:r w:rsidR="00EA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B6D" w:rsidRPr="000D58AE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15B6D" w:rsidRPr="00501780" w:rsidRDefault="00615B6D" w:rsidP="00501780">
      <w:pPr>
        <w:pStyle w:val="a6"/>
        <w:tabs>
          <w:tab w:val="left" w:pos="284"/>
          <w:tab w:val="left" w:pos="851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D58AE">
        <w:rPr>
          <w:rFonts w:ascii="Times New Roman" w:hAnsi="Times New Roman"/>
          <w:b/>
          <w:sz w:val="28"/>
          <w:szCs w:val="28"/>
        </w:rPr>
        <w:t xml:space="preserve">  </w:t>
      </w:r>
      <w:r w:rsidR="004E0860">
        <w:rPr>
          <w:rFonts w:ascii="Times New Roman" w:hAnsi="Times New Roman"/>
          <w:b/>
          <w:sz w:val="28"/>
          <w:szCs w:val="28"/>
        </w:rPr>
        <w:t xml:space="preserve">    </w:t>
      </w:r>
      <w:r w:rsidRPr="000D58AE">
        <w:rPr>
          <w:rFonts w:ascii="Times New Roman" w:hAnsi="Times New Roman"/>
          <w:b/>
          <w:sz w:val="28"/>
          <w:szCs w:val="28"/>
        </w:rPr>
        <w:t xml:space="preserve"> </w:t>
      </w:r>
      <w:r w:rsidR="00533882">
        <w:rPr>
          <w:rFonts w:ascii="Times New Roman" w:hAnsi="Times New Roman"/>
          <w:b/>
          <w:sz w:val="28"/>
          <w:szCs w:val="28"/>
        </w:rPr>
        <w:t>3.</w:t>
      </w:r>
      <w:r w:rsidRPr="000D58AE">
        <w:rPr>
          <w:rFonts w:ascii="Times New Roman" w:hAnsi="Times New Roman"/>
          <w:sz w:val="28"/>
          <w:szCs w:val="28"/>
        </w:rPr>
        <w:t xml:space="preserve"> Пункт 1 настоящего решения вступает в силу с момента официального опубликования после его государственной регистрации.</w:t>
      </w:r>
    </w:p>
    <w:p w:rsidR="00615B6D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80" w:rsidRDefault="00501780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80" w:rsidRDefault="00501780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780" w:rsidRPr="000D58AE" w:rsidRDefault="00501780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A6F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A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r w:rsidR="0043537C">
        <w:rPr>
          <w:rFonts w:ascii="Times New Roman" w:hAnsi="Times New Roman" w:cs="Times New Roman"/>
          <w:sz w:val="28"/>
          <w:szCs w:val="28"/>
        </w:rPr>
        <w:t xml:space="preserve">      </w:t>
      </w:r>
      <w:r w:rsidRPr="000D58AE">
        <w:rPr>
          <w:rFonts w:ascii="Times New Roman" w:hAnsi="Times New Roman" w:cs="Times New Roman"/>
          <w:sz w:val="28"/>
          <w:szCs w:val="28"/>
        </w:rPr>
        <w:t xml:space="preserve"> А.В. Кузьменко</w:t>
      </w:r>
    </w:p>
    <w:p w:rsidR="00615B6D" w:rsidRPr="000D58AE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AE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                       </w:t>
      </w:r>
    </w:p>
    <w:p w:rsidR="00615B6D" w:rsidRPr="000D58AE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B6D" w:rsidRPr="000D58AE" w:rsidRDefault="00615B6D" w:rsidP="000D58AE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8AE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0D58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073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3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2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8AE">
        <w:rPr>
          <w:rFonts w:ascii="Times New Roman" w:hAnsi="Times New Roman" w:cs="Times New Roman"/>
          <w:sz w:val="28"/>
          <w:szCs w:val="28"/>
        </w:rPr>
        <w:t>А.В. Куклев</w:t>
      </w:r>
    </w:p>
    <w:p w:rsidR="00DE4B12" w:rsidRPr="000D58AE" w:rsidRDefault="006B1236" w:rsidP="000D58AE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E4B12" w:rsidRPr="000D58AE" w:rsidSect="0050178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88F"/>
    <w:multiLevelType w:val="singleLevel"/>
    <w:tmpl w:val="1DE65678"/>
    <w:lvl w:ilvl="0">
      <w:start w:val="16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">
    <w:nsid w:val="06A511DB"/>
    <w:multiLevelType w:val="hybridMultilevel"/>
    <w:tmpl w:val="719284A0"/>
    <w:lvl w:ilvl="0" w:tplc="B0482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50155D"/>
    <w:multiLevelType w:val="singleLevel"/>
    <w:tmpl w:val="A85A1CE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B4308C8"/>
    <w:multiLevelType w:val="hybridMultilevel"/>
    <w:tmpl w:val="25E049FE"/>
    <w:lvl w:ilvl="0" w:tplc="2EC24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0202F8"/>
    <w:multiLevelType w:val="hybridMultilevel"/>
    <w:tmpl w:val="B13E0C20"/>
    <w:lvl w:ilvl="0" w:tplc="03701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397ADA"/>
    <w:multiLevelType w:val="singleLevel"/>
    <w:tmpl w:val="9664EB72"/>
    <w:lvl w:ilvl="0">
      <w:start w:val="37"/>
      <w:numFmt w:val="decimal"/>
      <w:lvlText w:val="%1)"/>
      <w:legacy w:legacy="1" w:legacySpace="0" w:legacyIndent="71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B6D"/>
    <w:rsid w:val="000210DF"/>
    <w:rsid w:val="00073A6F"/>
    <w:rsid w:val="00076F8F"/>
    <w:rsid w:val="00090960"/>
    <w:rsid w:val="00094B38"/>
    <w:rsid w:val="000D58AE"/>
    <w:rsid w:val="000E436E"/>
    <w:rsid w:val="001161F1"/>
    <w:rsid w:val="00140FE2"/>
    <w:rsid w:val="00150B4F"/>
    <w:rsid w:val="001B245F"/>
    <w:rsid w:val="001E6C69"/>
    <w:rsid w:val="001F1A54"/>
    <w:rsid w:val="001F7B1F"/>
    <w:rsid w:val="002013AD"/>
    <w:rsid w:val="0020277D"/>
    <w:rsid w:val="00241AD6"/>
    <w:rsid w:val="002A14C1"/>
    <w:rsid w:val="002C4AF2"/>
    <w:rsid w:val="002C610D"/>
    <w:rsid w:val="002C7723"/>
    <w:rsid w:val="0034095C"/>
    <w:rsid w:val="00346F32"/>
    <w:rsid w:val="00361823"/>
    <w:rsid w:val="00361E88"/>
    <w:rsid w:val="003D47F2"/>
    <w:rsid w:val="003F17C5"/>
    <w:rsid w:val="003F3981"/>
    <w:rsid w:val="0043537C"/>
    <w:rsid w:val="00471BAB"/>
    <w:rsid w:val="004740F7"/>
    <w:rsid w:val="004A3C21"/>
    <w:rsid w:val="004B5882"/>
    <w:rsid w:val="004C3AF6"/>
    <w:rsid w:val="004E0860"/>
    <w:rsid w:val="00501780"/>
    <w:rsid w:val="00533882"/>
    <w:rsid w:val="00544F56"/>
    <w:rsid w:val="00550EA4"/>
    <w:rsid w:val="00571848"/>
    <w:rsid w:val="005A76CF"/>
    <w:rsid w:val="005D710F"/>
    <w:rsid w:val="005E1508"/>
    <w:rsid w:val="005F0750"/>
    <w:rsid w:val="00600C94"/>
    <w:rsid w:val="006157CF"/>
    <w:rsid w:val="00615B6D"/>
    <w:rsid w:val="00623CB2"/>
    <w:rsid w:val="00627B90"/>
    <w:rsid w:val="0063448A"/>
    <w:rsid w:val="00654902"/>
    <w:rsid w:val="0066677E"/>
    <w:rsid w:val="006B1236"/>
    <w:rsid w:val="006B1F91"/>
    <w:rsid w:val="007149B7"/>
    <w:rsid w:val="0073202A"/>
    <w:rsid w:val="00743EFA"/>
    <w:rsid w:val="0076053B"/>
    <w:rsid w:val="00780F8E"/>
    <w:rsid w:val="0079365C"/>
    <w:rsid w:val="00802A17"/>
    <w:rsid w:val="00803A60"/>
    <w:rsid w:val="0081161A"/>
    <w:rsid w:val="008405C7"/>
    <w:rsid w:val="00875C27"/>
    <w:rsid w:val="00884887"/>
    <w:rsid w:val="008D71F1"/>
    <w:rsid w:val="00901271"/>
    <w:rsid w:val="00931C03"/>
    <w:rsid w:val="009539E7"/>
    <w:rsid w:val="00997E4E"/>
    <w:rsid w:val="00A2251E"/>
    <w:rsid w:val="00A2712F"/>
    <w:rsid w:val="00A47456"/>
    <w:rsid w:val="00A52852"/>
    <w:rsid w:val="00AA34ED"/>
    <w:rsid w:val="00B10DF1"/>
    <w:rsid w:val="00B15762"/>
    <w:rsid w:val="00B313FB"/>
    <w:rsid w:val="00B51B99"/>
    <w:rsid w:val="00B704AE"/>
    <w:rsid w:val="00B82CBC"/>
    <w:rsid w:val="00B83997"/>
    <w:rsid w:val="00B864A6"/>
    <w:rsid w:val="00BB21A5"/>
    <w:rsid w:val="00BC038F"/>
    <w:rsid w:val="00BD437F"/>
    <w:rsid w:val="00BE5B26"/>
    <w:rsid w:val="00C1210F"/>
    <w:rsid w:val="00C40542"/>
    <w:rsid w:val="00C734DC"/>
    <w:rsid w:val="00C82267"/>
    <w:rsid w:val="00C843DF"/>
    <w:rsid w:val="00C86B91"/>
    <w:rsid w:val="00CB0AD9"/>
    <w:rsid w:val="00CD6CF4"/>
    <w:rsid w:val="00CF3A63"/>
    <w:rsid w:val="00D00F40"/>
    <w:rsid w:val="00D515C3"/>
    <w:rsid w:val="00D6698A"/>
    <w:rsid w:val="00D67EF9"/>
    <w:rsid w:val="00D72CFA"/>
    <w:rsid w:val="00D74998"/>
    <w:rsid w:val="00D82C8E"/>
    <w:rsid w:val="00D863CB"/>
    <w:rsid w:val="00D873B9"/>
    <w:rsid w:val="00DD0F74"/>
    <w:rsid w:val="00E02415"/>
    <w:rsid w:val="00E2427D"/>
    <w:rsid w:val="00E2657E"/>
    <w:rsid w:val="00E8172B"/>
    <w:rsid w:val="00EA35E5"/>
    <w:rsid w:val="00EC00FE"/>
    <w:rsid w:val="00EC1ECB"/>
    <w:rsid w:val="00ED148A"/>
    <w:rsid w:val="00ED4D5C"/>
    <w:rsid w:val="00EE270D"/>
    <w:rsid w:val="00F13D06"/>
    <w:rsid w:val="00F9299D"/>
    <w:rsid w:val="00FA4745"/>
    <w:rsid w:val="00FA6639"/>
    <w:rsid w:val="00FD7E7F"/>
    <w:rsid w:val="00FF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D"/>
  </w:style>
  <w:style w:type="paragraph" w:styleId="1">
    <w:name w:val="heading 1"/>
    <w:basedOn w:val="a"/>
    <w:next w:val="a"/>
    <w:link w:val="10"/>
    <w:uiPriority w:val="9"/>
    <w:qFormat/>
    <w:rsid w:val="00615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15B6D"/>
  </w:style>
  <w:style w:type="character" w:styleId="a5">
    <w:name w:val="Hyperlink"/>
    <w:uiPriority w:val="99"/>
    <w:unhideWhenUsed/>
    <w:rsid w:val="00615B6D"/>
    <w:rPr>
      <w:color w:val="0000FF"/>
      <w:u w:val="single"/>
    </w:rPr>
  </w:style>
  <w:style w:type="paragraph" w:customStyle="1" w:styleId="Web">
    <w:name w:val="Обычный (Web)"/>
    <w:basedOn w:val="a"/>
    <w:rsid w:val="0061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15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B82CBC"/>
    <w:rPr>
      <w:i/>
      <w:iCs/>
    </w:rPr>
  </w:style>
  <w:style w:type="paragraph" w:styleId="a8">
    <w:name w:val="Normal (Web)"/>
    <w:basedOn w:val="a"/>
    <w:uiPriority w:val="99"/>
    <w:unhideWhenUsed/>
    <w:rsid w:val="002C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C734D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9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.systecs.ru/zakon/fz-131/glava4/st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2039416.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eks.systecs.ru/zakon/fz-131/glava6/st40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50</cp:revision>
  <cp:lastPrinted>2019-07-01T10:47:00Z</cp:lastPrinted>
  <dcterms:created xsi:type="dcterms:W3CDTF">2019-02-12T12:31:00Z</dcterms:created>
  <dcterms:modified xsi:type="dcterms:W3CDTF">2019-07-05T07:43:00Z</dcterms:modified>
</cp:coreProperties>
</file>