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45" w:rsidRDefault="00C94245" w:rsidP="00C9424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45" w:rsidRDefault="00C94245" w:rsidP="00C94245">
      <w:pPr>
        <w:jc w:val="center"/>
        <w:rPr>
          <w:sz w:val="28"/>
        </w:rPr>
      </w:pPr>
    </w:p>
    <w:p w:rsidR="00C94245" w:rsidRPr="007B0983" w:rsidRDefault="00C94245" w:rsidP="00C9424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94245" w:rsidRPr="007B0983" w:rsidRDefault="00C94245" w:rsidP="00C9424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94245" w:rsidRPr="007B0983" w:rsidRDefault="00C94245" w:rsidP="00C9424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94245" w:rsidRPr="007B0983" w:rsidRDefault="00C94245" w:rsidP="00C94245">
      <w:pPr>
        <w:jc w:val="center"/>
        <w:rPr>
          <w:b/>
          <w:bCs/>
          <w:sz w:val="28"/>
          <w:szCs w:val="28"/>
        </w:rPr>
      </w:pPr>
    </w:p>
    <w:p w:rsidR="00C94245" w:rsidRPr="007B0983" w:rsidRDefault="00C94245" w:rsidP="00C9424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C94245" w:rsidTr="008D375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94245" w:rsidRDefault="00C94245" w:rsidP="00D83D9A">
            <w:pPr>
              <w:jc w:val="center"/>
            </w:pPr>
          </w:p>
          <w:p w:rsidR="00C94245" w:rsidRDefault="00C94245" w:rsidP="00D83D9A">
            <w:pPr>
              <w:jc w:val="center"/>
            </w:pPr>
          </w:p>
          <w:p w:rsidR="00C94245" w:rsidRDefault="00C94245" w:rsidP="00D83D9A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C94245" w:rsidRPr="004A446F" w:rsidRDefault="008D3756" w:rsidP="008D3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C94245" w:rsidRPr="004A446F" w:rsidRDefault="00C94245" w:rsidP="00D83D9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94245" w:rsidRPr="004A446F" w:rsidRDefault="008D3756" w:rsidP="00D8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C94245" w:rsidTr="008D375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94245" w:rsidRDefault="00C94245" w:rsidP="00D83D9A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C94245" w:rsidRDefault="00C94245" w:rsidP="00D83D9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94245" w:rsidRDefault="00C94245" w:rsidP="00D83D9A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94245" w:rsidRDefault="00C94245" w:rsidP="00D83D9A">
            <w:pPr>
              <w:jc w:val="center"/>
            </w:pPr>
          </w:p>
        </w:tc>
      </w:tr>
      <w:tr w:rsidR="00C94245" w:rsidTr="008D375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C94245" w:rsidRDefault="00C94245" w:rsidP="00D83D9A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C94245" w:rsidRDefault="00C94245" w:rsidP="00D83D9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94245" w:rsidRDefault="00C94245" w:rsidP="00D83D9A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94245" w:rsidRDefault="00C94245" w:rsidP="00D83D9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94245" w:rsidRPr="004147CC" w:rsidRDefault="00C94245" w:rsidP="00C9424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C94245" w:rsidRDefault="00C94245" w:rsidP="008D3756">
      <w:pPr>
        <w:ind w:right="3543"/>
        <w:jc w:val="both"/>
        <w:rPr>
          <w:sz w:val="28"/>
          <w:szCs w:val="28"/>
        </w:rPr>
      </w:pPr>
      <w:r w:rsidRPr="00173856">
        <w:rPr>
          <w:sz w:val="28"/>
          <w:szCs w:val="28"/>
        </w:rPr>
        <w:t>Об</w:t>
      </w:r>
      <w:r w:rsidR="008D3756">
        <w:rPr>
          <w:sz w:val="28"/>
          <w:szCs w:val="28"/>
        </w:rPr>
        <w:t xml:space="preserve">  </w:t>
      </w:r>
      <w:r w:rsidRPr="00173856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</w:t>
      </w:r>
      <w:r w:rsidR="008D3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решения </w:t>
      </w:r>
      <w:r w:rsidR="008D3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8D3756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 w:rsidRPr="00173856">
        <w:rPr>
          <w:sz w:val="28"/>
          <w:szCs w:val="28"/>
        </w:rPr>
        <w:t xml:space="preserve"> </w:t>
      </w:r>
    </w:p>
    <w:p w:rsidR="00C94245" w:rsidRPr="00173856" w:rsidRDefault="00C94245" w:rsidP="008D3756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3856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</w:t>
      </w:r>
      <w:r w:rsidRPr="00173856">
        <w:rPr>
          <w:sz w:val="28"/>
          <w:szCs w:val="28"/>
        </w:rPr>
        <w:t>недви</w:t>
      </w:r>
      <w:r w:rsidR="008D3756">
        <w:rPr>
          <w:sz w:val="28"/>
          <w:szCs w:val="28"/>
        </w:rPr>
        <w:t xml:space="preserve">жимого муниципального имущества </w:t>
      </w:r>
      <w:r w:rsidRPr="00173856">
        <w:rPr>
          <w:sz w:val="28"/>
          <w:szCs w:val="28"/>
        </w:rPr>
        <w:t>Красноармейского муниципального района</w:t>
      </w:r>
    </w:p>
    <w:p w:rsidR="00C94245" w:rsidRPr="00173856" w:rsidRDefault="00C94245" w:rsidP="00C94245">
      <w:pPr>
        <w:spacing w:line="160" w:lineRule="atLeast"/>
        <w:ind w:right="241"/>
        <w:contextualSpacing/>
        <w:jc w:val="both"/>
        <w:rPr>
          <w:sz w:val="28"/>
          <w:szCs w:val="28"/>
        </w:rPr>
      </w:pPr>
    </w:p>
    <w:p w:rsidR="008D3756" w:rsidRDefault="008D3756" w:rsidP="008D3756">
      <w:pPr>
        <w:spacing w:line="160" w:lineRule="atLeast"/>
        <w:contextualSpacing/>
        <w:jc w:val="both"/>
        <w:rPr>
          <w:sz w:val="28"/>
          <w:szCs w:val="28"/>
        </w:rPr>
      </w:pPr>
    </w:p>
    <w:p w:rsidR="008D3756" w:rsidRDefault="00C94245" w:rsidP="008D375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73856">
        <w:rPr>
          <w:sz w:val="28"/>
          <w:szCs w:val="28"/>
        </w:rPr>
        <w:t xml:space="preserve">В соответствии  со статьями 209,  215  Гражданского кодекса Российской Федерации, статьями 14, 18  Федерального закона от 21.12.2001г.  № 178-ФЗ «О приватизации государственного и муниципального имущества», Постановлением Правительства РФ от 27.08.2012 </w:t>
      </w:r>
      <w:r>
        <w:rPr>
          <w:sz w:val="28"/>
          <w:szCs w:val="28"/>
        </w:rPr>
        <w:t xml:space="preserve">г. </w:t>
      </w:r>
      <w:r w:rsidRPr="00173856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форме», Положением о порядке приватизации имущества, находящегося в собственности Красноармейского муниципального района, утверждённым решением Красноармейского районного Собрания</w:t>
      </w:r>
      <w:proofErr w:type="gramEnd"/>
      <w:r w:rsidRPr="00173856">
        <w:rPr>
          <w:sz w:val="28"/>
          <w:szCs w:val="28"/>
        </w:rPr>
        <w:t xml:space="preserve"> Саратовской области от 26.08.2019г. № 56, решением Красноармейского районно</w:t>
      </w:r>
      <w:r>
        <w:rPr>
          <w:sz w:val="28"/>
          <w:szCs w:val="28"/>
        </w:rPr>
        <w:t>го Собрания от 25.02.2020г. № 09</w:t>
      </w:r>
      <w:r w:rsidRPr="00D97B9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D97B96">
        <w:rPr>
          <w:sz w:val="28"/>
          <w:szCs w:val="28"/>
        </w:rPr>
        <w:t xml:space="preserve">О внесении дополнений в  Прогнозный план приватизации муниципального имущества Красноармейского муниципального района на </w:t>
      </w:r>
      <w:r>
        <w:rPr>
          <w:sz w:val="28"/>
          <w:szCs w:val="28"/>
        </w:rPr>
        <w:t>2020</w:t>
      </w:r>
      <w:r w:rsidRPr="00D97B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017ACE">
        <w:rPr>
          <w:sz w:val="28"/>
          <w:szCs w:val="28"/>
        </w:rPr>
        <w:t xml:space="preserve">       </w:t>
      </w:r>
      <w:r w:rsidRPr="00173856">
        <w:rPr>
          <w:sz w:val="28"/>
          <w:szCs w:val="28"/>
        </w:rPr>
        <w:t xml:space="preserve">администрация Красноармейского муниципального района  </w:t>
      </w:r>
      <w:r w:rsidR="008D3756">
        <w:rPr>
          <w:sz w:val="28"/>
          <w:szCs w:val="28"/>
        </w:rPr>
        <w:t>ПОСТАНОВЛЯЕТ</w:t>
      </w:r>
      <w:r w:rsidRPr="00173856">
        <w:rPr>
          <w:sz w:val="28"/>
          <w:szCs w:val="28"/>
        </w:rPr>
        <w:t>:</w:t>
      </w:r>
    </w:p>
    <w:p w:rsidR="008D3756" w:rsidRDefault="00C94245" w:rsidP="008D3756">
      <w:pPr>
        <w:ind w:firstLine="708"/>
        <w:contextualSpacing/>
        <w:jc w:val="both"/>
        <w:rPr>
          <w:sz w:val="28"/>
          <w:szCs w:val="28"/>
        </w:rPr>
      </w:pPr>
      <w:r w:rsidRPr="00173856">
        <w:rPr>
          <w:sz w:val="28"/>
          <w:szCs w:val="28"/>
        </w:rPr>
        <w:t xml:space="preserve">1. Утвердить решение об условиях приватизации объектов муниципального недвижимого имущества Красноармейского муниципального района согласно приложению.  </w:t>
      </w:r>
    </w:p>
    <w:p w:rsidR="008D3756" w:rsidRDefault="00C94245" w:rsidP="008D3756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840D0">
        <w:rPr>
          <w:sz w:val="28"/>
          <w:szCs w:val="28"/>
        </w:rPr>
        <w:t>Разместить</w:t>
      </w:r>
      <w:proofErr w:type="gramEnd"/>
      <w:r w:rsidRPr="00C840D0">
        <w:rPr>
          <w:sz w:val="28"/>
          <w:szCs w:val="28"/>
        </w:rPr>
        <w:t xml:space="preserve"> настоящее постановление на  официальном сайте </w:t>
      </w:r>
      <w:r w:rsidRPr="00C840D0">
        <w:rPr>
          <w:rFonts w:eastAsia="Calibri"/>
          <w:bCs/>
          <w:sz w:val="28"/>
          <w:szCs w:val="28"/>
        </w:rPr>
        <w:t xml:space="preserve">Российской Федерации в </w:t>
      </w:r>
      <w:r>
        <w:rPr>
          <w:rFonts w:eastAsia="Calibri"/>
          <w:bCs/>
          <w:sz w:val="28"/>
          <w:szCs w:val="28"/>
        </w:rPr>
        <w:t xml:space="preserve">информационно-телекоммуникационной </w:t>
      </w:r>
      <w:r w:rsidRPr="00C840D0">
        <w:rPr>
          <w:rFonts w:eastAsia="Calibri"/>
          <w:bCs/>
          <w:sz w:val="28"/>
          <w:szCs w:val="28"/>
        </w:rPr>
        <w:t xml:space="preserve">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C840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Красноармейского муниципального района в </w:t>
      </w:r>
      <w:r w:rsidRPr="00C840D0">
        <w:rPr>
          <w:rFonts w:eastAsia="Calibri"/>
          <w:bCs/>
          <w:sz w:val="28"/>
          <w:szCs w:val="28"/>
        </w:rPr>
        <w:t>течение десяти дней со дня его принятия.</w:t>
      </w:r>
    </w:p>
    <w:p w:rsidR="00C94245" w:rsidRPr="00173856" w:rsidRDefault="00C94245" w:rsidP="008D37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3856">
        <w:rPr>
          <w:sz w:val="28"/>
          <w:szCs w:val="28"/>
        </w:rPr>
        <w:t xml:space="preserve">. </w:t>
      </w:r>
      <w:proofErr w:type="gramStart"/>
      <w:r w:rsidRPr="00173856">
        <w:rPr>
          <w:sz w:val="28"/>
          <w:szCs w:val="28"/>
        </w:rPr>
        <w:t>Контроль за</w:t>
      </w:r>
      <w:proofErr w:type="gramEnd"/>
      <w:r w:rsidRPr="00173856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Красноармейского муниципального ра</w:t>
      </w:r>
      <w:r w:rsidRPr="00173856">
        <w:rPr>
          <w:sz w:val="28"/>
          <w:szCs w:val="28"/>
        </w:rPr>
        <w:t>й</w:t>
      </w:r>
      <w:r w:rsidRPr="00173856">
        <w:rPr>
          <w:sz w:val="28"/>
          <w:szCs w:val="28"/>
        </w:rPr>
        <w:t xml:space="preserve">она Саратовской области </w:t>
      </w:r>
      <w:r>
        <w:rPr>
          <w:sz w:val="28"/>
          <w:szCs w:val="28"/>
        </w:rPr>
        <w:t>Е.В. Наумову</w:t>
      </w:r>
      <w:r w:rsidRPr="00173856">
        <w:rPr>
          <w:sz w:val="28"/>
          <w:szCs w:val="28"/>
        </w:rPr>
        <w:t>.</w:t>
      </w:r>
    </w:p>
    <w:p w:rsidR="00C94245" w:rsidRDefault="00C94245" w:rsidP="00C94245">
      <w:pPr>
        <w:rPr>
          <w:sz w:val="28"/>
          <w:szCs w:val="28"/>
        </w:rPr>
      </w:pPr>
    </w:p>
    <w:p w:rsidR="00C94245" w:rsidRDefault="00C94245" w:rsidP="008D3756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8D3756" w:rsidRPr="003C693D" w:rsidRDefault="008D3756" w:rsidP="008D3756">
      <w:pPr>
        <w:rPr>
          <w:sz w:val="28"/>
          <w:szCs w:val="28"/>
        </w:rPr>
      </w:pPr>
    </w:p>
    <w:p w:rsidR="00C94245" w:rsidRPr="003C693D" w:rsidRDefault="00C94245" w:rsidP="00C94245">
      <w:pPr>
        <w:jc w:val="both"/>
        <w:rPr>
          <w:sz w:val="28"/>
          <w:szCs w:val="28"/>
        </w:rPr>
      </w:pPr>
    </w:p>
    <w:p w:rsidR="00C94245" w:rsidRPr="003C693D" w:rsidRDefault="00C94245" w:rsidP="00C9424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94245" w:rsidRPr="003C693D" w:rsidRDefault="00C94245" w:rsidP="00C9424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94245" w:rsidRDefault="00C94245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8D3756" w:rsidRDefault="008D3756" w:rsidP="00C94245">
      <w:pPr>
        <w:pStyle w:val="ConsPlusNormal"/>
        <w:jc w:val="center"/>
        <w:rPr>
          <w:sz w:val="28"/>
          <w:szCs w:val="28"/>
        </w:rPr>
      </w:pPr>
    </w:p>
    <w:p w:rsidR="00C94245" w:rsidRDefault="00C94245" w:rsidP="008D3756">
      <w:pPr>
        <w:pStyle w:val="a3"/>
        <w:tabs>
          <w:tab w:val="left" w:pos="9531"/>
        </w:tabs>
        <w:ind w:right="2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756" w:rsidRPr="00173856" w:rsidRDefault="008D3756" w:rsidP="008D3756">
      <w:pPr>
        <w:pStyle w:val="a3"/>
        <w:tabs>
          <w:tab w:val="left" w:pos="9531"/>
        </w:tabs>
        <w:ind w:right="241"/>
        <w:jc w:val="both"/>
        <w:rPr>
          <w:rFonts w:ascii="Times New Roman" w:hAnsi="Times New Roman"/>
          <w:sz w:val="28"/>
          <w:szCs w:val="28"/>
        </w:rPr>
      </w:pPr>
    </w:p>
    <w:tbl>
      <w:tblPr>
        <w:tblW w:w="4252" w:type="dxa"/>
        <w:tblInd w:w="5495" w:type="dxa"/>
        <w:tblLook w:val="04A0"/>
      </w:tblPr>
      <w:tblGrid>
        <w:gridCol w:w="4252"/>
      </w:tblGrid>
      <w:tr w:rsidR="00C94245" w:rsidRPr="00173856" w:rsidTr="008D3756">
        <w:tc>
          <w:tcPr>
            <w:tcW w:w="4252" w:type="dxa"/>
          </w:tcPr>
          <w:p w:rsidR="00C94245" w:rsidRDefault="00C94245" w:rsidP="00D83D9A">
            <w:pPr>
              <w:pStyle w:val="a6"/>
              <w:rPr>
                <w:sz w:val="28"/>
                <w:szCs w:val="28"/>
              </w:rPr>
            </w:pPr>
            <w:r w:rsidRPr="0017385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8D3756" w:rsidRPr="00173856" w:rsidRDefault="008D3756" w:rsidP="00D83D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94245" w:rsidRPr="00173856" w:rsidRDefault="008D3756" w:rsidP="008D3756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94245" w:rsidRPr="00173856">
              <w:rPr>
                <w:sz w:val="28"/>
                <w:szCs w:val="28"/>
              </w:rPr>
              <w:t xml:space="preserve"> администрации Красноармейского муниципального района Саратовской области </w:t>
            </w:r>
          </w:p>
          <w:p w:rsidR="00C94245" w:rsidRPr="00173856" w:rsidRDefault="00C94245" w:rsidP="00D83D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02.03.2020г.  </w:t>
            </w:r>
            <w:r w:rsidRPr="0017385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149</w:t>
            </w:r>
          </w:p>
        </w:tc>
      </w:tr>
    </w:tbl>
    <w:p w:rsidR="00C94245" w:rsidRPr="00173856" w:rsidRDefault="00C94245" w:rsidP="00C94245">
      <w:pPr>
        <w:spacing w:line="160" w:lineRule="atLeast"/>
        <w:jc w:val="both"/>
        <w:rPr>
          <w:b/>
          <w:sz w:val="28"/>
          <w:szCs w:val="28"/>
        </w:rPr>
      </w:pPr>
    </w:p>
    <w:p w:rsidR="00C94245" w:rsidRPr="00173856" w:rsidRDefault="00C94245" w:rsidP="00C94245">
      <w:pPr>
        <w:spacing w:line="160" w:lineRule="atLeast"/>
        <w:jc w:val="both"/>
        <w:rPr>
          <w:b/>
          <w:sz w:val="28"/>
          <w:szCs w:val="28"/>
        </w:rPr>
      </w:pPr>
    </w:p>
    <w:p w:rsidR="00C94245" w:rsidRPr="00173856" w:rsidRDefault="00C94245" w:rsidP="00C94245">
      <w:pPr>
        <w:spacing w:line="160" w:lineRule="atLeast"/>
        <w:jc w:val="center"/>
        <w:rPr>
          <w:sz w:val="28"/>
          <w:szCs w:val="28"/>
        </w:rPr>
      </w:pPr>
      <w:r w:rsidRPr="00173856">
        <w:rPr>
          <w:sz w:val="28"/>
          <w:szCs w:val="28"/>
        </w:rPr>
        <w:t>Решение</w:t>
      </w:r>
    </w:p>
    <w:p w:rsidR="00C94245" w:rsidRPr="00173856" w:rsidRDefault="00C94245" w:rsidP="00C94245">
      <w:pPr>
        <w:spacing w:line="160" w:lineRule="atLeast"/>
        <w:jc w:val="center"/>
        <w:rPr>
          <w:sz w:val="28"/>
          <w:szCs w:val="28"/>
        </w:rPr>
      </w:pPr>
      <w:r w:rsidRPr="00173856">
        <w:rPr>
          <w:sz w:val="28"/>
          <w:szCs w:val="28"/>
        </w:rPr>
        <w:t xml:space="preserve">об условиях приватизации объектов </w:t>
      </w:r>
      <w:proofErr w:type="gramStart"/>
      <w:r w:rsidRPr="00173856">
        <w:rPr>
          <w:sz w:val="28"/>
          <w:szCs w:val="28"/>
        </w:rPr>
        <w:t>муниципального</w:t>
      </w:r>
      <w:proofErr w:type="gramEnd"/>
    </w:p>
    <w:p w:rsidR="00C94245" w:rsidRPr="00173856" w:rsidRDefault="00C94245" w:rsidP="00C94245">
      <w:pPr>
        <w:spacing w:line="160" w:lineRule="atLeast"/>
        <w:jc w:val="center"/>
        <w:rPr>
          <w:sz w:val="28"/>
          <w:szCs w:val="28"/>
        </w:rPr>
      </w:pPr>
      <w:r w:rsidRPr="00173856">
        <w:rPr>
          <w:sz w:val="28"/>
          <w:szCs w:val="28"/>
        </w:rPr>
        <w:t>недвижимого имущества Красноармейского</w:t>
      </w:r>
    </w:p>
    <w:p w:rsidR="00C94245" w:rsidRPr="00173856" w:rsidRDefault="00C94245" w:rsidP="00C94245">
      <w:pPr>
        <w:spacing w:line="160" w:lineRule="atLeast"/>
        <w:jc w:val="center"/>
        <w:rPr>
          <w:sz w:val="28"/>
          <w:szCs w:val="28"/>
        </w:rPr>
      </w:pPr>
      <w:r w:rsidRPr="00173856">
        <w:rPr>
          <w:sz w:val="28"/>
          <w:szCs w:val="28"/>
        </w:rPr>
        <w:t>муниципального района</w:t>
      </w:r>
    </w:p>
    <w:p w:rsidR="00C94245" w:rsidRPr="00173856" w:rsidRDefault="00C94245" w:rsidP="00C94245">
      <w:pPr>
        <w:pStyle w:val="a3"/>
        <w:tabs>
          <w:tab w:val="left" w:pos="9531"/>
        </w:tabs>
        <w:ind w:left="34" w:right="241"/>
        <w:jc w:val="both"/>
        <w:rPr>
          <w:rFonts w:ascii="Times New Roman" w:hAnsi="Times New Roman"/>
          <w:sz w:val="28"/>
          <w:szCs w:val="28"/>
        </w:rPr>
      </w:pPr>
    </w:p>
    <w:p w:rsidR="00C94245" w:rsidRPr="00173856" w:rsidRDefault="00C94245" w:rsidP="00C94245">
      <w:pPr>
        <w:ind w:right="176" w:firstLine="709"/>
        <w:jc w:val="both"/>
        <w:rPr>
          <w:sz w:val="28"/>
          <w:szCs w:val="28"/>
        </w:rPr>
      </w:pPr>
      <w:r w:rsidRPr="001738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Осуществить приватизацию </w:t>
      </w:r>
      <w:r w:rsidRPr="00173856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 xml:space="preserve">муниципального </w:t>
      </w:r>
      <w:r w:rsidRPr="00173856">
        <w:rPr>
          <w:sz w:val="28"/>
          <w:szCs w:val="28"/>
        </w:rPr>
        <w:t>имущества:</w:t>
      </w:r>
    </w:p>
    <w:p w:rsidR="00C94245" w:rsidRPr="00173856" w:rsidRDefault="00C94245" w:rsidP="00C94245">
      <w:pPr>
        <w:ind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173856">
        <w:rPr>
          <w:sz w:val="28"/>
          <w:szCs w:val="28"/>
        </w:rPr>
        <w:t xml:space="preserve">аименование объекта приватизации - </w:t>
      </w:r>
      <w:r w:rsidRPr="00CA23F3">
        <w:rPr>
          <w:sz w:val="28"/>
          <w:szCs w:val="28"/>
        </w:rPr>
        <w:t>н</w:t>
      </w:r>
      <w:r>
        <w:rPr>
          <w:sz w:val="28"/>
          <w:szCs w:val="28"/>
        </w:rPr>
        <w:t xml:space="preserve">ежилое здание общей площадью </w:t>
      </w:r>
      <w:r>
        <w:rPr>
          <w:color w:val="000000"/>
          <w:sz w:val="28"/>
          <w:szCs w:val="28"/>
        </w:rPr>
        <w:t>795,</w:t>
      </w:r>
      <w:r w:rsidRPr="004F054D">
        <w:rPr>
          <w:color w:val="000000"/>
          <w:sz w:val="28"/>
          <w:szCs w:val="28"/>
        </w:rPr>
        <w:t>4</w:t>
      </w:r>
      <w:r>
        <w:rPr>
          <w:color w:val="000000"/>
          <w:sz w:val="20"/>
          <w:szCs w:val="20"/>
        </w:rPr>
        <w:t xml:space="preserve">  </w:t>
      </w:r>
      <w:r w:rsidRPr="00CA23F3">
        <w:rPr>
          <w:sz w:val="28"/>
          <w:szCs w:val="28"/>
        </w:rPr>
        <w:t>кв. м, с кад</w:t>
      </w:r>
      <w:r>
        <w:rPr>
          <w:sz w:val="28"/>
          <w:szCs w:val="28"/>
        </w:rPr>
        <w:t xml:space="preserve">астровым номером </w:t>
      </w:r>
      <w:r w:rsidRPr="004F054D">
        <w:rPr>
          <w:bCs/>
          <w:color w:val="000000"/>
          <w:sz w:val="28"/>
          <w:szCs w:val="28"/>
        </w:rPr>
        <w:t>64:43:050121:2524</w:t>
      </w:r>
      <w:r w:rsidRPr="004F054D">
        <w:rPr>
          <w:sz w:val="28"/>
          <w:szCs w:val="28"/>
        </w:rPr>
        <w:t>,</w:t>
      </w:r>
      <w:r>
        <w:rPr>
          <w:sz w:val="28"/>
          <w:szCs w:val="28"/>
        </w:rPr>
        <w:t xml:space="preserve"> с земельным участком общей площадью </w:t>
      </w:r>
      <w:r w:rsidRPr="004F054D">
        <w:rPr>
          <w:color w:val="000000"/>
          <w:sz w:val="28"/>
          <w:szCs w:val="28"/>
        </w:rPr>
        <w:t>941</w:t>
      </w:r>
      <w:r>
        <w:rPr>
          <w:sz w:val="28"/>
          <w:szCs w:val="28"/>
        </w:rPr>
        <w:t xml:space="preserve"> кв. м, с кадастровым номером </w:t>
      </w:r>
      <w:r w:rsidRPr="004F054D">
        <w:rPr>
          <w:bCs/>
          <w:color w:val="000000"/>
          <w:sz w:val="28"/>
          <w:szCs w:val="28"/>
        </w:rPr>
        <w:t>64:43:050121:2538</w:t>
      </w:r>
      <w:r w:rsidRPr="004F054D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категории земель населённых пунктов, с видом разрешённого использования – под магазины.</w:t>
      </w:r>
    </w:p>
    <w:p w:rsidR="00C94245" w:rsidRDefault="00C94245" w:rsidP="00C94245">
      <w:pPr>
        <w:ind w:right="176" w:firstLine="709"/>
        <w:jc w:val="both"/>
        <w:rPr>
          <w:color w:val="000000"/>
          <w:sz w:val="28"/>
          <w:szCs w:val="28"/>
        </w:rPr>
      </w:pPr>
      <w:r w:rsidRPr="00173856">
        <w:rPr>
          <w:sz w:val="28"/>
          <w:szCs w:val="28"/>
        </w:rPr>
        <w:t xml:space="preserve">б) место расположения объектов приватизации - </w:t>
      </w:r>
      <w:r w:rsidRPr="004F054D">
        <w:rPr>
          <w:sz w:val="28"/>
          <w:szCs w:val="28"/>
        </w:rPr>
        <w:t xml:space="preserve"> </w:t>
      </w:r>
      <w:r w:rsidRPr="004F054D">
        <w:rPr>
          <w:color w:val="000000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5 микрорайон, д. 3А.</w:t>
      </w:r>
    </w:p>
    <w:p w:rsidR="00C94245" w:rsidRPr="00AB2ACA" w:rsidRDefault="00C94245" w:rsidP="00C94245">
      <w:pPr>
        <w:ind w:right="241"/>
        <w:jc w:val="both"/>
        <w:rPr>
          <w:sz w:val="28"/>
          <w:szCs w:val="28"/>
        </w:rPr>
      </w:pPr>
      <w:r w:rsidRPr="00AB2ACA">
        <w:rPr>
          <w:b/>
          <w:sz w:val="28"/>
          <w:szCs w:val="28"/>
        </w:rPr>
        <w:t xml:space="preserve">       </w:t>
      </w:r>
      <w:r w:rsidRPr="00AB2ACA">
        <w:rPr>
          <w:sz w:val="28"/>
          <w:szCs w:val="28"/>
        </w:rPr>
        <w:t>Сведения об  ограничениях прав на земельный участок:</w:t>
      </w:r>
      <w:r w:rsidRPr="00AB2ACA">
        <w:rPr>
          <w:b/>
          <w:sz w:val="28"/>
          <w:szCs w:val="28"/>
        </w:rPr>
        <w:t xml:space="preserve"> </w:t>
      </w:r>
      <w:r w:rsidRPr="00AB2ACA">
        <w:rPr>
          <w:sz w:val="28"/>
          <w:szCs w:val="28"/>
        </w:rPr>
        <w:t xml:space="preserve"> зона с особыми условиями использования территории: номер: 64.43.2.37;   вид: охранная зона инженерных коммуникаций;  наименование: </w:t>
      </w:r>
      <w:proofErr w:type="gramStart"/>
      <w:r w:rsidRPr="00AB2ACA">
        <w:rPr>
          <w:sz w:val="28"/>
          <w:szCs w:val="28"/>
        </w:rPr>
        <w:t>«Охранная зона газораспределительной сети газопровода высокого давления от ГРП № 9 до ГРП № 10, ГРП № 11 с кадастровым номером 64:43:000000:4165 протяженностью 977 м»; ограничения: установлены пунктами 14, 15 и 16 Правил охраны газораспределительных сетей, утве</w:t>
      </w:r>
      <w:r w:rsidRPr="00AB2ACA">
        <w:rPr>
          <w:sz w:val="28"/>
          <w:szCs w:val="28"/>
        </w:rPr>
        <w:t>р</w:t>
      </w:r>
      <w:r w:rsidRPr="00AB2ACA">
        <w:rPr>
          <w:sz w:val="28"/>
          <w:szCs w:val="28"/>
        </w:rPr>
        <w:t>жденных постановлением Правительства Российской Федерации от 20.11.2000 года № 878 «Об утверждении правил охраны газораспределительных сетей».</w:t>
      </w:r>
      <w:proofErr w:type="gramEnd"/>
    </w:p>
    <w:p w:rsidR="00C94245" w:rsidRDefault="00C94245" w:rsidP="00C94245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17385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с</w:t>
      </w:r>
      <w:r w:rsidRPr="00173856">
        <w:rPr>
          <w:sz w:val="28"/>
          <w:szCs w:val="28"/>
        </w:rPr>
        <w:t xml:space="preserve">пособ приватизации имущества – продажа муниципального имущества в электронной форме путем </w:t>
      </w:r>
      <w:r w:rsidRPr="00173856">
        <w:rPr>
          <w:iCs/>
          <w:sz w:val="28"/>
          <w:szCs w:val="28"/>
        </w:rPr>
        <w:t>проведения аукциона с открытой формой подачи предложений о цене имущества</w:t>
      </w:r>
      <w:r w:rsidRPr="00173856">
        <w:rPr>
          <w:sz w:val="28"/>
          <w:szCs w:val="28"/>
        </w:rPr>
        <w:t>.</w:t>
      </w:r>
    </w:p>
    <w:p w:rsidR="00C94245" w:rsidRDefault="00C94245" w:rsidP="00C94245">
      <w:pPr>
        <w:pStyle w:val="a8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053B0">
        <w:rPr>
          <w:color w:val="000000"/>
          <w:sz w:val="28"/>
          <w:szCs w:val="28"/>
        </w:rPr>
        <w:t xml:space="preserve">  </w:t>
      </w:r>
      <w:r w:rsidRPr="000053B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053B0">
        <w:rPr>
          <w:color w:val="000000"/>
          <w:sz w:val="28"/>
          <w:szCs w:val="28"/>
        </w:rPr>
        <w:t xml:space="preserve"> </w:t>
      </w:r>
      <w:r w:rsidRPr="000053B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электронную площадку, на которой будет проводиться продажа муниципального имущества в электронной форме - </w:t>
      </w:r>
      <w:r w:rsidRPr="000053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АО «Единая электронная торговая площадка», официальный сайт </w:t>
      </w:r>
      <w:hyperlink r:id="rId5" w:history="1">
        <w:r w:rsidRPr="000053B0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www</w:t>
        </w:r>
        <w:r w:rsidRPr="000053B0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Pr="000053B0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roseltorg</w:t>
        </w:r>
        <w:proofErr w:type="spellEnd"/>
        <w:r w:rsidRPr="000053B0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Pr="000053B0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053B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053B0">
        <w:rPr>
          <w:bCs/>
          <w:color w:val="000000"/>
          <w:sz w:val="28"/>
          <w:szCs w:val="28"/>
        </w:rPr>
        <w:t xml:space="preserve"> </w:t>
      </w:r>
    </w:p>
    <w:p w:rsidR="00C94245" w:rsidRPr="004F054D" w:rsidRDefault="00C94245" w:rsidP="00C94245">
      <w:pPr>
        <w:pStyle w:val="a8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054D">
        <w:rPr>
          <w:rFonts w:ascii="Times New Roman" w:hAnsi="Times New Roman" w:cs="Times New Roman"/>
          <w:color w:val="auto"/>
          <w:sz w:val="28"/>
          <w:szCs w:val="28"/>
        </w:rPr>
        <w:t xml:space="preserve">         4. Утвердить электронную форму заявки на участие в продаже муниципального имущества по форме, установленной на электронной площадке.</w:t>
      </w:r>
    </w:p>
    <w:p w:rsidR="00C94245" w:rsidRDefault="00C94245" w:rsidP="00C94245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 w:rsidRPr="001738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начальную цену </w:t>
      </w:r>
      <w:r w:rsidRPr="00173856">
        <w:rPr>
          <w:sz w:val="28"/>
          <w:szCs w:val="28"/>
        </w:rPr>
        <w:t>приватизируемого муниципального имущества в размере</w:t>
      </w:r>
      <w:r>
        <w:rPr>
          <w:sz w:val="28"/>
          <w:szCs w:val="28"/>
        </w:rPr>
        <w:t xml:space="preserve"> 2303478</w:t>
      </w:r>
      <w:r w:rsidRPr="00165997">
        <w:rPr>
          <w:sz w:val="28"/>
          <w:szCs w:val="28"/>
        </w:rPr>
        <w:t>,00</w:t>
      </w:r>
      <w:r>
        <w:rPr>
          <w:sz w:val="28"/>
          <w:szCs w:val="28"/>
        </w:rPr>
        <w:t xml:space="preserve"> (два миллиона триста три тысячи четыреста семьдесят восемь</w:t>
      </w:r>
      <w:r w:rsidRPr="00173856">
        <w:rPr>
          <w:sz w:val="28"/>
          <w:szCs w:val="28"/>
        </w:rPr>
        <w:t xml:space="preserve"> руб. 00 коп.) рублей.</w:t>
      </w:r>
    </w:p>
    <w:p w:rsidR="00C94245" w:rsidRPr="00173856" w:rsidRDefault="00C94245" w:rsidP="00C94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173856">
        <w:rPr>
          <w:sz w:val="28"/>
          <w:szCs w:val="28"/>
        </w:rPr>
        <w:t>. Установить величину повышения начальной цены («шаг аукциона») в размере  0,5% процента  от начальной цены предмета аукциона, который не изменяется в течение всего аукциона.</w:t>
      </w:r>
    </w:p>
    <w:p w:rsidR="00C94245" w:rsidRDefault="00C94245" w:rsidP="00C94245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173856">
        <w:rPr>
          <w:sz w:val="28"/>
          <w:szCs w:val="28"/>
        </w:rPr>
        <w:t>. Условия и сроки платежа имущества - единовременно в безналичном порядке не позднее 30 рабочих дней со дня заключения договора к</w:t>
      </w:r>
      <w:r w:rsidRPr="00173856">
        <w:rPr>
          <w:sz w:val="28"/>
          <w:szCs w:val="28"/>
        </w:rPr>
        <w:t>у</w:t>
      </w:r>
      <w:r w:rsidRPr="00173856">
        <w:rPr>
          <w:sz w:val="28"/>
          <w:szCs w:val="28"/>
        </w:rPr>
        <w:t>пли-продажи.</w:t>
      </w:r>
    </w:p>
    <w:p w:rsidR="00C94245" w:rsidRDefault="00C94245" w:rsidP="00C94245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173856">
        <w:rPr>
          <w:sz w:val="28"/>
          <w:szCs w:val="28"/>
        </w:rPr>
        <w:t xml:space="preserve">. Установить задаток для участия в аукционе в размере 20% от начальной цены приватизируемого муниципального имущества в сумме </w:t>
      </w:r>
      <w:r>
        <w:rPr>
          <w:sz w:val="28"/>
          <w:szCs w:val="28"/>
        </w:rPr>
        <w:t>460695,60</w:t>
      </w:r>
      <w:r w:rsidRPr="0017385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шестьдесят тысяч шестьсот девяносто пять</w:t>
      </w:r>
      <w:r w:rsidRPr="0017385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173856">
        <w:rPr>
          <w:sz w:val="28"/>
          <w:szCs w:val="28"/>
        </w:rPr>
        <w:t xml:space="preserve"> </w:t>
      </w:r>
      <w:r>
        <w:rPr>
          <w:sz w:val="28"/>
          <w:szCs w:val="28"/>
        </w:rPr>
        <w:t>60 коп.</w:t>
      </w:r>
      <w:r w:rsidRPr="0017385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</w:t>
      </w:r>
      <w:r w:rsidRPr="00173856">
        <w:rPr>
          <w:sz w:val="28"/>
          <w:szCs w:val="28"/>
        </w:rPr>
        <w:t>.</w:t>
      </w:r>
    </w:p>
    <w:p w:rsidR="00C94245" w:rsidRPr="00C357EE" w:rsidRDefault="00C94245" w:rsidP="00C94245">
      <w:pPr>
        <w:ind w:right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357EE">
        <w:rPr>
          <w:color w:val="000000"/>
          <w:sz w:val="28"/>
          <w:szCs w:val="28"/>
        </w:rPr>
        <w:t>Управлению по правовым, имущественным и земельным вопросам (отделу по имущественным и земельным вопросам) админи</w:t>
      </w:r>
      <w:r>
        <w:rPr>
          <w:color w:val="000000"/>
          <w:sz w:val="28"/>
          <w:szCs w:val="28"/>
        </w:rPr>
        <w:t>ст</w:t>
      </w:r>
      <w:r w:rsidRPr="00C357EE">
        <w:rPr>
          <w:color w:val="000000"/>
          <w:sz w:val="28"/>
          <w:szCs w:val="28"/>
        </w:rPr>
        <w:t xml:space="preserve">рации Красноармейского муниципального района и Комиссии </w:t>
      </w:r>
      <w:r w:rsidRPr="00111619">
        <w:rPr>
          <w:color w:val="000000"/>
          <w:spacing w:val="2"/>
          <w:sz w:val="28"/>
          <w:szCs w:val="28"/>
          <w:shd w:val="clear" w:color="auto" w:fill="FFFFFF"/>
        </w:rPr>
        <w:t>по осуществлению продажи муниципального им</w:t>
      </w:r>
      <w:r w:rsidRPr="00111619">
        <w:rPr>
          <w:color w:val="000000"/>
          <w:spacing w:val="2"/>
          <w:sz w:val="28"/>
          <w:szCs w:val="28"/>
          <w:shd w:val="clear" w:color="auto" w:fill="FFFFFF"/>
        </w:rPr>
        <w:t>у</w:t>
      </w:r>
      <w:r w:rsidRPr="00111619">
        <w:rPr>
          <w:color w:val="000000"/>
          <w:spacing w:val="2"/>
          <w:sz w:val="28"/>
          <w:szCs w:val="28"/>
          <w:shd w:val="clear" w:color="auto" w:fill="FFFFFF"/>
        </w:rPr>
        <w:t xml:space="preserve">щества Красноармейского муниципального района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в электронной форме </w:t>
      </w:r>
      <w:r w:rsidRPr="00C357EE">
        <w:rPr>
          <w:color w:val="000000"/>
          <w:sz w:val="28"/>
          <w:szCs w:val="28"/>
        </w:rPr>
        <w:t>обеспечить:</w:t>
      </w:r>
    </w:p>
    <w:p w:rsidR="00C94245" w:rsidRPr="00C357EE" w:rsidRDefault="00C94245" w:rsidP="00C94245">
      <w:pPr>
        <w:pStyle w:val="a6"/>
        <w:ind w:right="176" w:firstLine="709"/>
        <w:rPr>
          <w:color w:val="000000"/>
          <w:sz w:val="28"/>
          <w:szCs w:val="28"/>
        </w:rPr>
      </w:pPr>
      <w:r w:rsidRPr="00C357EE">
        <w:rPr>
          <w:color w:val="000000"/>
          <w:sz w:val="28"/>
          <w:szCs w:val="28"/>
        </w:rPr>
        <w:t>а) подготовку необходимых документов;</w:t>
      </w:r>
    </w:p>
    <w:p w:rsidR="00C94245" w:rsidRPr="00C357EE" w:rsidRDefault="00C94245" w:rsidP="00C94245">
      <w:pPr>
        <w:pStyle w:val="a6"/>
        <w:ind w:right="176" w:firstLine="709"/>
        <w:rPr>
          <w:color w:val="000000"/>
          <w:sz w:val="28"/>
          <w:szCs w:val="28"/>
        </w:rPr>
      </w:pPr>
      <w:r w:rsidRPr="00C357E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r w:rsidRPr="00C357EE">
        <w:rPr>
          <w:color w:val="000000"/>
          <w:sz w:val="28"/>
          <w:szCs w:val="28"/>
        </w:rPr>
        <w:t xml:space="preserve">размещение необходимой информации в </w:t>
      </w:r>
      <w:r>
        <w:rPr>
          <w:color w:val="000000"/>
          <w:sz w:val="28"/>
          <w:szCs w:val="28"/>
        </w:rPr>
        <w:t>информационно-телекоммуникационной сети «Интернет»</w:t>
      </w:r>
      <w:r w:rsidRPr="00C357EE">
        <w:rPr>
          <w:color w:val="000000"/>
          <w:sz w:val="28"/>
          <w:szCs w:val="28"/>
        </w:rPr>
        <w:t xml:space="preserve"> на официальном сайте Российской Федерации</w:t>
      </w:r>
      <w:r>
        <w:rPr>
          <w:color w:val="000000"/>
          <w:sz w:val="28"/>
          <w:szCs w:val="28"/>
        </w:rPr>
        <w:t>,</w:t>
      </w:r>
      <w:r w:rsidRPr="00C357EE">
        <w:rPr>
          <w:color w:val="000000"/>
          <w:sz w:val="28"/>
          <w:szCs w:val="28"/>
        </w:rPr>
        <w:t xml:space="preserve"> на официальном </w:t>
      </w:r>
      <w:r>
        <w:rPr>
          <w:color w:val="000000"/>
          <w:sz w:val="28"/>
          <w:szCs w:val="28"/>
        </w:rPr>
        <w:t xml:space="preserve">сайте </w:t>
      </w:r>
      <w:r w:rsidRPr="00C357EE">
        <w:rPr>
          <w:color w:val="000000"/>
          <w:sz w:val="28"/>
          <w:szCs w:val="28"/>
        </w:rPr>
        <w:t>адм</w:t>
      </w:r>
      <w:r w:rsidRPr="00C357EE">
        <w:rPr>
          <w:color w:val="000000"/>
          <w:sz w:val="28"/>
          <w:szCs w:val="28"/>
        </w:rPr>
        <w:t>и</w:t>
      </w:r>
      <w:r w:rsidRPr="00C357EE">
        <w:rPr>
          <w:color w:val="000000"/>
          <w:sz w:val="28"/>
          <w:szCs w:val="28"/>
        </w:rPr>
        <w:t>нистрации Красноармейского муниципального района</w:t>
      </w:r>
      <w:r>
        <w:rPr>
          <w:color w:val="000000"/>
          <w:sz w:val="28"/>
          <w:szCs w:val="28"/>
        </w:rPr>
        <w:t xml:space="preserve">, а также на официальном сайте </w:t>
      </w:r>
      <w:r w:rsidRPr="000053B0">
        <w:rPr>
          <w:bCs/>
          <w:color w:val="000000"/>
          <w:sz w:val="28"/>
          <w:szCs w:val="28"/>
        </w:rPr>
        <w:t>АО «Единая электронная торговая площадка»</w:t>
      </w:r>
      <w:r>
        <w:rPr>
          <w:bCs/>
          <w:color w:val="000000"/>
          <w:sz w:val="28"/>
          <w:szCs w:val="28"/>
        </w:rPr>
        <w:t>.</w:t>
      </w: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24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3756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A363F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4245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942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2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94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942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94245"/>
    <w:pPr>
      <w:jc w:val="both"/>
    </w:pPr>
  </w:style>
  <w:style w:type="character" w:customStyle="1" w:styleId="a7">
    <w:name w:val="Основной текст Знак"/>
    <w:basedOn w:val="a0"/>
    <w:link w:val="a6"/>
    <w:rsid w:val="00C9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94245"/>
    <w:pPr>
      <w:spacing w:before="37" w:after="37"/>
    </w:pPr>
    <w:rPr>
      <w:rFonts w:ascii="Arial" w:hAnsi="Arial" w:cs="Arial"/>
      <w:color w:val="332E2D"/>
      <w:spacing w:val="2"/>
    </w:rPr>
  </w:style>
  <w:style w:type="character" w:styleId="a9">
    <w:name w:val="Hyperlink"/>
    <w:uiPriority w:val="99"/>
    <w:unhideWhenUsed/>
    <w:rsid w:val="00C94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4561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2020-03-04T09:36:00Z</dcterms:created>
  <dcterms:modified xsi:type="dcterms:W3CDTF">2020-03-04T09:42:00Z</dcterms:modified>
</cp:coreProperties>
</file>