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C0" w:rsidRDefault="00E82CC0" w:rsidP="00E82CC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C0" w:rsidRDefault="00E82CC0" w:rsidP="00E82CC0">
      <w:pPr>
        <w:jc w:val="center"/>
        <w:rPr>
          <w:sz w:val="28"/>
        </w:rPr>
      </w:pPr>
    </w:p>
    <w:p w:rsidR="00E82CC0" w:rsidRPr="007B0983" w:rsidRDefault="00E82CC0" w:rsidP="00E82CC0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E82CC0" w:rsidRPr="007B0983" w:rsidRDefault="00E82CC0" w:rsidP="00E82CC0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E82CC0" w:rsidRPr="007B0983" w:rsidRDefault="00E82CC0" w:rsidP="00E82CC0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E82CC0" w:rsidRPr="007B0983" w:rsidRDefault="00E82CC0" w:rsidP="00E82CC0">
      <w:pPr>
        <w:jc w:val="center"/>
        <w:rPr>
          <w:b/>
          <w:bCs/>
          <w:sz w:val="28"/>
          <w:szCs w:val="28"/>
        </w:rPr>
      </w:pPr>
    </w:p>
    <w:p w:rsidR="00E82CC0" w:rsidRPr="007B0983" w:rsidRDefault="00E82CC0" w:rsidP="00E82CC0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E82CC0" w:rsidTr="00E82CC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E82CC0" w:rsidRDefault="00E82CC0" w:rsidP="00E82CC0">
            <w:pPr>
              <w:jc w:val="center"/>
            </w:pPr>
          </w:p>
          <w:p w:rsidR="00E82CC0" w:rsidRDefault="00E82CC0" w:rsidP="00E82CC0">
            <w:pPr>
              <w:jc w:val="center"/>
            </w:pPr>
          </w:p>
          <w:p w:rsidR="00E82CC0" w:rsidRDefault="00E82CC0" w:rsidP="00E82CC0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E82CC0" w:rsidRPr="004A446F" w:rsidRDefault="00E82CC0" w:rsidP="00E82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E82CC0" w:rsidRPr="004A446F" w:rsidRDefault="00E82CC0" w:rsidP="00E82CC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E82CC0" w:rsidRPr="004A446F" w:rsidRDefault="00E82CC0" w:rsidP="00E82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</w:tr>
      <w:tr w:rsidR="00E82CC0" w:rsidTr="00E82CC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E82CC0" w:rsidRDefault="00E82CC0" w:rsidP="00E82CC0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E82CC0" w:rsidRDefault="00E82CC0" w:rsidP="00E82CC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E82CC0" w:rsidRDefault="00E82CC0" w:rsidP="00E82CC0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E82CC0" w:rsidRDefault="00E82CC0" w:rsidP="00E82CC0">
            <w:pPr>
              <w:jc w:val="center"/>
            </w:pPr>
          </w:p>
        </w:tc>
      </w:tr>
      <w:tr w:rsidR="00E82CC0" w:rsidTr="00E82CC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E82CC0" w:rsidRDefault="00E82CC0" w:rsidP="00E82CC0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E82CC0" w:rsidRDefault="00E82CC0" w:rsidP="00E82CC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E82CC0" w:rsidRDefault="00E82CC0" w:rsidP="00E82CC0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E82CC0" w:rsidRDefault="00E82CC0" w:rsidP="00E82CC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E82CC0" w:rsidRPr="004147CC" w:rsidRDefault="00E82CC0" w:rsidP="00E82CC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E82CC0" w:rsidRDefault="00E82CC0" w:rsidP="00E82CC0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документации по планировке</w:t>
      </w:r>
    </w:p>
    <w:p w:rsidR="00E82CC0" w:rsidRDefault="00E82CC0" w:rsidP="00E82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и проекта межевания </w:t>
      </w:r>
    </w:p>
    <w:p w:rsidR="00E82CC0" w:rsidRDefault="00E82CC0" w:rsidP="00E82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строительство объекта </w:t>
      </w:r>
    </w:p>
    <w:p w:rsidR="00E82CC0" w:rsidRDefault="00E82CC0" w:rsidP="00E82CC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Золихинская</w:t>
      </w:r>
      <w:proofErr w:type="spellEnd"/>
      <w:r>
        <w:rPr>
          <w:sz w:val="28"/>
          <w:szCs w:val="28"/>
        </w:rPr>
        <w:t xml:space="preserve"> ВЭС»</w:t>
      </w:r>
    </w:p>
    <w:p w:rsidR="00E82CC0" w:rsidRDefault="00E82CC0" w:rsidP="00E82CC0">
      <w:pPr>
        <w:jc w:val="both"/>
        <w:rPr>
          <w:sz w:val="28"/>
          <w:szCs w:val="28"/>
          <w:lang w:eastAsia="ar-SA"/>
        </w:rPr>
      </w:pPr>
    </w:p>
    <w:p w:rsidR="00E82CC0" w:rsidRPr="003C693D" w:rsidRDefault="00E82CC0" w:rsidP="00E82CC0">
      <w:pPr>
        <w:jc w:val="both"/>
        <w:rPr>
          <w:sz w:val="28"/>
          <w:szCs w:val="28"/>
        </w:rPr>
      </w:pPr>
    </w:p>
    <w:p w:rsidR="00E82CC0" w:rsidRDefault="00E82CC0" w:rsidP="00E82C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 45 Градостроительного кодекса РФ, Правилами землепользования и застройки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 муниципального образования, утвержденных решением Красноармейского районного Собрания Саратовской области от 30.10.2015 г № 77 (с изменениями от 31.08.2016 № 64;  19.12.2016 № 45) «Об утверждении правил землепользования и застройки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муниципального образования Красноармейского муниципального района Саратовской области», рассмотрев заявление ООО «</w:t>
      </w:r>
      <w:proofErr w:type="spellStart"/>
      <w:r>
        <w:rPr>
          <w:sz w:val="28"/>
          <w:szCs w:val="28"/>
        </w:rPr>
        <w:t>Ветропарки</w:t>
      </w:r>
      <w:proofErr w:type="spellEnd"/>
      <w:r>
        <w:rPr>
          <w:sz w:val="28"/>
          <w:szCs w:val="28"/>
        </w:rPr>
        <w:t xml:space="preserve"> ФРВ», администрация Красноармейского муниципального района Саратовской области ПОСТАНОВЛЯЕТ:</w:t>
      </w:r>
      <w:proofErr w:type="gramEnd"/>
    </w:p>
    <w:p w:rsidR="00E82CC0" w:rsidRDefault="00E82CC0" w:rsidP="00E82C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Подготовить  документацию по планировке территории и проекта межевания на строительство объекта «</w:t>
      </w:r>
      <w:proofErr w:type="spellStart"/>
      <w:r>
        <w:rPr>
          <w:sz w:val="28"/>
          <w:szCs w:val="28"/>
        </w:rPr>
        <w:t>Золихинская</w:t>
      </w:r>
      <w:proofErr w:type="spellEnd"/>
      <w:r>
        <w:rPr>
          <w:sz w:val="28"/>
          <w:szCs w:val="28"/>
        </w:rPr>
        <w:t xml:space="preserve"> ВЭС» в границах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E82CC0" w:rsidRDefault="00E82CC0" w:rsidP="00E82C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подготовки документации по планировке территории 30 календарных дней;</w:t>
      </w:r>
    </w:p>
    <w:p w:rsidR="00E82CC0" w:rsidRDefault="00E82CC0" w:rsidP="00E82C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 предоставления предложений юридических и физических лиц, о порядке, сроках подготовки и содержании документации по планировке территории 30 календарных дней.  Прием и регистрацию предложений юридических и физических лиц, о порядке, сроках подготовки и содержании документации по планировке территории осуществляет администрация Красноармейского муниципального района;</w:t>
      </w:r>
    </w:p>
    <w:p w:rsidR="00E82CC0" w:rsidRDefault="00E82CC0" w:rsidP="00E82CC0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Финансирование разработки документации по планировке территории осуществляется за счет средств Общества с ограниченной ответственностью «</w:t>
      </w:r>
      <w:proofErr w:type="spellStart"/>
      <w:r>
        <w:rPr>
          <w:sz w:val="28"/>
          <w:szCs w:val="28"/>
        </w:rPr>
        <w:t>Ветропарки</w:t>
      </w:r>
      <w:proofErr w:type="spellEnd"/>
      <w:r>
        <w:rPr>
          <w:sz w:val="28"/>
          <w:szCs w:val="28"/>
        </w:rPr>
        <w:t xml:space="preserve"> ФРВ»;</w:t>
      </w:r>
    </w:p>
    <w:p w:rsidR="00E82CC0" w:rsidRDefault="00E82CC0" w:rsidP="00E82CC0">
      <w:pPr>
        <w:spacing w:before="100" w:beforeAutospacing="1" w:after="100" w:afterAutospacing="1"/>
        <w:ind w:firstLine="708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5. Организационно-контрольному отделу администрации Красноармейского муниципального района опубликовать 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 в разделе «Документация по планировке территории» в течение трех дней со дня его подписания;</w:t>
      </w:r>
    </w:p>
    <w:p w:rsidR="00E82CC0" w:rsidRPr="00213F8E" w:rsidRDefault="00E82CC0" w:rsidP="00E82CC0">
      <w:pPr>
        <w:spacing w:before="100" w:beforeAutospacing="1" w:after="100" w:afterAutospacing="1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82CC0" w:rsidRDefault="00E82CC0" w:rsidP="00E82CC0">
      <w:pPr>
        <w:rPr>
          <w:sz w:val="28"/>
          <w:szCs w:val="28"/>
        </w:rPr>
      </w:pPr>
    </w:p>
    <w:p w:rsidR="00E82CC0" w:rsidRDefault="00E82CC0" w:rsidP="00E82CC0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E82CC0" w:rsidRPr="003C693D" w:rsidRDefault="00E82CC0" w:rsidP="00E82CC0">
      <w:pPr>
        <w:jc w:val="both"/>
        <w:rPr>
          <w:sz w:val="28"/>
          <w:szCs w:val="28"/>
        </w:rPr>
      </w:pPr>
    </w:p>
    <w:p w:rsidR="00E82CC0" w:rsidRPr="003C693D" w:rsidRDefault="00E82CC0" w:rsidP="00E82CC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E82CC0" w:rsidRPr="003C693D" w:rsidRDefault="00E82CC0" w:rsidP="00E82CC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E82CC0" w:rsidRPr="003C693D" w:rsidRDefault="00E82CC0" w:rsidP="00E82CC0">
      <w:pPr>
        <w:pStyle w:val="ConsPlusNormal"/>
        <w:jc w:val="center"/>
        <w:rPr>
          <w:sz w:val="28"/>
          <w:szCs w:val="28"/>
        </w:rPr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6C89"/>
    <w:multiLevelType w:val="hybridMultilevel"/>
    <w:tmpl w:val="CF9E7A20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60"/>
        </w:tabs>
        <w:ind w:left="28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80"/>
        </w:tabs>
        <w:ind w:left="3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20"/>
        </w:tabs>
        <w:ind w:left="50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40"/>
        </w:tabs>
        <w:ind w:left="57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80"/>
        </w:tabs>
        <w:ind w:left="71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00"/>
        </w:tabs>
        <w:ind w:left="79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CC0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033F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2CC0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CC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82CC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C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2C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E82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82C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2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1910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2019-11-22T11:43:00Z</dcterms:created>
  <dcterms:modified xsi:type="dcterms:W3CDTF">2019-11-22T11:49:00Z</dcterms:modified>
</cp:coreProperties>
</file>