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w:drawing>
          <wp:inline distT="0" distB="0" distL="0" distR="0">
            <wp:extent cx="636905" cy="895350"/>
            <wp:effectExtent l="0" t="0" r="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BA3" w:rsidRDefault="00A74BA3">
      <w:pPr>
        <w:jc w:val="center"/>
        <w:rPr>
          <w:rFonts w:ascii="PT Astra Serif" w:hAnsi="PT Astra Serif"/>
          <w:sz w:val="28"/>
        </w:rPr>
      </w:pPr>
    </w:p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АДМИНИСТРАЦИЯ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 xml:space="preserve">КРАСНОАРМЕЙСКОГО МУНИЦИПАЛЬНОГО РАЙОНА 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>САРАТОВСКОЙ ОБЛАСТИ</w:t>
      </w:r>
    </w:p>
    <w:p w:rsidR="00A74BA3" w:rsidRDefault="00A74BA3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A74BA3" w:rsidRDefault="00E7122C">
      <w:pPr>
        <w:pStyle w:val="2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ПРОЕКТ ПОСТАНОВЛЕНИЯ </w:t>
      </w:r>
    </w:p>
    <w:tbl>
      <w:tblPr>
        <w:tblW w:w="5677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40"/>
        <w:gridCol w:w="2438"/>
        <w:gridCol w:w="539"/>
        <w:gridCol w:w="2160"/>
      </w:tblGrid>
      <w:tr w:rsidR="00A74BA3">
        <w:trPr>
          <w:cantSplit/>
          <w:trHeight w:val="276"/>
        </w:trPr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</w:t>
            </w:r>
          </w:p>
        </w:tc>
        <w:tc>
          <w:tcPr>
            <w:tcW w:w="2438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74BA3">
        <w:trPr>
          <w:cantSplit/>
          <w:trHeight w:val="276"/>
        </w:trPr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38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60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rHeight w:val="135"/>
        </w:trPr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438" w:type="dxa"/>
            <w:tcBorders>
              <w:top w:val="dotted" w:sz="4" w:space="0" w:color="000000"/>
            </w:tcBorders>
          </w:tcPr>
          <w:p w:rsidR="00A74BA3" w:rsidRDefault="00A74BA3">
            <w:pPr>
              <w:widowControl w:val="0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000000"/>
            </w:tcBorders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</w:rPr>
              <w:t>г. Красноармейск</w:t>
            </w:r>
          </w:p>
        </w:tc>
      </w:tr>
    </w:tbl>
    <w:p w:rsidR="00A74BA3" w:rsidRDefault="00A74BA3">
      <w:pPr>
        <w:pStyle w:val="2"/>
        <w:jc w:val="left"/>
        <w:rPr>
          <w:rFonts w:ascii="PT Astra Serif" w:hAnsi="PT Astra Serif" w:cs="Tahoma"/>
          <w:b w:val="0"/>
          <w:bCs w:val="0"/>
          <w:sz w:val="16"/>
          <w:szCs w:val="16"/>
        </w:rPr>
      </w:pP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О выявлении правообладателя ранее учтенного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</w:p>
    <w:p w:rsidR="00A74BA3" w:rsidRDefault="00E7122C">
      <w:pPr>
        <w:pStyle w:val="10"/>
        <w:ind w:firstLine="708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предоставленными документами выписки из </w:t>
      </w:r>
      <w:proofErr w:type="spellStart"/>
      <w:r w:rsidR="00154955">
        <w:rPr>
          <w:rFonts w:ascii="PT Astra Serif" w:eastAsia="Times New Roman" w:hAnsi="PT Astra Serif" w:cs="Times New Roman"/>
          <w:sz w:val="28"/>
          <w:szCs w:val="28"/>
        </w:rPr>
        <w:t>похозяйственной</w:t>
      </w:r>
      <w:proofErr w:type="spellEnd"/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 книги № </w:t>
      </w:r>
      <w:r w:rsidR="008309CE">
        <w:rPr>
          <w:rFonts w:ascii="PT Astra Serif" w:eastAsia="Times New Roman" w:hAnsi="PT Astra Serif" w:cs="Times New Roman"/>
          <w:sz w:val="28"/>
          <w:szCs w:val="28"/>
        </w:rPr>
        <w:t>5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, л/с </w:t>
      </w:r>
      <w:r w:rsidR="0046770B">
        <w:rPr>
          <w:rFonts w:ascii="PT Astra Serif" w:eastAsia="Times New Roman" w:hAnsi="PT Astra Serif" w:cs="Times New Roman"/>
          <w:sz w:val="28"/>
          <w:szCs w:val="28"/>
        </w:rPr>
        <w:t>1</w:t>
      </w:r>
      <w:r w:rsidR="009377DA">
        <w:rPr>
          <w:rFonts w:ascii="PT Astra Serif" w:eastAsia="Times New Roman" w:hAnsi="PT Astra Serif" w:cs="Times New Roman"/>
          <w:sz w:val="28"/>
          <w:szCs w:val="28"/>
        </w:rPr>
        <w:t>2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актом осмотра </w:t>
      </w:r>
      <w:r w:rsidR="002B6DE6">
        <w:rPr>
          <w:rFonts w:ascii="PT Astra Serif" w:eastAsia="Times New Roman" w:hAnsi="PT Astra Serif" w:cs="Times New Roman"/>
          <w:sz w:val="28"/>
          <w:szCs w:val="28"/>
        </w:rPr>
        <w:t>22</w:t>
      </w:r>
      <w:r>
        <w:rPr>
          <w:rFonts w:ascii="PT Astra Serif" w:eastAsia="Times New Roman" w:hAnsi="PT Astra Serif" w:cs="Times New Roman"/>
          <w:sz w:val="28"/>
          <w:szCs w:val="28"/>
        </w:rPr>
        <w:t>.01.2024 №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60256B">
        <w:rPr>
          <w:rFonts w:ascii="PT Astra Serif" w:eastAsia="Times New Roman" w:hAnsi="PT Astra Serif" w:cs="Times New Roman"/>
          <w:sz w:val="28"/>
          <w:szCs w:val="28"/>
        </w:rPr>
        <w:t>4</w:t>
      </w:r>
      <w:r w:rsidR="009377DA">
        <w:rPr>
          <w:rFonts w:ascii="PT Astra Serif" w:eastAsia="Times New Roman" w:hAnsi="PT Astra Serif" w:cs="Times New Roman"/>
          <w:sz w:val="28"/>
          <w:szCs w:val="28"/>
        </w:rPr>
        <w:t>8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val="en-US"/>
        </w:rPr>
        <w:t>Pr</w:t>
      </w:r>
      <w:proofErr w:type="spellEnd"/>
      <w:r w:rsidRPr="0041585E">
        <w:rPr>
          <w:rFonts w:ascii="PT Astra Serif" w:eastAsia="Times New Roman" w:hAnsi="PT Astra Serif" w:cs="Times New Roman"/>
          <w:sz w:val="28"/>
          <w:szCs w:val="28"/>
        </w:rPr>
        <w:t>01</w:t>
      </w:r>
      <w:r>
        <w:rPr>
          <w:rFonts w:ascii="PT Astra Serif" w:eastAsia="Times New Roman" w:hAnsi="PT Astra Serif" w:cs="Times New Roman"/>
          <w:sz w:val="28"/>
          <w:szCs w:val="28"/>
        </w:rPr>
        <w:t>, на основании 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A74BA3" w:rsidRDefault="00E7122C">
      <w:pPr>
        <w:pStyle w:val="10"/>
        <w:ind w:firstLine="54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1. В отношении </w:t>
      </w:r>
      <w:r w:rsidR="00F35211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3F0143">
        <w:rPr>
          <w:rFonts w:ascii="PT Astra Serif" w:eastAsia="Times New Roman" w:hAnsi="PT Astra Serif" w:cs="Times New Roman"/>
          <w:sz w:val="28"/>
          <w:szCs w:val="28"/>
        </w:rPr>
        <w:t xml:space="preserve">части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жилого дома </w:t>
      </w:r>
      <w:r w:rsidR="00174356">
        <w:rPr>
          <w:rFonts w:ascii="PT Astra Serif" w:eastAsia="Times New Roman" w:hAnsi="PT Astra Serif" w:cs="Times New Roman"/>
          <w:sz w:val="28"/>
          <w:szCs w:val="28"/>
        </w:rPr>
        <w:t>с</w:t>
      </w:r>
      <w:r w:rsidR="00665233">
        <w:rPr>
          <w:rFonts w:ascii="PT Astra Serif" w:eastAsia="Times New Roman" w:hAnsi="PT Astra Serif" w:cs="Times New Roman"/>
          <w:sz w:val="28"/>
          <w:szCs w:val="28"/>
        </w:rPr>
        <w:t xml:space="preserve"> к</w:t>
      </w:r>
      <w:r>
        <w:rPr>
          <w:rFonts w:ascii="PT Astra Serif" w:eastAsia="Times New Roman" w:hAnsi="PT Astra Serif" w:cs="Times New Roman"/>
          <w:sz w:val="28"/>
          <w:szCs w:val="28"/>
        </w:rPr>
        <w:t>адастров</w:t>
      </w:r>
      <w:r w:rsidR="00174356">
        <w:rPr>
          <w:rFonts w:ascii="PT Astra Serif" w:eastAsia="Times New Roman" w:hAnsi="PT Astra Serif" w:cs="Times New Roman"/>
          <w:sz w:val="28"/>
          <w:szCs w:val="28"/>
        </w:rPr>
        <w:t>ым</w:t>
      </w:r>
      <w:r w:rsidR="009B29B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номер</w:t>
      </w:r>
      <w:r w:rsidR="00174356">
        <w:rPr>
          <w:rFonts w:ascii="PT Astra Serif" w:eastAsia="Times New Roman" w:hAnsi="PT Astra Serif" w:cs="Times New Roman"/>
          <w:sz w:val="28"/>
          <w:szCs w:val="28"/>
        </w:rPr>
        <w:t>ом 64:16:190201:</w:t>
      </w:r>
      <w:r w:rsidR="00E867D3">
        <w:rPr>
          <w:rFonts w:ascii="PT Astra Serif" w:eastAsia="Times New Roman" w:hAnsi="PT Astra Serif" w:cs="Times New Roman"/>
          <w:sz w:val="28"/>
          <w:szCs w:val="28"/>
        </w:rPr>
        <w:t>21</w:t>
      </w:r>
      <w:r w:rsidR="009377DA">
        <w:rPr>
          <w:rFonts w:ascii="PT Astra Serif" w:eastAsia="Times New Roman" w:hAnsi="PT Astra Serif" w:cs="Times New Roman"/>
          <w:sz w:val="28"/>
          <w:szCs w:val="28"/>
        </w:rPr>
        <w:t>5</w:t>
      </w:r>
      <w:r w:rsidR="000815D1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расположенного по адресу: Саратовская область, Красноармейский район, с. Гусево, ул. </w:t>
      </w:r>
      <w:r w:rsidR="00174356">
        <w:rPr>
          <w:rFonts w:ascii="PT Astra Serif" w:eastAsia="Times New Roman" w:hAnsi="PT Astra Serif" w:cs="Times New Roman"/>
          <w:sz w:val="28"/>
          <w:szCs w:val="28"/>
        </w:rPr>
        <w:t>Школьная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д. </w:t>
      </w:r>
      <w:r w:rsidR="00EB202C">
        <w:rPr>
          <w:rFonts w:ascii="PT Astra Serif" w:eastAsia="Times New Roman" w:hAnsi="PT Astra Serif" w:cs="Times New Roman"/>
          <w:sz w:val="28"/>
          <w:szCs w:val="28"/>
        </w:rPr>
        <w:t>2</w:t>
      </w:r>
      <w:r w:rsidR="00E867D3">
        <w:rPr>
          <w:rFonts w:ascii="PT Astra Serif" w:eastAsia="Times New Roman" w:hAnsi="PT Astra Serif" w:cs="Times New Roman"/>
          <w:sz w:val="28"/>
          <w:szCs w:val="28"/>
        </w:rPr>
        <w:t>0</w:t>
      </w:r>
      <w:r w:rsidR="003F0143">
        <w:rPr>
          <w:rFonts w:ascii="PT Astra Serif" w:eastAsia="Times New Roman" w:hAnsi="PT Astra Serif" w:cs="Times New Roman"/>
          <w:sz w:val="28"/>
          <w:szCs w:val="28"/>
        </w:rPr>
        <w:t>/</w:t>
      </w:r>
      <w:r w:rsidR="009377DA">
        <w:rPr>
          <w:rFonts w:ascii="PT Astra Serif" w:eastAsia="Times New Roman" w:hAnsi="PT Astra Serif" w:cs="Times New Roman"/>
          <w:sz w:val="28"/>
          <w:szCs w:val="28"/>
        </w:rPr>
        <w:t>2</w:t>
      </w:r>
      <w:r w:rsidR="00B300C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колхоз «Победа», ИНН 6442000671, ОГРН 1026401733742, расположенный по адресу: Саратовская область, Красноармейский район, с. Гусево, улица Центральная, д. № 22.</w:t>
      </w:r>
    </w:p>
    <w:p w:rsidR="00A74BA3" w:rsidRDefault="00E7122C">
      <w:pPr>
        <w:pStyle w:val="ac"/>
        <w:ind w:left="0" w:right="-185" w:firstLine="567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2.Отделу </w:t>
      </w:r>
      <w:r>
        <w:rPr>
          <w:rFonts w:ascii="PT Astra Serif" w:hAnsi="PT Astra Serif"/>
          <w:sz w:val="28"/>
          <w:szCs w:val="28"/>
          <w:lang w:eastAsia="ru-RU"/>
        </w:rPr>
        <w:t xml:space="preserve">по архитектуре, градостроительству администрации </w:t>
      </w:r>
      <w:r>
        <w:rPr>
          <w:rFonts w:ascii="PT Astra Serif" w:hAnsi="PT Astra Serif"/>
          <w:sz w:val="28"/>
          <w:szCs w:val="28"/>
        </w:rPr>
        <w:t>Красноармейского  муниципального района Саратовской области</w:t>
      </w:r>
      <w:r>
        <w:rPr>
          <w:rFonts w:ascii="PT Astra Serif" w:hAnsi="PT Astra Serif"/>
          <w:sz w:val="28"/>
          <w:szCs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A74BA3" w:rsidRDefault="00E7122C">
      <w:pPr>
        <w:ind w:firstLine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3. Настоящее постановление вступает в силу со дня его подписания.  </w:t>
      </w:r>
      <w:r>
        <w:rPr>
          <w:rFonts w:ascii="PT Astra Serif" w:hAnsi="PT Astra Serif"/>
          <w:sz w:val="27"/>
          <w:szCs w:val="27"/>
        </w:rPr>
        <w:t xml:space="preserve">  </w:t>
      </w: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154955" w:rsidRDefault="00154955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Глава </w:t>
      </w:r>
      <w:proofErr w:type="gramStart"/>
      <w:r>
        <w:rPr>
          <w:rFonts w:ascii="PT Astra Serif" w:hAnsi="PT Astra Serif"/>
          <w:sz w:val="28"/>
          <w:szCs w:val="28"/>
        </w:rPr>
        <w:t>Красноармейского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муниципального района                                                                   А.И.</w:t>
      </w:r>
      <w:r w:rsidR="0041585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Зотов</w:t>
      </w: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  <w:sectPr w:rsidR="00A74BA3">
          <w:pgSz w:w="11906" w:h="16838"/>
          <w:pgMar w:top="540" w:right="851" w:bottom="539" w:left="1701" w:header="0" w:footer="0" w:gutter="0"/>
          <w:cols w:space="720"/>
          <w:formProt w:val="0"/>
          <w:docGrid w:linePitch="360"/>
        </w:sectPr>
      </w:pPr>
    </w:p>
    <w:p w:rsidR="0041585E" w:rsidRDefault="0041585E">
      <w:pPr>
        <w:pStyle w:val="10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A74BA3" w:rsidRDefault="00E7122C">
      <w:pPr>
        <w:pStyle w:val="1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к постановлению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Саратовской области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от             №</w:t>
      </w:r>
      <w:proofErr w:type="gramStart"/>
      <w:r>
        <w:rPr>
          <w:rFonts w:ascii="PT Astra Serif" w:eastAsia="Times New Roman" w:hAnsi="PT Astra Serif" w:cs="Times New Roman"/>
          <w:sz w:val="24"/>
          <w:szCs w:val="24"/>
        </w:rPr>
        <w:t xml:space="preserve">          </w:t>
      </w:r>
      <w:r>
        <w:rPr>
          <w:rFonts w:ascii="PT Astra Serif" w:eastAsia="Times New Roman" w:hAnsi="PT Astra Serif" w:cs="Times New Roman"/>
          <w:sz w:val="2"/>
          <w:szCs w:val="2"/>
        </w:rPr>
        <w:t>.</w:t>
      </w:r>
      <w:proofErr w:type="gramEnd"/>
      <w:r>
        <w:rPr>
          <w:rFonts w:ascii="PT Astra Serif" w:eastAsia="Times New Roman" w:hAnsi="PT Astra Serif" w:cs="Times New Roman"/>
          <w:sz w:val="24"/>
          <w:szCs w:val="24"/>
        </w:rPr>
        <w:t xml:space="preserve">      </w:t>
      </w: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1"/>
          <w:szCs w:val="21"/>
        </w:rPr>
      </w:pP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41585E" w:rsidRDefault="0041585E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АКТ ОСМОТРА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2B6DE6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22</w:t>
      </w:r>
      <w:r w:rsidR="00E7122C">
        <w:rPr>
          <w:rFonts w:ascii="PT Astra Serif" w:eastAsia="Times New Roman" w:hAnsi="PT Astra Serif" w:cs="Times New Roman"/>
          <w:sz w:val="28"/>
          <w:szCs w:val="28"/>
        </w:rPr>
        <w:t xml:space="preserve">.01.2024 г.                          </w:t>
      </w:r>
      <w:r w:rsidR="00E7122C">
        <w:rPr>
          <w:rFonts w:ascii="PT Astra Serif" w:eastAsia="Times New Roman" w:hAnsi="PT Astra Serif" w:cs="Times New Roman"/>
          <w:sz w:val="28"/>
          <w:szCs w:val="28"/>
        </w:rPr>
        <w:tab/>
        <w:t xml:space="preserve">                                                         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="00001970">
        <w:rPr>
          <w:rFonts w:ascii="PT Astra Serif" w:eastAsia="Times New Roman" w:hAnsi="PT Astra Serif" w:cs="Times New Roman"/>
          <w:sz w:val="28"/>
          <w:szCs w:val="28"/>
        </w:rPr>
        <w:t xml:space="preserve">   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E7122C">
        <w:rPr>
          <w:rFonts w:ascii="PT Astra Serif" w:eastAsia="Times New Roman" w:hAnsi="PT Astra Serif" w:cs="Times New Roman"/>
          <w:sz w:val="28"/>
          <w:szCs w:val="28"/>
        </w:rPr>
        <w:t xml:space="preserve">№ </w:t>
      </w:r>
      <w:r w:rsidR="009B29BF">
        <w:rPr>
          <w:rFonts w:ascii="PT Astra Serif" w:eastAsia="Times New Roman" w:hAnsi="PT Astra Serif" w:cs="Times New Roman"/>
          <w:sz w:val="28"/>
          <w:szCs w:val="28"/>
        </w:rPr>
        <w:t>4</w:t>
      </w:r>
      <w:r w:rsidR="009377DA">
        <w:rPr>
          <w:rFonts w:ascii="PT Astra Serif" w:eastAsia="Times New Roman" w:hAnsi="PT Astra Serif" w:cs="Times New Roman"/>
          <w:sz w:val="28"/>
          <w:szCs w:val="28"/>
        </w:rPr>
        <w:t>8</w:t>
      </w:r>
      <w:r w:rsidR="00E7122C">
        <w:rPr>
          <w:rFonts w:ascii="PT Astra Serif" w:eastAsia="Times New Roman" w:hAnsi="PT Astra Serif" w:cs="Times New Roman"/>
          <w:sz w:val="28"/>
          <w:szCs w:val="28"/>
        </w:rPr>
        <w:t>Рг01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Настоящий акт соста</w:t>
      </w:r>
      <w:r w:rsidR="002B6DE6">
        <w:rPr>
          <w:rFonts w:ascii="PT Astra Serif" w:eastAsia="Times New Roman" w:hAnsi="PT Astra Serif" w:cs="Times New Roman"/>
          <w:sz w:val="28"/>
          <w:szCs w:val="28"/>
        </w:rPr>
        <w:t>влен в результате проведенного 22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января  2024 года  в </w:t>
      </w:r>
      <w:r w:rsidR="008309CE">
        <w:rPr>
          <w:rFonts w:ascii="PT Astra Serif" w:eastAsia="Times New Roman" w:hAnsi="PT Astra Serif" w:cs="Times New Roman"/>
          <w:sz w:val="28"/>
          <w:szCs w:val="28"/>
        </w:rPr>
        <w:t>10</w:t>
      </w:r>
      <w:r>
        <w:rPr>
          <w:rFonts w:ascii="PT Astra Serif" w:eastAsia="Times New Roman" w:hAnsi="PT Astra Serif" w:cs="Times New Roman"/>
          <w:sz w:val="28"/>
          <w:szCs w:val="28"/>
        </w:rPr>
        <w:t>-</w:t>
      </w:r>
      <w:r w:rsidR="00E867D3">
        <w:rPr>
          <w:rFonts w:ascii="PT Astra Serif" w:eastAsia="Times New Roman" w:hAnsi="PT Astra Serif" w:cs="Times New Roman"/>
          <w:sz w:val="28"/>
          <w:szCs w:val="28"/>
        </w:rPr>
        <w:t>5</w:t>
      </w:r>
      <w:r w:rsidR="009377DA">
        <w:rPr>
          <w:rFonts w:ascii="PT Astra Serif" w:eastAsia="Times New Roman" w:hAnsi="PT Astra Serif" w:cs="Times New Roman"/>
          <w:sz w:val="28"/>
          <w:szCs w:val="28"/>
        </w:rPr>
        <w:t>5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часов осмотра объекта недвижимости жилого помещения,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кадастровый (или иной государственный учетный) номер – </w:t>
      </w:r>
      <w:r w:rsidR="00174356">
        <w:rPr>
          <w:rFonts w:ascii="PT Astra Serif" w:hAnsi="PT Astra Serif" w:cs="Times New Roman"/>
          <w:sz w:val="28"/>
          <w:szCs w:val="28"/>
          <w:shd w:val="clear" w:color="auto" w:fill="F8F8F8"/>
        </w:rPr>
        <w:t>64:16:190201:</w:t>
      </w:r>
      <w:r w:rsidR="00E867D3">
        <w:rPr>
          <w:rFonts w:ascii="PT Astra Serif" w:hAnsi="PT Astra Serif" w:cs="Times New Roman"/>
          <w:sz w:val="28"/>
          <w:szCs w:val="28"/>
          <w:shd w:val="clear" w:color="auto" w:fill="F8F8F8"/>
        </w:rPr>
        <w:t>21</w:t>
      </w:r>
      <w:r w:rsidR="009377DA">
        <w:rPr>
          <w:rFonts w:ascii="PT Astra Serif" w:hAnsi="PT Astra Serif" w:cs="Times New Roman"/>
          <w:sz w:val="28"/>
          <w:szCs w:val="28"/>
          <w:shd w:val="clear" w:color="auto" w:fill="F8F8F8"/>
        </w:rPr>
        <w:t>5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расположенного</w:t>
      </w:r>
      <w:proofErr w:type="gramEnd"/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по адресу: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</w:t>
      </w:r>
      <w:r w:rsidR="00174356">
        <w:rPr>
          <w:rFonts w:ascii="PT Astra Serif" w:eastAsia="Times New Roman" w:hAnsi="PT Astra Serif" w:cs="Times New Roman"/>
          <w:sz w:val="28"/>
          <w:szCs w:val="28"/>
        </w:rPr>
        <w:t>Школьная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№ </w:t>
      </w:r>
      <w:r w:rsidR="007A2E2D">
        <w:rPr>
          <w:rFonts w:ascii="PT Astra Serif" w:eastAsia="Times New Roman" w:hAnsi="PT Astra Serif" w:cs="Times New Roman"/>
          <w:sz w:val="28"/>
          <w:szCs w:val="28"/>
        </w:rPr>
        <w:t>2</w:t>
      </w:r>
      <w:r w:rsidR="00E867D3">
        <w:rPr>
          <w:rFonts w:ascii="PT Astra Serif" w:eastAsia="Times New Roman" w:hAnsi="PT Astra Serif" w:cs="Times New Roman"/>
          <w:sz w:val="28"/>
          <w:szCs w:val="28"/>
        </w:rPr>
        <w:t>0</w:t>
      </w:r>
      <w:r w:rsidR="003F0143">
        <w:rPr>
          <w:rFonts w:ascii="PT Astra Serif" w:eastAsia="Times New Roman" w:hAnsi="PT Astra Serif" w:cs="Times New Roman"/>
          <w:sz w:val="28"/>
          <w:szCs w:val="28"/>
        </w:rPr>
        <w:t>/</w:t>
      </w:r>
      <w:r w:rsidR="009377DA">
        <w:rPr>
          <w:rFonts w:ascii="PT Astra Serif" w:eastAsia="Times New Roman" w:hAnsi="PT Astra Serif" w:cs="Times New Roman"/>
          <w:sz w:val="28"/>
          <w:szCs w:val="28"/>
        </w:rPr>
        <w:t>2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 земельном участке без кадастрового номера,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(при наличии)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расположенном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по адресу:</w:t>
      </w:r>
      <w:r>
        <w:rPr>
          <w:rFonts w:ascii="PT Astra Serif" w:eastAsia="Times New Roman" w:hAnsi="PT Astra Serif" w:cs="Times New Roman"/>
          <w:sz w:val="14"/>
          <w:szCs w:val="14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с. Гусево, улица </w:t>
      </w:r>
      <w:r w:rsidR="00174356">
        <w:rPr>
          <w:rFonts w:ascii="PT Astra Serif" w:eastAsia="Times New Roman" w:hAnsi="PT Astra Serif" w:cs="Times New Roman"/>
          <w:sz w:val="28"/>
          <w:szCs w:val="28"/>
        </w:rPr>
        <w:t>Школьная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 №</w:t>
      </w:r>
      <w:r w:rsidR="00E867D3">
        <w:rPr>
          <w:rFonts w:ascii="PT Astra Serif" w:eastAsia="Times New Roman" w:hAnsi="PT Astra Serif" w:cs="Times New Roman"/>
          <w:sz w:val="28"/>
          <w:szCs w:val="28"/>
        </w:rPr>
        <w:t xml:space="preserve"> 20</w:t>
      </w:r>
      <w:r w:rsidR="003F0143">
        <w:rPr>
          <w:rFonts w:ascii="PT Astra Serif" w:eastAsia="Times New Roman" w:hAnsi="PT Astra Serif" w:cs="Times New Roman"/>
          <w:sz w:val="28"/>
          <w:szCs w:val="28"/>
        </w:rPr>
        <w:t>/</w:t>
      </w:r>
      <w:r w:rsidR="009377DA">
        <w:rPr>
          <w:rFonts w:ascii="PT Astra Serif" w:eastAsia="Times New Roman" w:hAnsi="PT Astra Serif" w:cs="Times New Roman"/>
          <w:sz w:val="28"/>
          <w:szCs w:val="28"/>
        </w:rPr>
        <w:t>2</w:t>
      </w:r>
      <w:r>
        <w:rPr>
          <w:rFonts w:ascii="PT Astra Serif" w:eastAsia="Times New Roman" w:hAnsi="PT Astra Serif" w:cs="Times New Roman"/>
          <w:sz w:val="28"/>
          <w:szCs w:val="28"/>
        </w:rPr>
        <w:t>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или местоположение земельного участка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в составе: </w:t>
      </w: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PT Astra Serif" w:eastAsia="Times New Roman" w:hAnsi="PT Astra Serif" w:cs="Times New Roman"/>
          <w:i/>
          <w:sz w:val="28"/>
          <w:szCs w:val="28"/>
        </w:rPr>
        <w:t>Бесулиной</w:t>
      </w:r>
      <w:proofErr w:type="spellEnd"/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 Екатерины Сергеевны,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старшего инспектора - Козак Галины Николаевны,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>главы Рогаткинского МО – Паниной Галины Васильевны</w:t>
      </w:r>
    </w:p>
    <w:p w:rsidR="00A74BA3" w:rsidRDefault="00E7122C">
      <w:pPr>
        <w:pStyle w:val="10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Лицо, в качестве правообладателя указанного ранее учтенного объекта недвижимости, отсутствует, так как объект недвижимости в собственность не оформлен.  </w:t>
      </w:r>
      <w:r>
        <w:rPr>
          <w:rFonts w:ascii="PT Astra Serif" w:eastAsia="Times New Roman" w:hAnsi="PT Astra Serif" w:cs="Times New Roman"/>
          <w:i/>
          <w:sz w:val="28"/>
          <w:szCs w:val="28"/>
          <w:u w:val="single"/>
        </w:rPr>
        <w:t xml:space="preserve"> </w:t>
      </w:r>
      <w:r>
        <w:rPr>
          <w:rFonts w:ascii="PT Astra Serif" w:eastAsia="Times New Roman" w:hAnsi="PT Astra Serif" w:cs="Times New Roman"/>
          <w:i/>
          <w:sz w:val="14"/>
          <w:szCs w:val="14"/>
          <w:u w:val="single"/>
        </w:rPr>
        <w:t xml:space="preserve">            </w:t>
      </w:r>
      <w:r>
        <w:rPr>
          <w:rFonts w:ascii="PT Astra Serif" w:eastAsia="Times New Roman" w:hAnsi="PT Astra Serif" w:cs="Times New Roman"/>
          <w:sz w:val="14"/>
          <w:szCs w:val="14"/>
          <w:u w:val="single"/>
        </w:rPr>
        <w:t xml:space="preserve">                           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При осмотре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осуществлена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фотофиксация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фотофиксации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прилагаются.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Осмотр проведен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PT Astra Serif" w:eastAsia="Times New Roman" w:hAnsi="PT Astra Serif" w:cs="Times New Roman"/>
          <w:sz w:val="21"/>
          <w:szCs w:val="21"/>
        </w:rPr>
        <w:t>.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A74BA3" w:rsidRDefault="00E7122C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>В результате проведенного осмотра установлено, что ранее учтенный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объект недвижимости не прекратил свое существование. </w:t>
      </w:r>
    </w:p>
    <w:tbl>
      <w:tblPr>
        <w:tblW w:w="9029" w:type="dxa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Бесулина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4"/>
                <w:szCs w:val="14"/>
              </w:rPr>
              <w:t xml:space="preserve"> 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старший инспектор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Панина Г.В.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глава Рогаткинского МО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E7122C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lastRenderedPageBreak/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к акту осмотра здания, сооружения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или объекта незавершенного строительства при выявлении правообладателя ранее учтенных объектов недвижимости от  </w:t>
      </w:r>
      <w:r w:rsidR="002B6DE6">
        <w:rPr>
          <w:rFonts w:ascii="PT Astra Serif" w:eastAsia="Times New Roman" w:hAnsi="PT Astra Serif" w:cs="Times New Roman"/>
          <w:sz w:val="24"/>
          <w:szCs w:val="24"/>
        </w:rPr>
        <w:t>22</w:t>
      </w:r>
      <w:r>
        <w:rPr>
          <w:rFonts w:ascii="PT Astra Serif" w:eastAsia="Times New Roman" w:hAnsi="PT Astra Serif" w:cs="Times New Roman"/>
          <w:sz w:val="24"/>
          <w:szCs w:val="24"/>
        </w:rPr>
        <w:t>.01.2024 г</w:t>
      </w:r>
    </w:p>
    <w:p w:rsidR="00A74BA3" w:rsidRDefault="00A74BA3">
      <w:pPr>
        <w:pStyle w:val="10"/>
        <w:shd w:val="clear" w:color="auto" w:fill="FFFFFF"/>
        <w:jc w:val="both"/>
        <w:rPr>
          <w:rFonts w:ascii="PT Astra Serif" w:eastAsia="Times New Roman" w:hAnsi="PT Astra Serif" w:cs="Times New Roman"/>
          <w:sz w:val="18"/>
          <w:szCs w:val="18"/>
        </w:rPr>
      </w:pP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Фототаблица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</w:t>
      </w:r>
    </w:p>
    <w:p w:rsidR="00A74BA3" w:rsidRDefault="00174356">
      <w:pPr>
        <w:pStyle w:val="10"/>
        <w:shd w:val="clear" w:color="auto" w:fill="FFFFFF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Школьная </w:t>
      </w:r>
      <w:r w:rsidR="00E7122C">
        <w:rPr>
          <w:rFonts w:ascii="PT Astra Serif" w:hAnsi="PT Astra Serif"/>
          <w:sz w:val="28"/>
          <w:szCs w:val="28"/>
        </w:rPr>
        <w:t xml:space="preserve">№ </w:t>
      </w:r>
      <w:r w:rsidR="00C1549D">
        <w:rPr>
          <w:rFonts w:ascii="PT Astra Serif" w:hAnsi="PT Astra Serif"/>
          <w:sz w:val="28"/>
          <w:szCs w:val="28"/>
        </w:rPr>
        <w:t>2</w:t>
      </w:r>
      <w:r w:rsidR="00E867D3">
        <w:rPr>
          <w:rFonts w:ascii="PT Astra Serif" w:hAnsi="PT Astra Serif"/>
          <w:sz w:val="28"/>
          <w:szCs w:val="28"/>
        </w:rPr>
        <w:t>0</w:t>
      </w:r>
      <w:r w:rsidR="003F0143">
        <w:rPr>
          <w:rFonts w:ascii="PT Astra Serif" w:hAnsi="PT Astra Serif"/>
          <w:sz w:val="28"/>
          <w:szCs w:val="28"/>
        </w:rPr>
        <w:t>/</w:t>
      </w:r>
      <w:r w:rsidR="009377DA">
        <w:rPr>
          <w:rFonts w:ascii="PT Astra Serif" w:hAnsi="PT Astra Serif"/>
          <w:sz w:val="28"/>
          <w:szCs w:val="28"/>
        </w:rPr>
        <w:t>2</w:t>
      </w:r>
    </w:p>
    <w:p w:rsidR="0041585E" w:rsidRDefault="0041585E">
      <w:pPr>
        <w:pStyle w:val="10"/>
        <w:shd w:val="clear" w:color="auto" w:fill="FFFFFF"/>
        <w:jc w:val="center"/>
        <w:rPr>
          <w:rFonts w:ascii="PT Astra Serif" w:hAnsi="PT Astra Serif"/>
        </w:rPr>
      </w:pPr>
    </w:p>
    <w:p w:rsidR="00C1549D" w:rsidRDefault="00C1549D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49D" w:rsidRDefault="009377DA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5938639" cy="6973556"/>
            <wp:effectExtent l="0" t="0" r="5080" b="0"/>
            <wp:docPr id="2" name="Рисунок 2" descr="C:\Users\Владелец\AppData\Local\Microsoft\Windows\INetCache\Content.Word\20231124_092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AppData\Local\Microsoft\Windows\INetCache\Content.Word\20231124_0925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97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74356" w:rsidRDefault="00174356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74356" w:rsidSect="0041585E">
      <w:pgSz w:w="11906" w:h="16838"/>
      <w:pgMar w:top="540" w:right="851" w:bottom="993" w:left="1701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A3"/>
    <w:rsid w:val="00001970"/>
    <w:rsid w:val="00066041"/>
    <w:rsid w:val="000815D1"/>
    <w:rsid w:val="00154955"/>
    <w:rsid w:val="00174356"/>
    <w:rsid w:val="002B6DE6"/>
    <w:rsid w:val="00300021"/>
    <w:rsid w:val="003B77B2"/>
    <w:rsid w:val="003F0143"/>
    <w:rsid w:val="0041585E"/>
    <w:rsid w:val="0046770B"/>
    <w:rsid w:val="004C4881"/>
    <w:rsid w:val="004D361D"/>
    <w:rsid w:val="00523711"/>
    <w:rsid w:val="0060256B"/>
    <w:rsid w:val="00665233"/>
    <w:rsid w:val="00685B37"/>
    <w:rsid w:val="007A2E2D"/>
    <w:rsid w:val="008309CE"/>
    <w:rsid w:val="008511A3"/>
    <w:rsid w:val="009377DA"/>
    <w:rsid w:val="009676AF"/>
    <w:rsid w:val="009B29BF"/>
    <w:rsid w:val="009C5032"/>
    <w:rsid w:val="00A74BA3"/>
    <w:rsid w:val="00AF0BAB"/>
    <w:rsid w:val="00B300CF"/>
    <w:rsid w:val="00C1549D"/>
    <w:rsid w:val="00CE4B35"/>
    <w:rsid w:val="00DE7355"/>
    <w:rsid w:val="00DF7E58"/>
    <w:rsid w:val="00E00146"/>
    <w:rsid w:val="00E7122C"/>
    <w:rsid w:val="00E867D3"/>
    <w:rsid w:val="00EB202C"/>
    <w:rsid w:val="00F35211"/>
    <w:rsid w:val="00FD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45953-9B23-497D-8A2D-BE777C0B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36</cp:revision>
  <cp:lastPrinted>2022-02-10T06:34:00Z</cp:lastPrinted>
  <dcterms:created xsi:type="dcterms:W3CDTF">2024-02-19T11:01:00Z</dcterms:created>
  <dcterms:modified xsi:type="dcterms:W3CDTF">2024-02-20T12:21:00Z</dcterms:modified>
  <dc:language>ru-RU</dc:language>
</cp:coreProperties>
</file>