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29" w:rsidRDefault="00312B29" w:rsidP="00312B29">
      <w:pPr>
        <w:rPr>
          <w:rFonts w:ascii="PT Astra Serif" w:hAnsi="PT Astra Serif"/>
          <w:sz w:val="28"/>
        </w:rPr>
      </w:pPr>
      <w:r w:rsidRPr="00D30FAD">
        <w:rPr>
          <w:rFonts w:ascii="PT Astra Serif" w:hAnsi="PT Astra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-3810</wp:posOffset>
            </wp:positionV>
            <wp:extent cx="750570" cy="1066800"/>
            <wp:effectExtent l="19050" t="0" r="0" b="0"/>
            <wp:wrapSquare wrapText="right"/>
            <wp:docPr id="2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32C3" w:rsidRDefault="002732C3" w:rsidP="00312B29">
      <w:pPr>
        <w:rPr>
          <w:rFonts w:ascii="PT Astra Serif" w:hAnsi="PT Astra Serif"/>
          <w:sz w:val="28"/>
        </w:rPr>
      </w:pPr>
    </w:p>
    <w:p w:rsidR="002732C3" w:rsidRDefault="002732C3" w:rsidP="00312B29">
      <w:pPr>
        <w:rPr>
          <w:rFonts w:ascii="PT Astra Serif" w:hAnsi="PT Astra Serif"/>
          <w:sz w:val="28"/>
        </w:rPr>
      </w:pPr>
    </w:p>
    <w:p w:rsidR="002732C3" w:rsidRDefault="002732C3" w:rsidP="00312B29">
      <w:pPr>
        <w:rPr>
          <w:rFonts w:ascii="PT Astra Serif" w:hAnsi="PT Astra Serif"/>
          <w:sz w:val="28"/>
        </w:rPr>
      </w:pPr>
    </w:p>
    <w:p w:rsidR="002732C3" w:rsidRPr="00D30FAD" w:rsidRDefault="002732C3" w:rsidP="00312B29">
      <w:pPr>
        <w:rPr>
          <w:rFonts w:ascii="PT Astra Serif" w:hAnsi="PT Astra Serif"/>
          <w:sz w:val="28"/>
        </w:rPr>
      </w:pPr>
    </w:p>
    <w:p w:rsidR="00312B29" w:rsidRPr="00D30FAD" w:rsidRDefault="00312B29" w:rsidP="00312B29">
      <w:pPr>
        <w:jc w:val="center"/>
        <w:rPr>
          <w:rFonts w:ascii="PT Astra Serif" w:hAnsi="PT Astra Serif"/>
          <w:sz w:val="28"/>
        </w:rPr>
      </w:pPr>
    </w:p>
    <w:p w:rsidR="00312B29" w:rsidRPr="002732C3" w:rsidRDefault="00312B29" w:rsidP="00312B2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732C3">
        <w:rPr>
          <w:rFonts w:ascii="PT Astra Serif" w:hAnsi="PT Astra Serif"/>
          <w:b/>
          <w:bCs/>
          <w:sz w:val="28"/>
          <w:szCs w:val="28"/>
        </w:rPr>
        <w:t>АДМИНИСТРАЦИЯ</w:t>
      </w:r>
    </w:p>
    <w:p w:rsidR="00312B29" w:rsidRPr="002732C3" w:rsidRDefault="00312B29" w:rsidP="00312B29">
      <w:pPr>
        <w:jc w:val="center"/>
        <w:rPr>
          <w:rFonts w:ascii="PT Astra Serif" w:hAnsi="PT Astra Serif"/>
          <w:b/>
          <w:sz w:val="28"/>
          <w:szCs w:val="28"/>
        </w:rPr>
      </w:pPr>
      <w:r w:rsidRPr="002732C3">
        <w:rPr>
          <w:rFonts w:ascii="PT Astra Serif" w:hAnsi="PT Astra Serif"/>
          <w:b/>
          <w:sz w:val="28"/>
          <w:szCs w:val="28"/>
        </w:rPr>
        <w:t xml:space="preserve">КРАСНОАРМЕЙСКОГО МУНИЦИПАЛЬНОГО РАЙОНА  </w:t>
      </w:r>
    </w:p>
    <w:p w:rsidR="00312B29" w:rsidRPr="002732C3" w:rsidRDefault="00312B29" w:rsidP="00312B29">
      <w:pPr>
        <w:jc w:val="center"/>
        <w:rPr>
          <w:rFonts w:ascii="PT Astra Serif" w:hAnsi="PT Astra Serif"/>
          <w:b/>
          <w:sz w:val="28"/>
          <w:szCs w:val="28"/>
        </w:rPr>
      </w:pPr>
      <w:r w:rsidRPr="002732C3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312B29" w:rsidRPr="00D30FAD" w:rsidRDefault="00312B29" w:rsidP="00312B29">
      <w:pPr>
        <w:jc w:val="center"/>
        <w:rPr>
          <w:rFonts w:ascii="PT Astra Serif" w:hAnsi="PT Astra Serif"/>
          <w:b/>
          <w:bCs/>
          <w:sz w:val="28"/>
        </w:rPr>
      </w:pPr>
    </w:p>
    <w:p w:rsidR="00312B29" w:rsidRPr="00D30FAD" w:rsidRDefault="00312B29" w:rsidP="00312B29">
      <w:pPr>
        <w:pStyle w:val="2"/>
        <w:rPr>
          <w:rFonts w:ascii="PT Astra Serif" w:hAnsi="PT Astra Serif"/>
          <w:sz w:val="28"/>
        </w:rPr>
      </w:pPr>
      <w:r w:rsidRPr="00D30FAD">
        <w:rPr>
          <w:rFonts w:ascii="PT Astra Serif" w:hAnsi="PT Astra Serif"/>
          <w:sz w:val="28"/>
        </w:rPr>
        <w:t>РАСПОРЯЖЕНИЕ</w:t>
      </w:r>
    </w:p>
    <w:tbl>
      <w:tblPr>
        <w:tblW w:w="5709" w:type="dxa"/>
        <w:tblInd w:w="108" w:type="dxa"/>
        <w:tblLook w:val="00A0"/>
      </w:tblPr>
      <w:tblGrid>
        <w:gridCol w:w="897"/>
        <w:gridCol w:w="2505"/>
        <w:gridCol w:w="539"/>
        <w:gridCol w:w="1768"/>
      </w:tblGrid>
      <w:tr w:rsidR="00312B29" w:rsidRPr="00D30FAD" w:rsidTr="002732C3">
        <w:trPr>
          <w:cantSplit/>
          <w:trHeight w:val="276"/>
        </w:trPr>
        <w:tc>
          <w:tcPr>
            <w:tcW w:w="897" w:type="dxa"/>
            <w:vMerge w:val="restart"/>
            <w:vAlign w:val="bottom"/>
          </w:tcPr>
          <w:p w:rsidR="00312B29" w:rsidRPr="00D30FAD" w:rsidRDefault="00312B29" w:rsidP="00BE38ED">
            <w:pPr>
              <w:jc w:val="center"/>
              <w:rPr>
                <w:rFonts w:ascii="PT Astra Serif" w:hAnsi="PT Astra Serif"/>
              </w:rPr>
            </w:pPr>
            <w:r w:rsidRPr="00D30FAD">
              <w:rPr>
                <w:rFonts w:ascii="PT Astra Serif" w:hAnsi="PT Astra Serif"/>
              </w:rPr>
              <w:t>от</w:t>
            </w:r>
          </w:p>
        </w:tc>
        <w:tc>
          <w:tcPr>
            <w:tcW w:w="2505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12B29" w:rsidRPr="00D30FAD" w:rsidRDefault="002732C3" w:rsidP="00BE38E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 августа 2023 г.</w:t>
            </w:r>
          </w:p>
        </w:tc>
        <w:tc>
          <w:tcPr>
            <w:tcW w:w="539" w:type="dxa"/>
            <w:vMerge w:val="restart"/>
            <w:vAlign w:val="bottom"/>
          </w:tcPr>
          <w:p w:rsidR="00312B29" w:rsidRPr="00D30FAD" w:rsidRDefault="00312B29" w:rsidP="00BE38ED">
            <w:pPr>
              <w:rPr>
                <w:rFonts w:ascii="PT Astra Serif" w:hAnsi="PT Astra Serif"/>
                <w:sz w:val="28"/>
                <w:szCs w:val="28"/>
              </w:rPr>
            </w:pPr>
            <w:r w:rsidRPr="00D30FAD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12B29" w:rsidRPr="00D30FAD" w:rsidRDefault="00312B29" w:rsidP="00BE38ED">
            <w:pPr>
              <w:rPr>
                <w:rFonts w:ascii="PT Astra Serif" w:hAnsi="PT Astra Serif"/>
                <w:sz w:val="28"/>
                <w:szCs w:val="28"/>
              </w:rPr>
            </w:pPr>
            <w:r w:rsidRPr="00D30FAD"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 w:rsidR="002732C3">
              <w:rPr>
                <w:rFonts w:ascii="PT Astra Serif" w:hAnsi="PT Astra Serif"/>
                <w:sz w:val="28"/>
                <w:szCs w:val="28"/>
              </w:rPr>
              <w:t>575-р</w:t>
            </w:r>
          </w:p>
        </w:tc>
      </w:tr>
      <w:tr w:rsidR="00312B29" w:rsidRPr="00D30FAD" w:rsidTr="002732C3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312B29" w:rsidRPr="00D30FAD" w:rsidRDefault="00312B29" w:rsidP="00BE38ED">
            <w:pPr>
              <w:rPr>
                <w:rFonts w:ascii="PT Astra Serif" w:hAnsi="PT Astra Serif"/>
              </w:rPr>
            </w:pPr>
          </w:p>
        </w:tc>
        <w:tc>
          <w:tcPr>
            <w:tcW w:w="2505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12B29" w:rsidRPr="00D30FAD" w:rsidRDefault="00312B29" w:rsidP="00BE38E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12B29" w:rsidRPr="00D30FAD" w:rsidRDefault="00312B29" w:rsidP="00BE38E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12B29" w:rsidRPr="00D30FAD" w:rsidRDefault="00312B29" w:rsidP="00BE38E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12B29" w:rsidRPr="00D30FAD" w:rsidRDefault="00312B29" w:rsidP="00312B29">
      <w:pPr>
        <w:jc w:val="both"/>
        <w:rPr>
          <w:rFonts w:ascii="PT Astra Serif" w:hAnsi="PT Astra Serif"/>
          <w:bCs/>
          <w:sz w:val="20"/>
          <w:szCs w:val="20"/>
        </w:rPr>
      </w:pPr>
      <w:r w:rsidRPr="00D30FAD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</w:t>
      </w:r>
      <w:r w:rsidR="002732C3">
        <w:rPr>
          <w:rFonts w:ascii="PT Astra Serif" w:hAnsi="PT Astra Serif"/>
          <w:bCs/>
          <w:sz w:val="20"/>
          <w:szCs w:val="20"/>
        </w:rPr>
        <w:t xml:space="preserve">                  </w:t>
      </w:r>
      <w:r w:rsidRPr="00D30FAD">
        <w:rPr>
          <w:rFonts w:ascii="PT Astra Serif" w:hAnsi="PT Astra Serif"/>
          <w:bCs/>
          <w:sz w:val="20"/>
          <w:szCs w:val="20"/>
        </w:rPr>
        <w:t xml:space="preserve">  г. Красноармейск</w:t>
      </w:r>
    </w:p>
    <w:p w:rsidR="00312B29" w:rsidRPr="00D30FAD" w:rsidRDefault="00312B29" w:rsidP="00312B29">
      <w:pPr>
        <w:jc w:val="both"/>
        <w:rPr>
          <w:rFonts w:ascii="PT Astra Serif" w:hAnsi="PT Astra Serif"/>
          <w:bCs/>
          <w:sz w:val="20"/>
          <w:szCs w:val="20"/>
        </w:rPr>
      </w:pPr>
    </w:p>
    <w:p w:rsidR="00312B29" w:rsidRPr="00D30FAD" w:rsidRDefault="00312B29" w:rsidP="00312B29">
      <w:pPr>
        <w:jc w:val="both"/>
        <w:rPr>
          <w:rFonts w:ascii="PT Astra Serif" w:hAnsi="PT Astra Serif"/>
          <w:bCs/>
          <w:sz w:val="20"/>
          <w:szCs w:val="20"/>
        </w:rPr>
      </w:pPr>
    </w:p>
    <w:tbl>
      <w:tblPr>
        <w:tblW w:w="19928" w:type="dxa"/>
        <w:tblInd w:w="-792" w:type="dxa"/>
        <w:tblLook w:val="0000"/>
      </w:tblPr>
      <w:tblGrid>
        <w:gridCol w:w="1216"/>
        <w:gridCol w:w="9040"/>
        <w:gridCol w:w="9672"/>
      </w:tblGrid>
      <w:tr w:rsidR="00312B29" w:rsidRPr="00D30FAD" w:rsidTr="00BE38ED">
        <w:trPr>
          <w:gridBefore w:val="1"/>
          <w:wBefore w:w="1216" w:type="dxa"/>
          <w:trHeight w:val="465"/>
        </w:trPr>
        <w:tc>
          <w:tcPr>
            <w:tcW w:w="9040" w:type="dxa"/>
          </w:tcPr>
          <w:p w:rsidR="00312B29" w:rsidRPr="00FF102A" w:rsidRDefault="00312B29" w:rsidP="002732C3">
            <w:pPr>
              <w:ind w:right="3719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FF102A">
              <w:rPr>
                <w:rFonts w:ascii="PT Astra Serif" w:hAnsi="PT Astra Serif"/>
                <w:sz w:val="28"/>
                <w:szCs w:val="28"/>
              </w:rPr>
              <w:t xml:space="preserve">О проведении </w:t>
            </w:r>
            <w:r w:rsidR="00FF102A" w:rsidRPr="00FF102A">
              <w:rPr>
                <w:rFonts w:ascii="PT Astra Serif" w:hAnsi="PT Astra Serif"/>
                <w:sz w:val="28"/>
                <w:szCs w:val="28"/>
              </w:rPr>
              <w:t>т</w:t>
            </w:r>
            <w:r w:rsidR="00D30FAD" w:rsidRPr="00FF102A">
              <w:rPr>
                <w:rFonts w:ascii="PT Astra Serif" w:hAnsi="PT Astra Serif"/>
                <w:sz w:val="28"/>
                <w:szCs w:val="28"/>
              </w:rPr>
              <w:t>урнира</w:t>
            </w:r>
            <w:r w:rsidR="00FF102A" w:rsidRPr="00FF102A">
              <w:rPr>
                <w:rFonts w:ascii="PT Astra Serif" w:hAnsi="PT Astra Serif"/>
                <w:sz w:val="28"/>
                <w:szCs w:val="28"/>
              </w:rPr>
              <w:t xml:space="preserve"> г.Красноармейска</w:t>
            </w:r>
            <w:r w:rsidR="00D30FAD" w:rsidRPr="00FF102A">
              <w:rPr>
                <w:rFonts w:ascii="PT Astra Serif" w:hAnsi="PT Astra Serif"/>
                <w:sz w:val="28"/>
                <w:szCs w:val="28"/>
              </w:rPr>
              <w:t xml:space="preserve"> по футболу</w:t>
            </w:r>
            <w:r w:rsidR="00FF102A" w:rsidRPr="00FF102A">
              <w:rPr>
                <w:rFonts w:ascii="PT Astra Serif" w:hAnsi="PT Astra Serif"/>
                <w:sz w:val="28"/>
                <w:szCs w:val="28"/>
              </w:rPr>
              <w:t>, среди мужских команд посвященного «Дню физкультурника»</w:t>
            </w:r>
          </w:p>
          <w:p w:rsidR="00312B29" w:rsidRPr="00FF102A" w:rsidRDefault="00312B29" w:rsidP="00BE38ED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  <w:p w:rsidR="00312B29" w:rsidRPr="00FF102A" w:rsidRDefault="00312B29" w:rsidP="00BE38ED">
            <w:pPr>
              <w:ind w:firstLine="56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02A">
              <w:rPr>
                <w:rFonts w:ascii="PT Astra Serif" w:hAnsi="PT Astra Serif"/>
                <w:sz w:val="28"/>
                <w:szCs w:val="28"/>
              </w:rPr>
              <w:t>В соответствии с Уставом Красноармейского муниципального района, в целях популяризации и разви</w:t>
            </w:r>
            <w:r w:rsidR="00D30FAD" w:rsidRPr="00FF102A">
              <w:rPr>
                <w:rFonts w:ascii="PT Astra Serif" w:hAnsi="PT Astra Serif"/>
                <w:sz w:val="28"/>
                <w:szCs w:val="28"/>
              </w:rPr>
              <w:t xml:space="preserve">тия </w:t>
            </w:r>
            <w:r w:rsidRPr="00FF102A">
              <w:rPr>
                <w:rFonts w:ascii="PT Astra Serif" w:hAnsi="PT Astra Serif"/>
                <w:sz w:val="28"/>
                <w:szCs w:val="28"/>
              </w:rPr>
              <w:t>футбола на территории Красноармейского муниципального района и пропаганды здорового образа жизни:</w:t>
            </w:r>
          </w:p>
          <w:p w:rsidR="00312B29" w:rsidRPr="00FF102A" w:rsidRDefault="002732C3" w:rsidP="00312B29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         </w:t>
            </w:r>
            <w:r w:rsidR="00D30FAD" w:rsidRPr="00FF102A">
              <w:rPr>
                <w:rFonts w:ascii="PT Astra Serif" w:hAnsi="PT Astra Serif"/>
                <w:bCs/>
                <w:sz w:val="28"/>
                <w:szCs w:val="28"/>
              </w:rPr>
              <w:t xml:space="preserve">1. </w:t>
            </w:r>
            <w:r w:rsidR="00312B29" w:rsidRPr="00FF102A">
              <w:rPr>
                <w:rFonts w:ascii="PT Astra Serif" w:hAnsi="PT Astra Serif"/>
                <w:bCs/>
                <w:sz w:val="28"/>
                <w:szCs w:val="28"/>
              </w:rPr>
              <w:t xml:space="preserve">Провести </w:t>
            </w:r>
            <w:r w:rsidR="00FF102A" w:rsidRPr="00FF102A">
              <w:rPr>
                <w:rFonts w:ascii="PT Astra Serif" w:hAnsi="PT Astra Serif"/>
                <w:sz w:val="28"/>
                <w:szCs w:val="28"/>
              </w:rPr>
              <w:t>12 августа</w:t>
            </w:r>
            <w:r w:rsidR="00312B29" w:rsidRPr="00FF102A">
              <w:rPr>
                <w:rFonts w:ascii="PT Astra Serif" w:hAnsi="PT Astra Serif"/>
                <w:sz w:val="28"/>
                <w:szCs w:val="28"/>
              </w:rPr>
              <w:t xml:space="preserve"> 202</w:t>
            </w:r>
            <w:r w:rsidR="00FF102A" w:rsidRPr="00FF102A">
              <w:rPr>
                <w:rFonts w:ascii="PT Astra Serif" w:hAnsi="PT Astra Serif"/>
                <w:sz w:val="28"/>
                <w:szCs w:val="28"/>
              </w:rPr>
              <w:t>3</w:t>
            </w:r>
            <w:r w:rsidR="00312B29" w:rsidRPr="00FF102A">
              <w:rPr>
                <w:rFonts w:ascii="PT Astra Serif" w:hAnsi="PT Astra Serif"/>
                <w:sz w:val="28"/>
                <w:szCs w:val="28"/>
              </w:rPr>
              <w:t xml:space="preserve"> года в </w:t>
            </w:r>
            <w:r w:rsidR="00FF102A" w:rsidRPr="00FF102A">
              <w:rPr>
                <w:rFonts w:ascii="PT Astra Serif" w:hAnsi="PT Astra Serif"/>
                <w:sz w:val="28"/>
                <w:szCs w:val="28"/>
              </w:rPr>
              <w:t>09</w:t>
            </w:r>
            <w:r w:rsidR="00312B29" w:rsidRPr="00FF102A">
              <w:rPr>
                <w:rFonts w:ascii="PT Astra Serif" w:hAnsi="PT Astra Serif"/>
                <w:sz w:val="28"/>
                <w:szCs w:val="28"/>
              </w:rPr>
              <w:t>.00 ча</w:t>
            </w:r>
            <w:r w:rsidR="00FA1533" w:rsidRPr="00FF102A">
              <w:rPr>
                <w:rFonts w:ascii="PT Astra Serif" w:hAnsi="PT Astra Serif"/>
                <w:sz w:val="28"/>
                <w:szCs w:val="28"/>
              </w:rPr>
              <w:t>сов</w:t>
            </w:r>
            <w:r w:rsidR="00D30FAD" w:rsidRPr="00FF10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F102A" w:rsidRPr="00FF102A">
              <w:rPr>
                <w:rFonts w:ascii="PT Astra Serif" w:hAnsi="PT Astra Serif"/>
                <w:sz w:val="28"/>
                <w:szCs w:val="28"/>
              </w:rPr>
              <w:t>т</w:t>
            </w:r>
            <w:r w:rsidR="00D30FAD" w:rsidRPr="00FF102A">
              <w:rPr>
                <w:rFonts w:ascii="PT Astra Serif" w:hAnsi="PT Astra Serif"/>
                <w:sz w:val="28"/>
                <w:szCs w:val="28"/>
              </w:rPr>
              <w:t>урнир</w:t>
            </w:r>
            <w:r w:rsidR="00FF102A" w:rsidRPr="00FF102A">
              <w:rPr>
                <w:rFonts w:ascii="PT Astra Serif" w:hAnsi="PT Astra Serif"/>
                <w:sz w:val="28"/>
                <w:szCs w:val="28"/>
              </w:rPr>
              <w:t xml:space="preserve"> г. Красноармейска </w:t>
            </w:r>
            <w:r w:rsidR="00FA1533" w:rsidRPr="00FF102A">
              <w:rPr>
                <w:rFonts w:ascii="PT Astra Serif" w:hAnsi="PT Astra Serif"/>
                <w:sz w:val="28"/>
                <w:szCs w:val="28"/>
              </w:rPr>
              <w:t xml:space="preserve"> по </w:t>
            </w:r>
            <w:r w:rsidR="00D30FAD" w:rsidRPr="00FF102A">
              <w:rPr>
                <w:rFonts w:ascii="PT Astra Serif" w:hAnsi="PT Astra Serif"/>
                <w:sz w:val="28"/>
                <w:szCs w:val="28"/>
              </w:rPr>
              <w:t xml:space="preserve">футболу </w:t>
            </w:r>
            <w:r w:rsidR="00FF102A" w:rsidRPr="00FF102A">
              <w:rPr>
                <w:rFonts w:ascii="PT Astra Serif" w:hAnsi="PT Astra Serif"/>
                <w:sz w:val="28"/>
                <w:szCs w:val="28"/>
              </w:rPr>
              <w:t>среди мужских команд посвященного «Дню физкультурника»</w:t>
            </w:r>
            <w:r w:rsidR="00FA1533" w:rsidRPr="00FF102A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="00FA1533" w:rsidRPr="00FF102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</w:t>
            </w:r>
            <w:r w:rsidR="009266F6" w:rsidRPr="00FF102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территории</w:t>
            </w:r>
            <w:r w:rsidR="00FA1533" w:rsidRPr="00FF102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МАУ  «Стадион Авангард г.Красноармейска» по адресу: г. Красноармейск, ул. Кирова, дом 9</w:t>
            </w:r>
            <w:r w:rsidR="009266F6" w:rsidRPr="00FF102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;</w:t>
            </w:r>
            <w:r w:rsidR="00FA1533" w:rsidRPr="00FF102A"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  <w:p w:rsidR="00312B29" w:rsidRPr="00FF102A" w:rsidRDefault="002732C3" w:rsidP="00312B29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</w:t>
            </w:r>
            <w:r w:rsidR="00D30FAD" w:rsidRPr="00FF102A">
              <w:rPr>
                <w:rFonts w:ascii="PT Astra Serif" w:hAnsi="PT Astra Serif"/>
                <w:sz w:val="28"/>
                <w:szCs w:val="28"/>
              </w:rPr>
              <w:t xml:space="preserve">2. </w:t>
            </w:r>
            <w:r w:rsidR="00312B29" w:rsidRPr="00FF102A">
              <w:rPr>
                <w:rFonts w:ascii="PT Astra Serif" w:hAnsi="PT Astra Serif"/>
                <w:sz w:val="28"/>
                <w:szCs w:val="28"/>
              </w:rPr>
              <w:t>Утвердить Положение о проведении</w:t>
            </w:r>
            <w:r w:rsidR="00D30FAD" w:rsidRPr="00FF10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F102A" w:rsidRPr="00FF102A">
              <w:rPr>
                <w:rFonts w:ascii="PT Astra Serif" w:hAnsi="PT Astra Serif"/>
                <w:sz w:val="28"/>
                <w:szCs w:val="28"/>
              </w:rPr>
              <w:t>турнира г.Красноармейска по футболу, среди мужских команд посвященного «Дню физкультурника»</w:t>
            </w:r>
            <w:r w:rsidR="00312B29" w:rsidRPr="00FF102A">
              <w:rPr>
                <w:rFonts w:ascii="PT Astra Serif" w:hAnsi="PT Astra Serif"/>
                <w:sz w:val="28"/>
                <w:szCs w:val="28"/>
              </w:rPr>
              <w:t>, согласно приложению № 1 к настоящему распоряжению</w:t>
            </w:r>
            <w:r w:rsidR="00312B29" w:rsidRPr="00FF102A">
              <w:rPr>
                <w:rFonts w:ascii="PT Astra Serif" w:hAnsi="PT Astra Serif"/>
                <w:bCs/>
                <w:sz w:val="28"/>
                <w:szCs w:val="28"/>
              </w:rPr>
              <w:t>;</w:t>
            </w:r>
          </w:p>
          <w:p w:rsidR="00312B29" w:rsidRPr="00FF102A" w:rsidRDefault="00312B29" w:rsidP="00312B29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FF102A">
              <w:rPr>
                <w:rFonts w:ascii="PT Astra Serif" w:hAnsi="PT Astra Serif"/>
                <w:sz w:val="28"/>
                <w:szCs w:val="28"/>
              </w:rPr>
              <w:t xml:space="preserve">          3</w:t>
            </w:r>
            <w:r w:rsidR="00FA1533" w:rsidRPr="00FF102A">
              <w:rPr>
                <w:rFonts w:ascii="PT Astra Serif" w:hAnsi="PT Astra Serif"/>
                <w:sz w:val="28"/>
                <w:szCs w:val="28"/>
              </w:rPr>
              <w:t>.</w:t>
            </w:r>
            <w:r w:rsidR="00D30FAD" w:rsidRPr="00FF10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A1533" w:rsidRPr="00FF102A">
              <w:rPr>
                <w:rFonts w:ascii="PT Astra Serif" w:hAnsi="PT Astra Serif"/>
                <w:sz w:val="28"/>
                <w:szCs w:val="28"/>
              </w:rPr>
              <w:t xml:space="preserve">Директору МАУ «Стадион Авангард г. Красноармейска» </w:t>
            </w:r>
            <w:r w:rsidR="009266F6" w:rsidRPr="00FF102A">
              <w:rPr>
                <w:rFonts w:ascii="PT Astra Serif" w:hAnsi="PT Astra Serif"/>
                <w:sz w:val="28"/>
                <w:szCs w:val="28"/>
              </w:rPr>
              <w:t xml:space="preserve">предоставить футбольное поле </w:t>
            </w:r>
            <w:r w:rsidR="00FA1533" w:rsidRPr="00FF102A">
              <w:rPr>
                <w:rFonts w:ascii="PT Astra Serif" w:hAnsi="PT Astra Serif"/>
                <w:sz w:val="28"/>
                <w:szCs w:val="28"/>
              </w:rPr>
              <w:t xml:space="preserve"> для проведения </w:t>
            </w:r>
            <w:r w:rsidR="00FF102A" w:rsidRPr="00FF102A">
              <w:rPr>
                <w:rFonts w:ascii="PT Astra Serif" w:hAnsi="PT Astra Serif"/>
                <w:sz w:val="28"/>
                <w:szCs w:val="28"/>
              </w:rPr>
              <w:t>т</w:t>
            </w:r>
            <w:r w:rsidR="00D30FAD" w:rsidRPr="00FF102A">
              <w:rPr>
                <w:rFonts w:ascii="PT Astra Serif" w:hAnsi="PT Astra Serif"/>
                <w:sz w:val="28"/>
                <w:szCs w:val="28"/>
              </w:rPr>
              <w:t xml:space="preserve">урнира </w:t>
            </w:r>
            <w:r w:rsidR="00FF102A" w:rsidRPr="00FF102A">
              <w:rPr>
                <w:rFonts w:ascii="PT Astra Serif" w:hAnsi="PT Astra Serif"/>
                <w:sz w:val="28"/>
                <w:szCs w:val="28"/>
              </w:rPr>
              <w:t>г. Красноармейска по</w:t>
            </w:r>
            <w:r w:rsidR="00AF1997" w:rsidRPr="00FF10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30FAD" w:rsidRPr="00FF102A">
              <w:rPr>
                <w:rFonts w:ascii="PT Astra Serif" w:hAnsi="PT Astra Serif"/>
                <w:sz w:val="28"/>
                <w:szCs w:val="28"/>
              </w:rPr>
              <w:t xml:space="preserve">футболу </w:t>
            </w:r>
            <w:r w:rsidR="00FF102A" w:rsidRPr="00FF102A">
              <w:rPr>
                <w:rFonts w:ascii="PT Astra Serif" w:hAnsi="PT Astra Serif"/>
                <w:sz w:val="28"/>
                <w:szCs w:val="28"/>
              </w:rPr>
              <w:t>среди мужских команд посвященного «Дню физкультурника»</w:t>
            </w:r>
            <w:r w:rsidR="00AF1997" w:rsidRPr="00FF102A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="00FA1533" w:rsidRPr="00FF102A">
              <w:rPr>
                <w:rFonts w:ascii="PT Astra Serif" w:hAnsi="PT Astra Serif"/>
                <w:bCs/>
                <w:sz w:val="28"/>
                <w:szCs w:val="28"/>
              </w:rPr>
              <w:t>(Лоскутова Н.В.);</w:t>
            </w:r>
            <w:r w:rsidRPr="00FF102A">
              <w:rPr>
                <w:rFonts w:ascii="PT Astra Serif" w:hAnsi="PT Astra Serif"/>
                <w:color w:val="FF0000"/>
                <w:sz w:val="28"/>
                <w:szCs w:val="28"/>
              </w:rPr>
              <w:t xml:space="preserve">  </w:t>
            </w:r>
          </w:p>
          <w:p w:rsidR="00312B29" w:rsidRPr="00FF102A" w:rsidRDefault="00D30FAD" w:rsidP="00BE38E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02A">
              <w:rPr>
                <w:rFonts w:ascii="PT Astra Serif" w:hAnsi="PT Astra Serif"/>
                <w:sz w:val="28"/>
                <w:szCs w:val="28"/>
              </w:rPr>
              <w:t xml:space="preserve">          4. </w:t>
            </w:r>
            <w:r w:rsidR="00312B29" w:rsidRPr="00FF102A">
              <w:rPr>
                <w:rFonts w:ascii="PT Astra Serif" w:hAnsi="PT Astra Serif"/>
                <w:sz w:val="28"/>
                <w:szCs w:val="28"/>
              </w:rPr>
              <w:t>Рекомендовать главному врачу ГУЗ СО «Красноармейская РБ» обеспечить медицинское обслуживание во время проведения мероприятия (Баланов Д.В.);</w:t>
            </w:r>
          </w:p>
          <w:p w:rsidR="00312B29" w:rsidRPr="00FF102A" w:rsidRDefault="00D30FAD" w:rsidP="00BE38E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02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       </w:t>
            </w:r>
            <w:r w:rsidR="002732C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</w:t>
            </w:r>
            <w:r w:rsidRPr="00FF102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5. </w:t>
            </w:r>
            <w:r w:rsidR="00312B29" w:rsidRPr="00FF102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Финансовому управлению администрации Красноармейского муниципального района произвести финансовое расходование, связанное с реализацией настоящего распоряжения, за счет муниципальной программы «Развитие физической культуры, спорта, туризма и молодежной политики в Красноармейском районе на 2021-2030 годы, (Основное мероприятие 1.1 «Организация и проведение спортивно-массовых мероприятий различного уровня (для всех </w:t>
            </w:r>
            <w:r w:rsidR="00312B29" w:rsidRPr="00FF102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возрастных групп)»), согласно утвержденной смете в приложении №2 настоящего распоряжения;</w:t>
            </w:r>
          </w:p>
          <w:p w:rsidR="00FF102A" w:rsidRPr="00FF102A" w:rsidRDefault="00D30FAD" w:rsidP="00FF102A">
            <w:pPr>
              <w:tabs>
                <w:tab w:val="left" w:pos="6712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02A">
              <w:rPr>
                <w:rFonts w:ascii="PT Astra Serif" w:hAnsi="PT Astra Serif"/>
                <w:sz w:val="28"/>
                <w:szCs w:val="28"/>
              </w:rPr>
              <w:t xml:space="preserve">        6. </w:t>
            </w:r>
            <w:r w:rsidR="00FF102A" w:rsidRPr="00FF102A">
              <w:rPr>
                <w:rFonts w:ascii="PT Astra Serif" w:hAnsi="PT Astra Serif"/>
                <w:sz w:val="28"/>
                <w:szCs w:val="28"/>
              </w:rPr>
              <w:t>Организационно-контрольному отделу разместить настоящее распоряжение на официальном сайте администрации Красноармейского муниципального района в информационно-телекоммуникационной сети «интернет» (</w:t>
            </w:r>
            <w:proofErr w:type="spellStart"/>
            <w:r w:rsidR="00FF102A" w:rsidRPr="00FF102A">
              <w:rPr>
                <w:rFonts w:ascii="PT Astra Serif" w:hAnsi="PT Astra Serif"/>
                <w:sz w:val="28"/>
                <w:szCs w:val="28"/>
                <w:lang w:val="en-US"/>
              </w:rPr>
              <w:t>krasnoarmeysk</w:t>
            </w:r>
            <w:proofErr w:type="spellEnd"/>
            <w:r w:rsidR="00FF102A" w:rsidRPr="00FF102A">
              <w:rPr>
                <w:rFonts w:ascii="PT Astra Serif" w:hAnsi="PT Astra Serif"/>
                <w:sz w:val="28"/>
                <w:szCs w:val="28"/>
              </w:rPr>
              <w:t>64.</w:t>
            </w:r>
            <w:proofErr w:type="spellStart"/>
            <w:r w:rsidR="00FF102A" w:rsidRPr="00FF102A">
              <w:rPr>
                <w:rFonts w:ascii="PT Astra Serif" w:hAnsi="PT Astra Serif"/>
                <w:sz w:val="28"/>
                <w:szCs w:val="28"/>
                <w:lang w:val="en-US"/>
              </w:rPr>
              <w:t>ru</w:t>
            </w:r>
            <w:proofErr w:type="spellEnd"/>
            <w:r w:rsidR="00FF102A" w:rsidRPr="00FF102A">
              <w:rPr>
                <w:rFonts w:ascii="PT Astra Serif" w:hAnsi="PT Astra Serif"/>
                <w:sz w:val="28"/>
                <w:szCs w:val="28"/>
              </w:rPr>
              <w:t>);</w:t>
            </w:r>
          </w:p>
          <w:p w:rsidR="00FF102A" w:rsidRPr="00FF102A" w:rsidRDefault="002732C3" w:rsidP="00FF10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</w:t>
            </w:r>
            <w:r w:rsidR="00FF102A" w:rsidRPr="00FF102A">
              <w:rPr>
                <w:rFonts w:ascii="PT Astra Serif" w:hAnsi="PT Astra Serif"/>
                <w:sz w:val="28"/>
                <w:szCs w:val="28"/>
              </w:rPr>
              <w:t>7. Контроль за исполнением данного распоряжения возложить на первого заместителя главы администрации Красноармейского муниципального района  Наумову Е.В.</w:t>
            </w:r>
          </w:p>
          <w:p w:rsidR="00FF102A" w:rsidRPr="00FF102A" w:rsidRDefault="00FF102A" w:rsidP="00FF102A">
            <w:pPr>
              <w:tabs>
                <w:tab w:val="left" w:pos="6712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F102A" w:rsidRDefault="00FF102A" w:rsidP="00FF102A">
            <w:pPr>
              <w:tabs>
                <w:tab w:val="right" w:pos="9283"/>
              </w:tabs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2732C3" w:rsidRPr="00FF102A" w:rsidRDefault="002732C3" w:rsidP="00FF102A">
            <w:pPr>
              <w:tabs>
                <w:tab w:val="right" w:pos="9283"/>
              </w:tabs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F102A" w:rsidRPr="00FF102A" w:rsidRDefault="00FF102A" w:rsidP="00FF102A">
            <w:pPr>
              <w:tabs>
                <w:tab w:val="right" w:pos="9283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FF102A">
              <w:rPr>
                <w:rFonts w:ascii="PT Astra Serif" w:hAnsi="PT Astra Serif"/>
                <w:bCs/>
                <w:sz w:val="28"/>
                <w:szCs w:val="28"/>
              </w:rPr>
              <w:t xml:space="preserve">Глава  </w:t>
            </w:r>
            <w:proofErr w:type="gramStart"/>
            <w:r w:rsidRPr="00FF102A">
              <w:rPr>
                <w:rFonts w:ascii="PT Astra Serif" w:hAnsi="PT Astra Serif"/>
                <w:bCs/>
                <w:sz w:val="28"/>
                <w:szCs w:val="28"/>
              </w:rPr>
              <w:t>Красноармейского</w:t>
            </w:r>
            <w:proofErr w:type="gramEnd"/>
          </w:p>
          <w:p w:rsidR="00FF102A" w:rsidRPr="00FF102A" w:rsidRDefault="00FF102A" w:rsidP="00FF102A">
            <w:pPr>
              <w:tabs>
                <w:tab w:val="left" w:pos="6712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02A">
              <w:rPr>
                <w:rFonts w:ascii="PT Astra Serif" w:hAnsi="PT Astra Serif"/>
                <w:bCs/>
                <w:sz w:val="28"/>
                <w:szCs w:val="28"/>
              </w:rPr>
              <w:t xml:space="preserve">муниципального района                                  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            </w:t>
            </w:r>
            <w:r w:rsidR="002732C3">
              <w:rPr>
                <w:rFonts w:ascii="PT Astra Serif" w:hAnsi="PT Astra Serif"/>
                <w:bCs/>
                <w:sz w:val="28"/>
                <w:szCs w:val="28"/>
              </w:rPr>
              <w:t xml:space="preserve">             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 </w:t>
            </w:r>
            <w:r w:rsidRPr="00FF102A">
              <w:rPr>
                <w:rFonts w:ascii="PT Astra Serif" w:hAnsi="PT Astra Serif"/>
                <w:bCs/>
                <w:sz w:val="28"/>
                <w:szCs w:val="28"/>
              </w:rPr>
              <w:t>А.И. Зотов</w:t>
            </w:r>
          </w:p>
          <w:p w:rsidR="00BA5387" w:rsidRDefault="00BA5387" w:rsidP="00BA5387">
            <w:pPr>
              <w:pStyle w:val="a3"/>
              <w:tabs>
                <w:tab w:val="left" w:pos="6712"/>
              </w:tabs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12B29" w:rsidRPr="00D30FAD" w:rsidRDefault="00312B29" w:rsidP="00BE38ED">
            <w:pPr>
              <w:tabs>
                <w:tab w:val="left" w:pos="6712"/>
              </w:tabs>
              <w:jc w:val="both"/>
              <w:rPr>
                <w:rFonts w:ascii="PT Astra Serif" w:hAnsi="PT Astra Serif"/>
                <w:sz w:val="28"/>
              </w:rPr>
            </w:pPr>
          </w:p>
          <w:p w:rsidR="00312B29" w:rsidRPr="00D30FAD" w:rsidRDefault="00D30FAD" w:rsidP="00BA5387">
            <w:pPr>
              <w:tabs>
                <w:tab w:val="left" w:pos="6712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30FAD">
              <w:rPr>
                <w:rFonts w:ascii="PT Astra Serif" w:hAnsi="PT Astra Serif"/>
                <w:sz w:val="28"/>
              </w:rPr>
              <w:t xml:space="preserve">       </w:t>
            </w:r>
          </w:p>
        </w:tc>
        <w:tc>
          <w:tcPr>
            <w:tcW w:w="9672" w:type="dxa"/>
          </w:tcPr>
          <w:p w:rsidR="00312B29" w:rsidRPr="00D30FAD" w:rsidRDefault="00312B29" w:rsidP="00BE38E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B29" w:rsidRPr="00D30FAD" w:rsidTr="00BE38ED">
        <w:tblPrEx>
          <w:tblLook w:val="00A0"/>
        </w:tblPrEx>
        <w:trPr>
          <w:gridAfter w:val="1"/>
          <w:wAfter w:w="9565" w:type="dxa"/>
          <w:trHeight w:val="75"/>
        </w:trPr>
        <w:tc>
          <w:tcPr>
            <w:tcW w:w="9859" w:type="dxa"/>
            <w:gridSpan w:val="2"/>
          </w:tcPr>
          <w:p w:rsidR="00312B29" w:rsidRPr="00D30FAD" w:rsidRDefault="00312B29" w:rsidP="00BE38ED">
            <w:pPr>
              <w:tabs>
                <w:tab w:val="right" w:pos="9283"/>
              </w:tabs>
              <w:rPr>
                <w:rFonts w:ascii="PT Astra Serif" w:hAnsi="PT Astra Serif"/>
                <w:bCs/>
                <w:sz w:val="28"/>
              </w:rPr>
            </w:pPr>
          </w:p>
        </w:tc>
      </w:tr>
    </w:tbl>
    <w:p w:rsidR="00312B29" w:rsidRPr="00D30FAD" w:rsidRDefault="00312B29" w:rsidP="00312B29">
      <w:pPr>
        <w:rPr>
          <w:rFonts w:ascii="PT Astra Serif" w:hAnsi="PT Astra Serif"/>
        </w:rPr>
      </w:pPr>
    </w:p>
    <w:tbl>
      <w:tblPr>
        <w:tblW w:w="0" w:type="auto"/>
        <w:tblInd w:w="108" w:type="dxa"/>
        <w:tblLook w:val="00A0"/>
      </w:tblPr>
      <w:tblGrid>
        <w:gridCol w:w="9463"/>
      </w:tblGrid>
      <w:tr w:rsidR="00312B29" w:rsidRPr="00D30FAD" w:rsidTr="00FF102A">
        <w:trPr>
          <w:trHeight w:val="75"/>
        </w:trPr>
        <w:tc>
          <w:tcPr>
            <w:tcW w:w="9463" w:type="dxa"/>
          </w:tcPr>
          <w:p w:rsidR="00312B29" w:rsidRPr="00D30FAD" w:rsidRDefault="00312B29" w:rsidP="00BE38ED">
            <w:pPr>
              <w:tabs>
                <w:tab w:val="right" w:pos="9283"/>
              </w:tabs>
              <w:rPr>
                <w:rFonts w:ascii="PT Astra Serif" w:hAnsi="PT Astra Serif"/>
                <w:bCs/>
                <w:sz w:val="28"/>
              </w:rPr>
            </w:pPr>
          </w:p>
        </w:tc>
      </w:tr>
    </w:tbl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6B03A4" w:rsidRDefault="006B03A4" w:rsidP="006B03A4">
      <w:pPr>
        <w:jc w:val="center"/>
        <w:rPr>
          <w:rFonts w:ascii="PT Astra Serif" w:hAnsi="PT Astra Serif"/>
          <w:sz w:val="28"/>
          <w:szCs w:val="28"/>
        </w:rPr>
      </w:pPr>
    </w:p>
    <w:p w:rsidR="006B03A4" w:rsidRDefault="006B03A4" w:rsidP="006B03A4">
      <w:pPr>
        <w:jc w:val="center"/>
        <w:rPr>
          <w:rFonts w:ascii="PT Astra Serif" w:hAnsi="PT Astra Serif"/>
          <w:sz w:val="28"/>
          <w:szCs w:val="28"/>
        </w:rPr>
      </w:pPr>
    </w:p>
    <w:p w:rsidR="006B03A4" w:rsidRDefault="006B03A4" w:rsidP="006B03A4">
      <w:pPr>
        <w:jc w:val="center"/>
        <w:rPr>
          <w:rFonts w:ascii="PT Astra Serif" w:hAnsi="PT Astra Serif"/>
          <w:sz w:val="28"/>
          <w:szCs w:val="28"/>
        </w:rPr>
      </w:pPr>
    </w:p>
    <w:p w:rsidR="006B03A4" w:rsidRDefault="006B03A4" w:rsidP="006B03A4">
      <w:pPr>
        <w:jc w:val="center"/>
        <w:rPr>
          <w:rFonts w:ascii="PT Astra Serif" w:hAnsi="PT Astra Serif"/>
          <w:sz w:val="28"/>
          <w:szCs w:val="28"/>
        </w:rPr>
      </w:pPr>
    </w:p>
    <w:p w:rsidR="006B03A4" w:rsidRDefault="006B03A4" w:rsidP="006B03A4">
      <w:pPr>
        <w:jc w:val="center"/>
        <w:rPr>
          <w:rFonts w:ascii="PT Astra Serif" w:hAnsi="PT Astra Serif"/>
          <w:sz w:val="28"/>
          <w:szCs w:val="28"/>
        </w:rPr>
      </w:pPr>
    </w:p>
    <w:p w:rsidR="006B03A4" w:rsidRDefault="006B03A4" w:rsidP="006B03A4">
      <w:pPr>
        <w:jc w:val="center"/>
        <w:rPr>
          <w:rFonts w:ascii="PT Astra Serif" w:hAnsi="PT Astra Serif"/>
          <w:sz w:val="28"/>
          <w:szCs w:val="28"/>
        </w:rPr>
      </w:pPr>
    </w:p>
    <w:p w:rsidR="006B03A4" w:rsidRDefault="006B03A4" w:rsidP="006B03A4">
      <w:pPr>
        <w:jc w:val="center"/>
        <w:rPr>
          <w:rFonts w:ascii="PT Astra Serif" w:hAnsi="PT Astra Serif"/>
          <w:sz w:val="28"/>
          <w:szCs w:val="28"/>
        </w:rPr>
      </w:pPr>
    </w:p>
    <w:p w:rsidR="006B03A4" w:rsidRDefault="006B03A4" w:rsidP="006B03A4">
      <w:pPr>
        <w:jc w:val="center"/>
        <w:rPr>
          <w:rFonts w:ascii="PT Astra Serif" w:hAnsi="PT Astra Serif"/>
          <w:sz w:val="28"/>
          <w:szCs w:val="28"/>
        </w:rPr>
      </w:pPr>
    </w:p>
    <w:p w:rsidR="006B03A4" w:rsidRDefault="006B03A4" w:rsidP="006B03A4">
      <w:pPr>
        <w:jc w:val="center"/>
        <w:rPr>
          <w:rFonts w:ascii="PT Astra Serif" w:hAnsi="PT Astra Serif"/>
          <w:sz w:val="28"/>
          <w:szCs w:val="28"/>
        </w:rPr>
      </w:pPr>
    </w:p>
    <w:p w:rsidR="006B03A4" w:rsidRDefault="006B03A4" w:rsidP="006B03A4">
      <w:pPr>
        <w:jc w:val="center"/>
        <w:rPr>
          <w:rFonts w:ascii="PT Astra Serif" w:hAnsi="PT Astra Serif"/>
          <w:sz w:val="28"/>
          <w:szCs w:val="28"/>
        </w:rPr>
      </w:pPr>
    </w:p>
    <w:p w:rsidR="006B03A4" w:rsidRDefault="006B03A4" w:rsidP="006B03A4">
      <w:pPr>
        <w:jc w:val="center"/>
        <w:rPr>
          <w:rFonts w:ascii="PT Astra Serif" w:hAnsi="PT Astra Serif"/>
          <w:sz w:val="28"/>
          <w:szCs w:val="28"/>
        </w:rPr>
      </w:pPr>
    </w:p>
    <w:p w:rsidR="006B03A4" w:rsidRDefault="006B03A4" w:rsidP="006B03A4">
      <w:pPr>
        <w:jc w:val="center"/>
        <w:rPr>
          <w:rFonts w:ascii="PT Astra Serif" w:hAnsi="PT Astra Serif"/>
          <w:sz w:val="28"/>
          <w:szCs w:val="28"/>
        </w:rPr>
      </w:pPr>
    </w:p>
    <w:p w:rsidR="006B03A4" w:rsidRDefault="006B03A4" w:rsidP="006B03A4">
      <w:pPr>
        <w:jc w:val="center"/>
        <w:rPr>
          <w:rFonts w:ascii="PT Astra Serif" w:hAnsi="PT Astra Serif"/>
          <w:sz w:val="28"/>
          <w:szCs w:val="28"/>
        </w:rPr>
      </w:pPr>
    </w:p>
    <w:p w:rsidR="006B03A4" w:rsidRDefault="006B03A4" w:rsidP="006B03A4">
      <w:pPr>
        <w:jc w:val="center"/>
        <w:rPr>
          <w:rFonts w:ascii="PT Astra Serif" w:hAnsi="PT Astra Serif"/>
          <w:sz w:val="28"/>
          <w:szCs w:val="28"/>
        </w:rPr>
      </w:pPr>
    </w:p>
    <w:p w:rsidR="006B03A4" w:rsidRDefault="006B03A4" w:rsidP="006B03A4">
      <w:pPr>
        <w:jc w:val="center"/>
        <w:rPr>
          <w:rFonts w:ascii="PT Astra Serif" w:hAnsi="PT Astra Serif"/>
          <w:sz w:val="28"/>
          <w:szCs w:val="28"/>
        </w:rPr>
      </w:pPr>
    </w:p>
    <w:p w:rsidR="006B03A4" w:rsidRDefault="006B03A4" w:rsidP="006B03A4">
      <w:pPr>
        <w:jc w:val="center"/>
        <w:rPr>
          <w:rFonts w:ascii="PT Astra Serif" w:hAnsi="PT Astra Serif"/>
          <w:sz w:val="28"/>
          <w:szCs w:val="28"/>
        </w:rPr>
      </w:pPr>
    </w:p>
    <w:p w:rsidR="006B03A4" w:rsidRDefault="006B03A4" w:rsidP="006B03A4">
      <w:pPr>
        <w:jc w:val="center"/>
        <w:rPr>
          <w:rFonts w:ascii="PT Astra Serif" w:hAnsi="PT Astra Serif"/>
          <w:sz w:val="28"/>
          <w:szCs w:val="28"/>
        </w:rPr>
      </w:pPr>
    </w:p>
    <w:p w:rsidR="006B03A4" w:rsidRDefault="006B03A4" w:rsidP="006B03A4">
      <w:pPr>
        <w:jc w:val="center"/>
        <w:rPr>
          <w:rFonts w:ascii="PT Astra Serif" w:hAnsi="PT Astra Serif"/>
          <w:sz w:val="28"/>
          <w:szCs w:val="28"/>
        </w:rPr>
      </w:pPr>
    </w:p>
    <w:p w:rsidR="006B03A4" w:rsidRDefault="006B03A4" w:rsidP="006B03A4">
      <w:pPr>
        <w:jc w:val="center"/>
        <w:rPr>
          <w:rFonts w:ascii="PT Astra Serif" w:hAnsi="PT Astra Serif"/>
          <w:sz w:val="28"/>
          <w:szCs w:val="28"/>
        </w:rPr>
      </w:pPr>
    </w:p>
    <w:p w:rsidR="006B03A4" w:rsidRDefault="006B03A4" w:rsidP="006B03A4">
      <w:pPr>
        <w:jc w:val="center"/>
        <w:rPr>
          <w:rFonts w:ascii="PT Astra Serif" w:hAnsi="PT Astra Serif"/>
          <w:sz w:val="28"/>
          <w:szCs w:val="28"/>
        </w:rPr>
      </w:pPr>
    </w:p>
    <w:p w:rsidR="006B03A4" w:rsidRDefault="006B03A4" w:rsidP="006B03A4">
      <w:pPr>
        <w:jc w:val="center"/>
        <w:rPr>
          <w:rFonts w:ascii="PT Astra Serif" w:hAnsi="PT Astra Serif"/>
          <w:sz w:val="28"/>
          <w:szCs w:val="28"/>
        </w:rPr>
      </w:pPr>
    </w:p>
    <w:p w:rsidR="006B03A4" w:rsidRDefault="006B03A4" w:rsidP="006B03A4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         Приложение№1  к распоряжению</w:t>
      </w:r>
    </w:p>
    <w:p w:rsidR="006B03A4" w:rsidRDefault="006B03A4" w:rsidP="006B03A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администрации </w:t>
      </w:r>
      <w:proofErr w:type="gramStart"/>
      <w:r>
        <w:rPr>
          <w:rFonts w:ascii="PT Astra Serif" w:hAnsi="PT Astra Serif"/>
          <w:sz w:val="28"/>
          <w:szCs w:val="28"/>
        </w:rPr>
        <w:t>Красноармейского</w:t>
      </w:r>
      <w:proofErr w:type="gramEnd"/>
    </w:p>
    <w:p w:rsidR="006B03A4" w:rsidRDefault="006B03A4" w:rsidP="006B03A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муниципального района</w:t>
      </w:r>
    </w:p>
    <w:p w:rsidR="006B03A4" w:rsidRDefault="006B03A4" w:rsidP="006B03A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от  10 августа 2023 г.  № 575-р</w:t>
      </w:r>
    </w:p>
    <w:p w:rsidR="006B03A4" w:rsidRDefault="006B03A4" w:rsidP="006B03A4">
      <w:pPr>
        <w:rPr>
          <w:rFonts w:ascii="PT Astra Serif" w:hAnsi="PT Astra Serif"/>
          <w:sz w:val="28"/>
          <w:szCs w:val="28"/>
        </w:rPr>
      </w:pPr>
    </w:p>
    <w:p w:rsidR="006B03A4" w:rsidRDefault="006B03A4" w:rsidP="006B03A4">
      <w:pPr>
        <w:pStyle w:val="a4"/>
        <w:jc w:val="right"/>
        <w:rPr>
          <w:rFonts w:ascii="Times New Roman" w:hAnsi="Times New Roman" w:cs="Times New Roman"/>
        </w:rPr>
      </w:pPr>
    </w:p>
    <w:p w:rsidR="006B03A4" w:rsidRDefault="006B03A4" w:rsidP="006B03A4">
      <w:pPr>
        <w:rPr>
          <w:b/>
          <w:w w:val="120"/>
          <w:sz w:val="28"/>
          <w:szCs w:val="28"/>
        </w:rPr>
      </w:pPr>
    </w:p>
    <w:p w:rsidR="006B03A4" w:rsidRDefault="006B03A4" w:rsidP="006B03A4">
      <w:pPr>
        <w:jc w:val="center"/>
        <w:rPr>
          <w:b/>
          <w:sz w:val="28"/>
          <w:szCs w:val="28"/>
        </w:rPr>
      </w:pPr>
      <w:r>
        <w:rPr>
          <w:b/>
          <w:w w:val="120"/>
          <w:sz w:val="28"/>
          <w:szCs w:val="28"/>
        </w:rPr>
        <w:t>ПОЛОЖЕНИЕ</w:t>
      </w:r>
    </w:p>
    <w:p w:rsidR="006B03A4" w:rsidRDefault="006B03A4" w:rsidP="006B03A4">
      <w:pPr>
        <w:pStyle w:val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  <w:lang w:bidi="ru-RU"/>
        </w:rPr>
        <w:t xml:space="preserve">о проведении </w:t>
      </w:r>
      <w:r>
        <w:rPr>
          <w:rFonts w:ascii="PT Astra Serif" w:hAnsi="PT Astra Serif"/>
          <w:i/>
          <w:sz w:val="28"/>
          <w:szCs w:val="28"/>
        </w:rPr>
        <w:t xml:space="preserve">турнира </w:t>
      </w:r>
      <w:proofErr w:type="gramStart"/>
      <w:r>
        <w:rPr>
          <w:rFonts w:ascii="PT Astra Serif" w:hAnsi="PT Astra Serif"/>
          <w:i/>
          <w:sz w:val="28"/>
          <w:szCs w:val="28"/>
        </w:rPr>
        <w:t>г</w:t>
      </w:r>
      <w:proofErr w:type="gramEnd"/>
      <w:r>
        <w:rPr>
          <w:rFonts w:ascii="PT Astra Serif" w:hAnsi="PT Astra Serif"/>
          <w:i/>
          <w:sz w:val="28"/>
          <w:szCs w:val="28"/>
        </w:rPr>
        <w:t>. Красноармейска</w:t>
      </w:r>
    </w:p>
    <w:p w:rsidR="006B03A4" w:rsidRDefault="006B03A4" w:rsidP="006B03A4">
      <w:pPr>
        <w:pStyle w:val="2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по футболу, среди мужских команд</w:t>
      </w:r>
      <w:proofErr w:type="gramStart"/>
      <w:r>
        <w:rPr>
          <w:rFonts w:ascii="PT Astra Serif" w:hAnsi="PT Astra Serif"/>
          <w:i/>
          <w:sz w:val="28"/>
          <w:szCs w:val="28"/>
        </w:rPr>
        <w:t xml:space="preserve"> ,</w:t>
      </w:r>
      <w:proofErr w:type="gramEnd"/>
      <w:r>
        <w:rPr>
          <w:rFonts w:ascii="PT Astra Serif" w:hAnsi="PT Astra Serif"/>
          <w:i/>
          <w:sz w:val="28"/>
          <w:szCs w:val="28"/>
        </w:rPr>
        <w:t>посвящённого «Дню физкультурника»</w:t>
      </w:r>
    </w:p>
    <w:p w:rsidR="006B03A4" w:rsidRDefault="006B03A4" w:rsidP="006B03A4">
      <w:pPr>
        <w:rPr>
          <w:rFonts w:asciiTheme="minorHAnsi" w:hAnsiTheme="minorHAnsi"/>
          <w:sz w:val="22"/>
          <w:szCs w:val="22"/>
        </w:rPr>
      </w:pPr>
    </w:p>
    <w:p w:rsidR="006B03A4" w:rsidRDefault="006B03A4" w:rsidP="006B03A4">
      <w:pPr>
        <w:pStyle w:val="2"/>
        <w:numPr>
          <w:ilvl w:val="0"/>
          <w:numId w:val="3"/>
        </w:numPr>
        <w:rPr>
          <w:sz w:val="28"/>
          <w:szCs w:val="28"/>
        </w:rPr>
      </w:pPr>
      <w:r>
        <w:rPr>
          <w:i/>
          <w:sz w:val="28"/>
          <w:szCs w:val="28"/>
        </w:rPr>
        <w:t>ВВЕДЕНИЕ</w:t>
      </w:r>
    </w:p>
    <w:p w:rsidR="006B03A4" w:rsidRDefault="006B03A4" w:rsidP="006B03A4">
      <w:pPr>
        <w:pStyle w:val="2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Соревнование проводится в соответствии с Календарным планом  администрации Красноармейского муниципального района Саратовской области.</w:t>
      </w:r>
    </w:p>
    <w:p w:rsidR="006B03A4" w:rsidRDefault="006B03A4" w:rsidP="006B03A4">
      <w:pPr>
        <w:pStyle w:val="a3"/>
        <w:numPr>
          <w:ilvl w:val="0"/>
          <w:numId w:val="3"/>
        </w:numPr>
        <w:spacing w:after="200" w:line="276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ЦЕЛИ И ЗАДАЧИ</w:t>
      </w:r>
    </w:p>
    <w:p w:rsidR="006B03A4" w:rsidRDefault="006B03A4" w:rsidP="006B03A4">
      <w:pPr>
        <w:pStyle w:val="2"/>
        <w:numPr>
          <w:ilvl w:val="0"/>
          <w:numId w:val="4"/>
        </w:numPr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Пропаганда здорового образа жизни;</w:t>
      </w:r>
    </w:p>
    <w:p w:rsidR="006B03A4" w:rsidRDefault="006B03A4" w:rsidP="006B03A4">
      <w:pPr>
        <w:pStyle w:val="2"/>
        <w:numPr>
          <w:ilvl w:val="0"/>
          <w:numId w:val="4"/>
        </w:numPr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Популяризация футбола среди населения Красноармейского муниципального района</w:t>
      </w:r>
      <w:proofErr w:type="gramStart"/>
      <w:r>
        <w:rPr>
          <w:b w:val="0"/>
          <w:i/>
          <w:sz w:val="28"/>
          <w:szCs w:val="28"/>
        </w:rPr>
        <w:t xml:space="preserve">  ;</w:t>
      </w:r>
      <w:proofErr w:type="gramEnd"/>
    </w:p>
    <w:p w:rsidR="006B03A4" w:rsidRDefault="006B03A4" w:rsidP="006B03A4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Повышение спортивного мастерства спортсменов;</w:t>
      </w:r>
    </w:p>
    <w:p w:rsidR="006B03A4" w:rsidRDefault="006B03A4" w:rsidP="006B03A4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Выполнение разрядных требований.</w:t>
      </w:r>
    </w:p>
    <w:p w:rsidR="006B03A4" w:rsidRDefault="006B03A4" w:rsidP="006B03A4">
      <w:pPr>
        <w:pStyle w:val="a3"/>
        <w:ind w:left="1144"/>
        <w:rPr>
          <w:sz w:val="28"/>
          <w:szCs w:val="28"/>
        </w:rPr>
      </w:pPr>
    </w:p>
    <w:p w:rsidR="006B03A4" w:rsidRDefault="006B03A4" w:rsidP="006B03A4">
      <w:pPr>
        <w:pStyle w:val="a3"/>
        <w:numPr>
          <w:ilvl w:val="0"/>
          <w:numId w:val="3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И ПРОВОДЯЩИЕ ОРГАНИЗАЦИИ</w:t>
      </w:r>
    </w:p>
    <w:p w:rsidR="006B03A4" w:rsidRDefault="006B03A4" w:rsidP="006B03A4">
      <w:pPr>
        <w:pStyle w:val="2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Непосредственное проведение соревнований возлагается на МБУДО «ДЮСШ № 1 г</w:t>
      </w:r>
      <w:proofErr w:type="gramStart"/>
      <w:r>
        <w:rPr>
          <w:b w:val="0"/>
          <w:i/>
          <w:sz w:val="28"/>
          <w:szCs w:val="28"/>
        </w:rPr>
        <w:t>.К</w:t>
      </w:r>
      <w:proofErr w:type="gramEnd"/>
      <w:r>
        <w:rPr>
          <w:b w:val="0"/>
          <w:i/>
          <w:sz w:val="28"/>
          <w:szCs w:val="28"/>
        </w:rPr>
        <w:t>расноармейска» и главную судейскую коллегию.</w:t>
      </w:r>
    </w:p>
    <w:p w:rsidR="006B03A4" w:rsidRDefault="006B03A4" w:rsidP="006B03A4">
      <w:pPr>
        <w:rPr>
          <w:sz w:val="22"/>
          <w:szCs w:val="22"/>
        </w:rPr>
      </w:pPr>
    </w:p>
    <w:p w:rsidR="006B03A4" w:rsidRDefault="006B03A4" w:rsidP="006B03A4">
      <w:pPr>
        <w:pStyle w:val="a3"/>
        <w:numPr>
          <w:ilvl w:val="0"/>
          <w:numId w:val="3"/>
        </w:numPr>
        <w:spacing w:after="200" w:line="276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МЕСТО И СРОКИ ПРОВЕДЕНИЯ</w:t>
      </w:r>
    </w:p>
    <w:tbl>
      <w:tblPr>
        <w:tblStyle w:val="a5"/>
        <w:tblW w:w="10068" w:type="dxa"/>
        <w:tblInd w:w="-176" w:type="dxa"/>
        <w:tblLayout w:type="fixed"/>
        <w:tblLook w:val="04A0"/>
      </w:tblPr>
      <w:tblGrid>
        <w:gridCol w:w="2694"/>
        <w:gridCol w:w="1701"/>
        <w:gridCol w:w="1702"/>
        <w:gridCol w:w="2269"/>
        <w:gridCol w:w="1702"/>
      </w:tblGrid>
      <w:tr w:rsidR="006B03A4" w:rsidTr="006B03A4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3A4" w:rsidRDefault="006B03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3A4" w:rsidRDefault="006B03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3A4" w:rsidRDefault="006B03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3A4" w:rsidRDefault="006B03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3A4" w:rsidRDefault="006B03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участников</w:t>
            </w:r>
          </w:p>
        </w:tc>
      </w:tr>
      <w:tr w:rsidR="006B03A4" w:rsidTr="006B03A4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3A4" w:rsidRDefault="006B03A4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Турнир г. Красноармейска по футболу</w:t>
            </w:r>
            <w:proofErr w:type="gramStart"/>
            <w:r>
              <w:rPr>
                <w:b w:val="0"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b w:val="0"/>
                <w:i/>
                <w:sz w:val="28"/>
                <w:szCs w:val="28"/>
              </w:rPr>
              <w:t xml:space="preserve"> среди мужских команд , </w:t>
            </w:r>
          </w:p>
          <w:p w:rsidR="006B03A4" w:rsidRDefault="006B03A4">
            <w:pPr>
              <w:pStyle w:val="2"/>
              <w:outlineLvl w:val="1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посвящённого «Дню Физкультурника»</w:t>
            </w:r>
          </w:p>
          <w:p w:rsidR="006B03A4" w:rsidRDefault="006B03A4"/>
          <w:p w:rsidR="006B03A4" w:rsidRDefault="006B03A4">
            <w:pPr>
              <w:pStyle w:val="2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3A4" w:rsidRDefault="006B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мужчин от 18 лет.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3A4" w:rsidRDefault="006B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августа 2023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3A4" w:rsidRDefault="006B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область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расноармейск</w:t>
            </w:r>
          </w:p>
          <w:p w:rsidR="006B03A4" w:rsidRDefault="006B03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ирова д. 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3A4" w:rsidRDefault="006B03A4">
            <w:pPr>
              <w:jc w:val="center"/>
              <w:rPr>
                <w:b/>
                <w:sz w:val="28"/>
                <w:szCs w:val="28"/>
              </w:rPr>
            </w:pPr>
          </w:p>
          <w:p w:rsidR="006B03A4" w:rsidRDefault="006B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6B03A4" w:rsidRDefault="006B03A4" w:rsidP="006B03A4">
      <w:pPr>
        <w:rPr>
          <w:b/>
          <w:sz w:val="28"/>
          <w:szCs w:val="28"/>
        </w:rPr>
      </w:pPr>
    </w:p>
    <w:p w:rsidR="006B03A4" w:rsidRDefault="006B03A4" w:rsidP="006B03A4">
      <w:pPr>
        <w:pStyle w:val="a3"/>
        <w:numPr>
          <w:ilvl w:val="0"/>
          <w:numId w:val="3"/>
        </w:numPr>
        <w:spacing w:after="200" w:line="276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ПРОГРАММА СПОРТИВНОГО МЕРОПРИЯТИЯ</w:t>
      </w:r>
    </w:p>
    <w:p w:rsidR="006B03A4" w:rsidRDefault="006B03A4" w:rsidP="006B03A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12.08.2023 г.</w:t>
      </w:r>
    </w:p>
    <w:p w:rsidR="006B03A4" w:rsidRDefault="006B03A4" w:rsidP="006B03A4">
      <w:pPr>
        <w:pStyle w:val="2"/>
        <w:jc w:val="left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Приезд.</w:t>
      </w:r>
    </w:p>
    <w:p w:rsidR="006B03A4" w:rsidRDefault="006B03A4" w:rsidP="006B03A4">
      <w:pPr>
        <w:pStyle w:val="2"/>
        <w:jc w:val="left"/>
        <w:rPr>
          <w:b w:val="0"/>
          <w:i/>
          <w:sz w:val="28"/>
          <w:szCs w:val="28"/>
        </w:rPr>
      </w:pPr>
      <w:r>
        <w:rPr>
          <w:i/>
          <w:sz w:val="28"/>
          <w:szCs w:val="28"/>
        </w:rPr>
        <w:t xml:space="preserve">09:00 </w:t>
      </w:r>
      <w:r>
        <w:rPr>
          <w:b w:val="0"/>
          <w:i/>
          <w:sz w:val="28"/>
          <w:szCs w:val="28"/>
        </w:rPr>
        <w:t xml:space="preserve"> начало соревнований</w:t>
      </w:r>
    </w:p>
    <w:p w:rsidR="006B03A4" w:rsidRDefault="006B03A4" w:rsidP="006B03A4">
      <w:pPr>
        <w:pStyle w:val="2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12:00 </w:t>
      </w:r>
      <w:r>
        <w:rPr>
          <w:b w:val="0"/>
          <w:i/>
          <w:sz w:val="28"/>
          <w:szCs w:val="28"/>
        </w:rPr>
        <w:t>награждение призёров</w:t>
      </w:r>
    </w:p>
    <w:p w:rsidR="006B03A4" w:rsidRDefault="006B03A4" w:rsidP="006B03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Отъезд команд.</w:t>
      </w:r>
    </w:p>
    <w:p w:rsidR="006B03A4" w:rsidRDefault="006B03A4" w:rsidP="006B03A4">
      <w:pPr>
        <w:pStyle w:val="2"/>
        <w:jc w:val="left"/>
        <w:rPr>
          <w:sz w:val="28"/>
          <w:szCs w:val="28"/>
        </w:rPr>
      </w:pPr>
    </w:p>
    <w:p w:rsidR="006B03A4" w:rsidRDefault="006B03A4" w:rsidP="006B03A4">
      <w:pPr>
        <w:pStyle w:val="a3"/>
        <w:numPr>
          <w:ilvl w:val="0"/>
          <w:numId w:val="3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БЕЗОПАСНОСТИ УЧАСТНИКОВ И МЕДИЦИНСКОЕ ОБЕСПЕЧЕНИЕ СПОРТИВНОГО МЕРОПРИЯТИЯ</w:t>
      </w:r>
    </w:p>
    <w:p w:rsidR="006B03A4" w:rsidRDefault="006B03A4" w:rsidP="006B03A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безопасности зрителей и участников, соревнования разрешается проводить на спортивных сооружениях, принятых к эксплуатации государственными комиссиями, при условиях наличия актов технического обследования готовности сооружения к проведению мероприятия в соответствии с «Положением о мерах по обеспечению общественного порядка и безопасности, а также эвакуации и оповещения участников и зрителей при проведении массовых мероприятий».</w:t>
      </w:r>
      <w:proofErr w:type="gramEnd"/>
      <w:r>
        <w:rPr>
          <w:sz w:val="28"/>
          <w:szCs w:val="28"/>
        </w:rPr>
        <w:t xml:space="preserve"> Медицинское обеспечение  осуществляется в </w:t>
      </w:r>
      <w:proofErr w:type="spellStart"/>
      <w:r>
        <w:rPr>
          <w:sz w:val="28"/>
          <w:szCs w:val="28"/>
        </w:rPr>
        <w:t>соответствиис</w:t>
      </w:r>
      <w:proofErr w:type="spellEnd"/>
      <w:r>
        <w:rPr>
          <w:sz w:val="28"/>
          <w:szCs w:val="28"/>
        </w:rPr>
        <w:t xml:space="preserve">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 и включает в себя дежурство бригады скорой помощи.</w:t>
      </w:r>
    </w:p>
    <w:p w:rsidR="006B03A4" w:rsidRDefault="006B03A4" w:rsidP="006B03A4">
      <w:pPr>
        <w:pStyle w:val="a3"/>
        <w:numPr>
          <w:ilvl w:val="0"/>
          <w:numId w:val="3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 К УЧАСТИКАМ ФИЗКУЛЬТУРНЫХ И </w:t>
      </w:r>
      <w:proofErr w:type="gramStart"/>
      <w:r>
        <w:rPr>
          <w:b/>
          <w:sz w:val="28"/>
          <w:szCs w:val="28"/>
        </w:rPr>
        <w:t>СПОРТИВНЫЙ</w:t>
      </w:r>
      <w:proofErr w:type="gramEnd"/>
      <w:r>
        <w:rPr>
          <w:b/>
          <w:sz w:val="28"/>
          <w:szCs w:val="28"/>
        </w:rPr>
        <w:t xml:space="preserve"> МЕРОПРИЯТИЯХ И УСЛОВИЯ ДОПУСКА</w:t>
      </w:r>
    </w:p>
    <w:p w:rsidR="006B03A4" w:rsidRDefault="006B03A4" w:rsidP="006B03A4">
      <w:pPr>
        <w:pStyle w:val="2"/>
        <w:jc w:val="left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 Участники допускаются к соревнованиям при наличии:</w:t>
      </w:r>
    </w:p>
    <w:p w:rsidR="006B03A4" w:rsidRDefault="006B03A4" w:rsidP="006B03A4">
      <w:pPr>
        <w:pStyle w:val="2"/>
        <w:jc w:val="lef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- удостоверения личности с указанием даты рождения (оригинал);</w:t>
      </w:r>
    </w:p>
    <w:p w:rsidR="006B03A4" w:rsidRDefault="006B03A4" w:rsidP="006B03A4">
      <w:pPr>
        <w:pStyle w:val="2"/>
        <w:jc w:val="lef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- допуска врача.</w:t>
      </w:r>
    </w:p>
    <w:p w:rsidR="006B03A4" w:rsidRDefault="006B03A4" w:rsidP="006B03A4">
      <w:pPr>
        <w:pStyle w:val="2"/>
        <w:jc w:val="lef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Представители команд несут полную ответственность за подготовку и возможные последствия участия спортсменов в соревнованиях. </w:t>
      </w:r>
    </w:p>
    <w:p w:rsidR="006B03A4" w:rsidRDefault="006B03A4" w:rsidP="006B03A4">
      <w:pPr>
        <w:rPr>
          <w:sz w:val="22"/>
          <w:szCs w:val="22"/>
        </w:rPr>
      </w:pPr>
    </w:p>
    <w:p w:rsidR="006B03A4" w:rsidRDefault="006B03A4" w:rsidP="006B03A4">
      <w:pPr>
        <w:pStyle w:val="a3"/>
        <w:numPr>
          <w:ilvl w:val="0"/>
          <w:numId w:val="3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ПОДВЕДЕНИЯ ИТОГОВ</w:t>
      </w:r>
    </w:p>
    <w:p w:rsidR="006B03A4" w:rsidRDefault="006B03A4" w:rsidP="006B03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соответствии с международными правилами футбола по круговой системе. Места команд определяются по наибольшей сумме набранных очков. За победу команда получает 2 очка, за проигрыш – 0 очков, в случае ничьи - пробиваются </w:t>
      </w:r>
      <w:proofErr w:type="spellStart"/>
      <w:r>
        <w:rPr>
          <w:sz w:val="28"/>
          <w:szCs w:val="28"/>
        </w:rPr>
        <w:t>послематчевые</w:t>
      </w:r>
      <w:proofErr w:type="spellEnd"/>
      <w:r>
        <w:rPr>
          <w:sz w:val="28"/>
          <w:szCs w:val="28"/>
        </w:rPr>
        <w:t xml:space="preserve"> пенальти. При равенстве очков у двух и более команд места определяются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: </w:t>
      </w:r>
    </w:p>
    <w:p w:rsidR="006B03A4" w:rsidRDefault="006B03A4" w:rsidP="006B03A4">
      <w:pPr>
        <w:pStyle w:val="2"/>
        <w:jc w:val="left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lastRenderedPageBreak/>
        <w:t xml:space="preserve">- лучшей разности заброшенных и пропущенных мячей в играх между этими командами; </w:t>
      </w:r>
    </w:p>
    <w:p w:rsidR="006B03A4" w:rsidRDefault="006B03A4" w:rsidP="006B03A4">
      <w:pPr>
        <w:pStyle w:val="2"/>
        <w:jc w:val="lef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- лучшей разности заброшенных и пропущенных мячей во всех играх; </w:t>
      </w:r>
    </w:p>
    <w:p w:rsidR="006B03A4" w:rsidRDefault="006B03A4" w:rsidP="006B03A4">
      <w:pPr>
        <w:pStyle w:val="2"/>
        <w:jc w:val="lef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- большему количеству заброшенных голов во всех играх; </w:t>
      </w:r>
    </w:p>
    <w:p w:rsidR="006B03A4" w:rsidRDefault="006B03A4" w:rsidP="006B03A4">
      <w:pPr>
        <w:pStyle w:val="2"/>
        <w:jc w:val="lef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- лучшему соотношению заброшенных и пропущенных мячей во всех играх; Если в этом случае нельзя определить место команде, то проводится жеребьевка.</w:t>
      </w:r>
    </w:p>
    <w:p w:rsidR="006B03A4" w:rsidRDefault="006B03A4" w:rsidP="006B03A4">
      <w:pPr>
        <w:pStyle w:val="2"/>
        <w:jc w:val="lef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Продолжительность игры:  – 2 тайма по 15 мин;</w:t>
      </w:r>
    </w:p>
    <w:p w:rsidR="006B03A4" w:rsidRDefault="006B03A4" w:rsidP="006B03A4">
      <w:pPr>
        <w:pStyle w:val="2"/>
        <w:jc w:val="lef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Состав команды на игру – 10 игроков и 1 тренер.</w:t>
      </w:r>
    </w:p>
    <w:p w:rsidR="006B03A4" w:rsidRDefault="006B03A4" w:rsidP="006B03A4">
      <w:pPr>
        <w:rPr>
          <w:sz w:val="22"/>
          <w:szCs w:val="22"/>
        </w:rPr>
      </w:pPr>
    </w:p>
    <w:p w:rsidR="006B03A4" w:rsidRDefault="006B03A4" w:rsidP="006B03A4">
      <w:pPr>
        <w:pStyle w:val="a3"/>
        <w:numPr>
          <w:ilvl w:val="0"/>
          <w:numId w:val="3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6B03A4" w:rsidRDefault="006B03A4" w:rsidP="006B03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соревнований награждаются кубками и медалями, соответствующих степеней.</w:t>
      </w:r>
    </w:p>
    <w:p w:rsidR="006B03A4" w:rsidRDefault="006B03A4" w:rsidP="006B03A4">
      <w:pPr>
        <w:pStyle w:val="a3"/>
        <w:numPr>
          <w:ilvl w:val="0"/>
          <w:numId w:val="3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ФИНАНСИРОВАНИЯ</w:t>
      </w:r>
    </w:p>
    <w:p w:rsidR="006B03A4" w:rsidRDefault="006B03A4" w:rsidP="006B03A4">
      <w:pPr>
        <w:pStyle w:val="2"/>
        <w:jc w:val="both"/>
        <w:rPr>
          <w:b w:val="0"/>
          <w:sz w:val="28"/>
          <w:szCs w:val="28"/>
        </w:rPr>
      </w:pPr>
      <w:r>
        <w:rPr>
          <w:rStyle w:val="1"/>
          <w:b w:val="0"/>
          <w:i/>
          <w:sz w:val="28"/>
          <w:szCs w:val="28"/>
        </w:rPr>
        <w:t>Финансирование соревнований</w:t>
      </w:r>
      <w:r>
        <w:rPr>
          <w:rFonts w:eastAsia="Calibri"/>
          <w:b w:val="0"/>
          <w:i/>
          <w:sz w:val="28"/>
          <w:szCs w:val="28"/>
          <w:lang w:eastAsia="en-US"/>
        </w:rPr>
        <w:t xml:space="preserve"> обеспечивается </w:t>
      </w:r>
      <w:r>
        <w:rPr>
          <w:b w:val="0"/>
          <w:i/>
          <w:sz w:val="28"/>
          <w:szCs w:val="28"/>
        </w:rPr>
        <w:t>за сч</w:t>
      </w:r>
      <w:bookmarkStart w:id="0" w:name="_GoBack"/>
      <w:bookmarkEnd w:id="0"/>
      <w:r>
        <w:rPr>
          <w:b w:val="0"/>
          <w:i/>
          <w:sz w:val="28"/>
          <w:szCs w:val="28"/>
        </w:rPr>
        <w:t>ет сре</w:t>
      </w:r>
      <w:proofErr w:type="gramStart"/>
      <w:r>
        <w:rPr>
          <w:b w:val="0"/>
          <w:i/>
          <w:sz w:val="28"/>
          <w:szCs w:val="28"/>
        </w:rPr>
        <w:t>дств Кр</w:t>
      </w:r>
      <w:proofErr w:type="gramEnd"/>
      <w:r>
        <w:rPr>
          <w:b w:val="0"/>
          <w:i/>
          <w:sz w:val="28"/>
          <w:szCs w:val="28"/>
        </w:rPr>
        <w:t>асноармейского муниципального района.</w:t>
      </w:r>
    </w:p>
    <w:p w:rsidR="006B03A4" w:rsidRDefault="006B03A4" w:rsidP="006B03A4">
      <w:pPr>
        <w:rPr>
          <w:sz w:val="22"/>
          <w:szCs w:val="22"/>
        </w:rPr>
      </w:pPr>
    </w:p>
    <w:p w:rsidR="006B03A4" w:rsidRDefault="006B03A4" w:rsidP="006B03A4">
      <w:pPr>
        <w:pStyle w:val="a3"/>
        <w:numPr>
          <w:ilvl w:val="0"/>
          <w:numId w:val="3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 НА УЧАСТИЕ</w:t>
      </w:r>
    </w:p>
    <w:p w:rsidR="006B03A4" w:rsidRDefault="006B03A4" w:rsidP="006B03A4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Заявки на участие в соревнованиях должны быть в напечатанном виде, </w:t>
      </w:r>
      <w:r>
        <w:rPr>
          <w:rFonts w:ascii="Times New Roman" w:hAnsi="Times New Roman" w:cs="Times New Roman"/>
          <w:sz w:val="28"/>
          <w:szCs w:val="28"/>
          <w:lang w:bidi="ru-RU"/>
        </w:rPr>
        <w:t>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завереннаяпечатью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медицинской организации, отвечающей вышеуказанным требованиям).</w:t>
      </w:r>
    </w:p>
    <w:p w:rsidR="006B03A4" w:rsidRDefault="006B03A4" w:rsidP="006B03A4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Заявки подаются в главную судейскую коллегию непосредственно во время работы комиссии по допуску участников. </w:t>
      </w:r>
    </w:p>
    <w:p w:rsidR="006B03A4" w:rsidRDefault="006B03A4" w:rsidP="006B0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ПРИМЕЧАНИЕ: данное Положение является официальным вызовом на соревнования.</w:t>
      </w:r>
    </w:p>
    <w:p w:rsidR="006B03A4" w:rsidRDefault="006B03A4" w:rsidP="006B03A4">
      <w:pPr>
        <w:jc w:val="both"/>
        <w:rPr>
          <w:b/>
          <w:sz w:val="28"/>
          <w:szCs w:val="28"/>
        </w:rPr>
      </w:pPr>
    </w:p>
    <w:p w:rsidR="00312B29" w:rsidRDefault="00312B29" w:rsidP="00312B29">
      <w:pPr>
        <w:rPr>
          <w:rFonts w:ascii="PT Astra Serif" w:hAnsi="PT Astra Serif"/>
        </w:rPr>
      </w:pPr>
    </w:p>
    <w:p w:rsidR="006B03A4" w:rsidRPr="00D30FAD" w:rsidRDefault="006B03A4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8E2E9C" w:rsidRPr="00D30FAD" w:rsidRDefault="008E2E9C">
      <w:pPr>
        <w:rPr>
          <w:rFonts w:ascii="PT Astra Serif" w:hAnsi="PT Astra Serif"/>
        </w:rPr>
      </w:pPr>
    </w:p>
    <w:sectPr w:rsidR="008E2E9C" w:rsidRPr="00D30FAD" w:rsidSect="008E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D14"/>
    <w:multiLevelType w:val="hybridMultilevel"/>
    <w:tmpl w:val="F3A0FF98"/>
    <w:lvl w:ilvl="0" w:tplc="842C00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A5A9B"/>
    <w:multiLevelType w:val="hybridMultilevel"/>
    <w:tmpl w:val="5262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B7AE3"/>
    <w:multiLevelType w:val="hybridMultilevel"/>
    <w:tmpl w:val="AFC004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15600"/>
    <w:multiLevelType w:val="hybridMultilevel"/>
    <w:tmpl w:val="4F68A3B2"/>
    <w:lvl w:ilvl="0" w:tplc="08587712">
      <w:start w:val="1"/>
      <w:numFmt w:val="decimal"/>
      <w:lvlText w:val="%1."/>
      <w:lvlJc w:val="left"/>
      <w:pPr>
        <w:ind w:left="11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B29"/>
    <w:rsid w:val="002732C3"/>
    <w:rsid w:val="00312B29"/>
    <w:rsid w:val="003403D6"/>
    <w:rsid w:val="003A4730"/>
    <w:rsid w:val="004277B6"/>
    <w:rsid w:val="00533154"/>
    <w:rsid w:val="00635DAF"/>
    <w:rsid w:val="006B03A4"/>
    <w:rsid w:val="007C35EB"/>
    <w:rsid w:val="008306BF"/>
    <w:rsid w:val="00864B04"/>
    <w:rsid w:val="008E2E9C"/>
    <w:rsid w:val="009266F6"/>
    <w:rsid w:val="00A42B6C"/>
    <w:rsid w:val="00AF1997"/>
    <w:rsid w:val="00BA5387"/>
    <w:rsid w:val="00BB267D"/>
    <w:rsid w:val="00C7669E"/>
    <w:rsid w:val="00D30FAD"/>
    <w:rsid w:val="00E07DBF"/>
    <w:rsid w:val="00FA1533"/>
    <w:rsid w:val="00FC4D24"/>
    <w:rsid w:val="00FF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12B2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12B2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FA1533"/>
    <w:pPr>
      <w:ind w:left="720"/>
      <w:contextualSpacing/>
    </w:pPr>
  </w:style>
  <w:style w:type="paragraph" w:styleId="a4">
    <w:name w:val="No Spacing"/>
    <w:uiPriority w:val="1"/>
    <w:qFormat/>
    <w:rsid w:val="006B03A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">
    <w:name w:val="Основной шрифт абзаца1"/>
    <w:rsid w:val="006B03A4"/>
  </w:style>
  <w:style w:type="table" w:styleId="a5">
    <w:name w:val="Table Grid"/>
    <w:basedOn w:val="a1"/>
    <w:uiPriority w:val="59"/>
    <w:rsid w:val="006B03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Приёмная</cp:lastModifiedBy>
  <cp:revision>14</cp:revision>
  <cp:lastPrinted>2023-08-11T12:06:00Z</cp:lastPrinted>
  <dcterms:created xsi:type="dcterms:W3CDTF">2022-05-20T04:30:00Z</dcterms:created>
  <dcterms:modified xsi:type="dcterms:W3CDTF">2023-08-15T10:23:00Z</dcterms:modified>
</cp:coreProperties>
</file>